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47147629" w:displacedByCustomXml="next"/>
    <w:bookmarkEnd w:id="0" w:displacedByCustomXml="next"/>
    <w:sdt>
      <w:sdtPr>
        <w:rPr>
          <w:rFonts w:ascii="Times New Roman" w:eastAsiaTheme="minorHAnsi" w:hAnsi="Times New Roman" w:cstheme="minorBidi"/>
          <w:color w:val="auto"/>
          <w:sz w:val="26"/>
          <w:szCs w:val="28"/>
          <w:lang w:val="en-GB"/>
        </w:rPr>
        <w:id w:val="-1795746214"/>
        <w:docPartObj>
          <w:docPartGallery w:val="Table of Contents"/>
          <w:docPartUnique/>
        </w:docPartObj>
      </w:sdtPr>
      <w:sdtEndPr>
        <w:rPr>
          <w:b/>
          <w:bCs/>
          <w:noProof/>
        </w:rPr>
      </w:sdtEndPr>
      <w:sdtContent>
        <w:p w14:paraId="5D8A0230" w14:textId="77777777" w:rsidR="00F87E0B" w:rsidRPr="00784A49" w:rsidRDefault="00F87E0B" w:rsidP="00784A49">
          <w:pPr>
            <w:pStyle w:val="TOCHeading"/>
            <w:jc w:val="center"/>
            <w:rPr>
              <w:rFonts w:ascii="Times New Roman" w:hAnsi="Times New Roman" w:cs="Times New Roman"/>
              <w:b/>
              <w:bCs/>
              <w:color w:val="auto"/>
            </w:rPr>
          </w:pPr>
          <w:r w:rsidRPr="00784A49">
            <w:rPr>
              <w:rFonts w:ascii="Times New Roman" w:hAnsi="Times New Roman" w:cs="Times New Roman"/>
              <w:b/>
              <w:bCs/>
              <w:color w:val="auto"/>
            </w:rPr>
            <w:t>PHỤ LỤC</w:t>
          </w:r>
        </w:p>
        <w:p w14:paraId="7E724443" w14:textId="45BF9954" w:rsidR="000216DF" w:rsidRPr="000216DF" w:rsidRDefault="000216DF" w:rsidP="007C1D17">
          <w:pPr>
            <w:jc w:val="both"/>
            <w:rPr>
              <w:lang w:val="en-US"/>
            </w:rPr>
          </w:pPr>
        </w:p>
        <w:p w14:paraId="2B3EF26D" w14:textId="50899B9B" w:rsidR="0053351A" w:rsidRDefault="00A64278" w:rsidP="0053351A">
          <w:pPr>
            <w:pStyle w:val="TOC1"/>
            <w:rPr>
              <w:rFonts w:asciiTheme="minorHAnsi" w:eastAsiaTheme="minorEastAsia" w:hAnsiTheme="minorHAnsi"/>
              <w:noProof/>
              <w:sz w:val="22"/>
              <w:szCs w:val="22"/>
              <w:lang w:eastAsia="en-GB"/>
            </w:rPr>
          </w:pPr>
          <w:r>
            <w:rPr>
              <w:rFonts w:cs="Times New Roman"/>
              <w:b/>
              <w:bCs/>
            </w:rPr>
            <w:fldChar w:fldCharType="begin"/>
          </w:r>
          <w:r>
            <w:rPr>
              <w:rFonts w:cs="Times New Roman"/>
              <w:b/>
              <w:bCs/>
            </w:rPr>
            <w:instrText xml:space="preserve"> TOC \o "1-3" \h \z \u </w:instrText>
          </w:r>
          <w:r>
            <w:rPr>
              <w:rFonts w:cs="Times New Roman"/>
              <w:b/>
              <w:bCs/>
            </w:rPr>
            <w:fldChar w:fldCharType="separate"/>
          </w:r>
          <w:hyperlink w:anchor="_Toc152937716" w:history="1">
            <w:r w:rsidR="0053351A" w:rsidRPr="00605CE7">
              <w:rPr>
                <w:rStyle w:val="Hyperlink"/>
                <w:noProof/>
              </w:rPr>
              <w:t>DANH MỤC BẢNG BIỂU</w:t>
            </w:r>
            <w:r w:rsidR="0053351A">
              <w:rPr>
                <w:noProof/>
                <w:webHidden/>
              </w:rPr>
              <w:tab/>
            </w:r>
            <w:r w:rsidR="0053351A">
              <w:rPr>
                <w:noProof/>
                <w:webHidden/>
              </w:rPr>
              <w:fldChar w:fldCharType="begin"/>
            </w:r>
            <w:r w:rsidR="0053351A">
              <w:rPr>
                <w:noProof/>
                <w:webHidden/>
              </w:rPr>
              <w:instrText xml:space="preserve"> PAGEREF _Toc152937716 \h </w:instrText>
            </w:r>
            <w:r w:rsidR="0053351A">
              <w:rPr>
                <w:noProof/>
                <w:webHidden/>
              </w:rPr>
            </w:r>
            <w:r w:rsidR="0053351A">
              <w:rPr>
                <w:noProof/>
                <w:webHidden/>
              </w:rPr>
              <w:fldChar w:fldCharType="separate"/>
            </w:r>
            <w:r w:rsidR="0053351A">
              <w:rPr>
                <w:noProof/>
                <w:webHidden/>
              </w:rPr>
              <w:t>IV</w:t>
            </w:r>
            <w:r w:rsidR="0053351A">
              <w:rPr>
                <w:noProof/>
                <w:webHidden/>
              </w:rPr>
              <w:fldChar w:fldCharType="end"/>
            </w:r>
          </w:hyperlink>
        </w:p>
        <w:p w14:paraId="28E71086" w14:textId="59993D33" w:rsidR="0053351A" w:rsidRDefault="0053351A" w:rsidP="0053351A">
          <w:pPr>
            <w:pStyle w:val="TOC1"/>
            <w:rPr>
              <w:rFonts w:asciiTheme="minorHAnsi" w:eastAsiaTheme="minorEastAsia" w:hAnsiTheme="minorHAnsi"/>
              <w:noProof/>
              <w:sz w:val="22"/>
              <w:szCs w:val="22"/>
              <w:lang w:eastAsia="en-GB"/>
            </w:rPr>
          </w:pPr>
          <w:hyperlink w:anchor="_Toc152937717" w:history="1">
            <w:r w:rsidRPr="00605CE7">
              <w:rPr>
                <w:rStyle w:val="Hyperlink"/>
                <w:noProof/>
              </w:rPr>
              <w:t>DANH MỤC CÁC HÌNH VẼ</w:t>
            </w:r>
            <w:r>
              <w:rPr>
                <w:noProof/>
                <w:webHidden/>
              </w:rPr>
              <w:tab/>
            </w:r>
            <w:r>
              <w:rPr>
                <w:noProof/>
                <w:webHidden/>
              </w:rPr>
              <w:fldChar w:fldCharType="begin"/>
            </w:r>
            <w:r>
              <w:rPr>
                <w:noProof/>
                <w:webHidden/>
              </w:rPr>
              <w:instrText xml:space="preserve"> PAGEREF _Toc152937717 \h </w:instrText>
            </w:r>
            <w:r>
              <w:rPr>
                <w:noProof/>
                <w:webHidden/>
              </w:rPr>
            </w:r>
            <w:r>
              <w:rPr>
                <w:noProof/>
                <w:webHidden/>
              </w:rPr>
              <w:fldChar w:fldCharType="separate"/>
            </w:r>
            <w:r>
              <w:rPr>
                <w:noProof/>
                <w:webHidden/>
              </w:rPr>
              <w:t>VI</w:t>
            </w:r>
            <w:r>
              <w:rPr>
                <w:noProof/>
                <w:webHidden/>
              </w:rPr>
              <w:fldChar w:fldCharType="end"/>
            </w:r>
          </w:hyperlink>
        </w:p>
        <w:p w14:paraId="43719EC0" w14:textId="44B66833" w:rsidR="0053351A" w:rsidRDefault="0053351A" w:rsidP="0053351A">
          <w:pPr>
            <w:pStyle w:val="TOC1"/>
            <w:rPr>
              <w:rFonts w:asciiTheme="minorHAnsi" w:eastAsiaTheme="minorEastAsia" w:hAnsiTheme="minorHAnsi"/>
              <w:noProof/>
              <w:sz w:val="22"/>
              <w:szCs w:val="22"/>
              <w:lang w:eastAsia="en-GB"/>
            </w:rPr>
          </w:pPr>
          <w:hyperlink w:anchor="_Toc152937718" w:history="1">
            <w:r w:rsidRPr="00605CE7">
              <w:rPr>
                <w:rStyle w:val="Hyperlink"/>
                <w:noProof/>
              </w:rPr>
              <w:t>DANH MỤC CÁC TỪ VIẾT TẮT</w:t>
            </w:r>
            <w:r>
              <w:rPr>
                <w:noProof/>
                <w:webHidden/>
              </w:rPr>
              <w:tab/>
            </w:r>
            <w:r>
              <w:rPr>
                <w:noProof/>
                <w:webHidden/>
              </w:rPr>
              <w:fldChar w:fldCharType="begin"/>
            </w:r>
            <w:r>
              <w:rPr>
                <w:noProof/>
                <w:webHidden/>
              </w:rPr>
              <w:instrText xml:space="preserve"> PAGEREF _Toc152937718 \h </w:instrText>
            </w:r>
            <w:r>
              <w:rPr>
                <w:noProof/>
                <w:webHidden/>
              </w:rPr>
            </w:r>
            <w:r>
              <w:rPr>
                <w:noProof/>
                <w:webHidden/>
              </w:rPr>
              <w:fldChar w:fldCharType="separate"/>
            </w:r>
            <w:r>
              <w:rPr>
                <w:noProof/>
                <w:webHidden/>
              </w:rPr>
              <w:t>VII</w:t>
            </w:r>
            <w:r>
              <w:rPr>
                <w:noProof/>
                <w:webHidden/>
              </w:rPr>
              <w:fldChar w:fldCharType="end"/>
            </w:r>
          </w:hyperlink>
        </w:p>
        <w:p w14:paraId="78E3FCD2" w14:textId="3178456E" w:rsidR="0053351A" w:rsidRDefault="0053351A" w:rsidP="0053351A">
          <w:pPr>
            <w:pStyle w:val="TOC1"/>
            <w:rPr>
              <w:rFonts w:asciiTheme="minorHAnsi" w:eastAsiaTheme="minorEastAsia" w:hAnsiTheme="minorHAnsi"/>
              <w:noProof/>
              <w:sz w:val="22"/>
              <w:szCs w:val="22"/>
              <w:lang w:eastAsia="en-GB"/>
            </w:rPr>
          </w:pPr>
          <w:hyperlink w:anchor="_Toc152937719" w:history="1">
            <w:r w:rsidRPr="00605CE7">
              <w:rPr>
                <w:rStyle w:val="Hyperlink"/>
                <w:noProof/>
              </w:rPr>
              <w:t>CHƯƠNG I. THÔNG TIN CHUNG VỀ CƠ SỞ</w:t>
            </w:r>
            <w:r>
              <w:rPr>
                <w:noProof/>
                <w:webHidden/>
              </w:rPr>
              <w:tab/>
            </w:r>
            <w:r>
              <w:rPr>
                <w:noProof/>
                <w:webHidden/>
              </w:rPr>
              <w:fldChar w:fldCharType="begin"/>
            </w:r>
            <w:r>
              <w:rPr>
                <w:noProof/>
                <w:webHidden/>
              </w:rPr>
              <w:instrText xml:space="preserve"> PAGEREF _Toc152937719 \h </w:instrText>
            </w:r>
            <w:r>
              <w:rPr>
                <w:noProof/>
                <w:webHidden/>
              </w:rPr>
            </w:r>
            <w:r>
              <w:rPr>
                <w:noProof/>
                <w:webHidden/>
              </w:rPr>
              <w:fldChar w:fldCharType="separate"/>
            </w:r>
            <w:r>
              <w:rPr>
                <w:noProof/>
                <w:webHidden/>
              </w:rPr>
              <w:t>1</w:t>
            </w:r>
            <w:r>
              <w:rPr>
                <w:noProof/>
                <w:webHidden/>
              </w:rPr>
              <w:fldChar w:fldCharType="end"/>
            </w:r>
          </w:hyperlink>
        </w:p>
        <w:p w14:paraId="5D66F2A8" w14:textId="5BA26088" w:rsidR="0053351A" w:rsidRDefault="0053351A" w:rsidP="0053351A">
          <w:pPr>
            <w:pStyle w:val="TOC2"/>
            <w:jc w:val="both"/>
            <w:rPr>
              <w:rFonts w:asciiTheme="minorHAnsi" w:eastAsiaTheme="minorEastAsia" w:hAnsiTheme="minorHAnsi"/>
              <w:noProof/>
              <w:sz w:val="22"/>
              <w:szCs w:val="22"/>
              <w:lang w:eastAsia="en-GB"/>
            </w:rPr>
          </w:pPr>
          <w:hyperlink w:anchor="_Toc152937720" w:history="1">
            <w:r w:rsidRPr="00605CE7">
              <w:rPr>
                <w:rStyle w:val="Hyperlink"/>
                <w:noProof/>
              </w:rPr>
              <w:t>1. Tên chủ cơ sở</w:t>
            </w:r>
            <w:r>
              <w:rPr>
                <w:noProof/>
                <w:webHidden/>
              </w:rPr>
              <w:tab/>
            </w:r>
            <w:r>
              <w:rPr>
                <w:noProof/>
                <w:webHidden/>
              </w:rPr>
              <w:fldChar w:fldCharType="begin"/>
            </w:r>
            <w:r>
              <w:rPr>
                <w:noProof/>
                <w:webHidden/>
              </w:rPr>
              <w:instrText xml:space="preserve"> PAGEREF _Toc152937720 \h </w:instrText>
            </w:r>
            <w:r>
              <w:rPr>
                <w:noProof/>
                <w:webHidden/>
              </w:rPr>
            </w:r>
            <w:r>
              <w:rPr>
                <w:noProof/>
                <w:webHidden/>
              </w:rPr>
              <w:fldChar w:fldCharType="separate"/>
            </w:r>
            <w:r>
              <w:rPr>
                <w:noProof/>
                <w:webHidden/>
              </w:rPr>
              <w:t>1</w:t>
            </w:r>
            <w:r>
              <w:rPr>
                <w:noProof/>
                <w:webHidden/>
              </w:rPr>
              <w:fldChar w:fldCharType="end"/>
            </w:r>
          </w:hyperlink>
        </w:p>
        <w:p w14:paraId="5178064D" w14:textId="2329E349" w:rsidR="0053351A" w:rsidRDefault="0053351A" w:rsidP="0053351A">
          <w:pPr>
            <w:pStyle w:val="TOC2"/>
            <w:jc w:val="both"/>
            <w:rPr>
              <w:rFonts w:asciiTheme="minorHAnsi" w:eastAsiaTheme="minorEastAsia" w:hAnsiTheme="minorHAnsi"/>
              <w:noProof/>
              <w:sz w:val="22"/>
              <w:szCs w:val="22"/>
              <w:lang w:eastAsia="en-GB"/>
            </w:rPr>
          </w:pPr>
          <w:hyperlink w:anchor="_Toc152937721" w:history="1">
            <w:r w:rsidRPr="00605CE7">
              <w:rPr>
                <w:rStyle w:val="Hyperlink"/>
                <w:noProof/>
              </w:rPr>
              <w:t>2. Tên cơ sở</w:t>
            </w:r>
            <w:r>
              <w:rPr>
                <w:noProof/>
                <w:webHidden/>
              </w:rPr>
              <w:tab/>
            </w:r>
            <w:r>
              <w:rPr>
                <w:noProof/>
                <w:webHidden/>
              </w:rPr>
              <w:fldChar w:fldCharType="begin"/>
            </w:r>
            <w:r>
              <w:rPr>
                <w:noProof/>
                <w:webHidden/>
              </w:rPr>
              <w:instrText xml:space="preserve"> PAGEREF _Toc152937721 \h </w:instrText>
            </w:r>
            <w:r>
              <w:rPr>
                <w:noProof/>
                <w:webHidden/>
              </w:rPr>
            </w:r>
            <w:r>
              <w:rPr>
                <w:noProof/>
                <w:webHidden/>
              </w:rPr>
              <w:fldChar w:fldCharType="separate"/>
            </w:r>
            <w:r>
              <w:rPr>
                <w:noProof/>
                <w:webHidden/>
              </w:rPr>
              <w:t>1</w:t>
            </w:r>
            <w:r>
              <w:rPr>
                <w:noProof/>
                <w:webHidden/>
              </w:rPr>
              <w:fldChar w:fldCharType="end"/>
            </w:r>
          </w:hyperlink>
        </w:p>
        <w:p w14:paraId="049687B3" w14:textId="4CBD8DA9" w:rsidR="0053351A" w:rsidRDefault="0053351A" w:rsidP="0053351A">
          <w:pPr>
            <w:pStyle w:val="TOC2"/>
            <w:jc w:val="both"/>
            <w:rPr>
              <w:rFonts w:asciiTheme="minorHAnsi" w:eastAsiaTheme="minorEastAsia" w:hAnsiTheme="minorHAnsi"/>
              <w:noProof/>
              <w:sz w:val="22"/>
              <w:szCs w:val="22"/>
              <w:lang w:eastAsia="en-GB"/>
            </w:rPr>
          </w:pPr>
          <w:hyperlink w:anchor="_Toc152937722" w:history="1">
            <w:r w:rsidRPr="00605CE7">
              <w:rPr>
                <w:rStyle w:val="Hyperlink"/>
                <w:noProof/>
              </w:rPr>
              <w:t>3. Công suất, công nghệ, sản phẩm của cơ sở</w:t>
            </w:r>
            <w:r>
              <w:rPr>
                <w:noProof/>
                <w:webHidden/>
              </w:rPr>
              <w:tab/>
            </w:r>
            <w:r>
              <w:rPr>
                <w:noProof/>
                <w:webHidden/>
              </w:rPr>
              <w:fldChar w:fldCharType="begin"/>
            </w:r>
            <w:r>
              <w:rPr>
                <w:noProof/>
                <w:webHidden/>
              </w:rPr>
              <w:instrText xml:space="preserve"> PAGEREF _Toc152937722 \h </w:instrText>
            </w:r>
            <w:r>
              <w:rPr>
                <w:noProof/>
                <w:webHidden/>
              </w:rPr>
            </w:r>
            <w:r>
              <w:rPr>
                <w:noProof/>
                <w:webHidden/>
              </w:rPr>
              <w:fldChar w:fldCharType="separate"/>
            </w:r>
            <w:r>
              <w:rPr>
                <w:noProof/>
                <w:webHidden/>
              </w:rPr>
              <w:t>4</w:t>
            </w:r>
            <w:r>
              <w:rPr>
                <w:noProof/>
                <w:webHidden/>
              </w:rPr>
              <w:fldChar w:fldCharType="end"/>
            </w:r>
          </w:hyperlink>
        </w:p>
        <w:p w14:paraId="1DE09BB2" w14:textId="1D8AAD1C" w:rsidR="0053351A" w:rsidRDefault="0053351A" w:rsidP="0053351A">
          <w:pPr>
            <w:pStyle w:val="TOC3"/>
            <w:jc w:val="both"/>
            <w:rPr>
              <w:rFonts w:asciiTheme="minorHAnsi" w:eastAsiaTheme="minorEastAsia" w:hAnsiTheme="minorHAnsi"/>
              <w:noProof/>
              <w:sz w:val="22"/>
              <w:szCs w:val="22"/>
              <w:lang w:eastAsia="en-GB"/>
            </w:rPr>
          </w:pPr>
          <w:hyperlink w:anchor="_Toc152937723" w:history="1">
            <w:r w:rsidRPr="00605CE7">
              <w:rPr>
                <w:rStyle w:val="Hyperlink"/>
                <w:noProof/>
              </w:rPr>
              <w:t>3.1. Công suất hoạt động của cơ sở</w:t>
            </w:r>
            <w:r>
              <w:rPr>
                <w:noProof/>
                <w:webHidden/>
              </w:rPr>
              <w:tab/>
            </w:r>
            <w:r>
              <w:rPr>
                <w:noProof/>
                <w:webHidden/>
              </w:rPr>
              <w:fldChar w:fldCharType="begin"/>
            </w:r>
            <w:r>
              <w:rPr>
                <w:noProof/>
                <w:webHidden/>
              </w:rPr>
              <w:instrText xml:space="preserve"> PAGEREF _Toc152937723 \h </w:instrText>
            </w:r>
            <w:r>
              <w:rPr>
                <w:noProof/>
                <w:webHidden/>
              </w:rPr>
            </w:r>
            <w:r>
              <w:rPr>
                <w:noProof/>
                <w:webHidden/>
              </w:rPr>
              <w:fldChar w:fldCharType="separate"/>
            </w:r>
            <w:r>
              <w:rPr>
                <w:noProof/>
                <w:webHidden/>
              </w:rPr>
              <w:t>4</w:t>
            </w:r>
            <w:r>
              <w:rPr>
                <w:noProof/>
                <w:webHidden/>
              </w:rPr>
              <w:fldChar w:fldCharType="end"/>
            </w:r>
          </w:hyperlink>
        </w:p>
        <w:p w14:paraId="4CC1C1F2" w14:textId="547AF780" w:rsidR="0053351A" w:rsidRDefault="0053351A" w:rsidP="0053351A">
          <w:pPr>
            <w:pStyle w:val="TOC3"/>
            <w:jc w:val="both"/>
            <w:rPr>
              <w:rFonts w:asciiTheme="minorHAnsi" w:eastAsiaTheme="minorEastAsia" w:hAnsiTheme="minorHAnsi"/>
              <w:noProof/>
              <w:sz w:val="22"/>
              <w:szCs w:val="22"/>
              <w:lang w:eastAsia="en-GB"/>
            </w:rPr>
          </w:pPr>
          <w:hyperlink w:anchor="_Toc152937724" w:history="1">
            <w:r w:rsidRPr="00605CE7">
              <w:rPr>
                <w:rStyle w:val="Hyperlink"/>
                <w:noProof/>
              </w:rPr>
              <w:t>3.2. Công nghệ sản xuất của cơ sở</w:t>
            </w:r>
            <w:r>
              <w:rPr>
                <w:noProof/>
                <w:webHidden/>
              </w:rPr>
              <w:tab/>
            </w:r>
            <w:r>
              <w:rPr>
                <w:noProof/>
                <w:webHidden/>
              </w:rPr>
              <w:fldChar w:fldCharType="begin"/>
            </w:r>
            <w:r>
              <w:rPr>
                <w:noProof/>
                <w:webHidden/>
              </w:rPr>
              <w:instrText xml:space="preserve"> PAGEREF _Toc152937724 \h </w:instrText>
            </w:r>
            <w:r>
              <w:rPr>
                <w:noProof/>
                <w:webHidden/>
              </w:rPr>
            </w:r>
            <w:r>
              <w:rPr>
                <w:noProof/>
                <w:webHidden/>
              </w:rPr>
              <w:fldChar w:fldCharType="separate"/>
            </w:r>
            <w:r>
              <w:rPr>
                <w:noProof/>
                <w:webHidden/>
              </w:rPr>
              <w:t>4</w:t>
            </w:r>
            <w:r>
              <w:rPr>
                <w:noProof/>
                <w:webHidden/>
              </w:rPr>
              <w:fldChar w:fldCharType="end"/>
            </w:r>
          </w:hyperlink>
        </w:p>
        <w:p w14:paraId="403A494A" w14:textId="37FECF32" w:rsidR="0053351A" w:rsidRDefault="0053351A" w:rsidP="0053351A">
          <w:pPr>
            <w:pStyle w:val="TOC3"/>
            <w:jc w:val="both"/>
            <w:rPr>
              <w:rFonts w:asciiTheme="minorHAnsi" w:eastAsiaTheme="minorEastAsia" w:hAnsiTheme="minorHAnsi"/>
              <w:noProof/>
              <w:sz w:val="22"/>
              <w:szCs w:val="22"/>
              <w:lang w:eastAsia="en-GB"/>
            </w:rPr>
          </w:pPr>
          <w:hyperlink w:anchor="_Toc152937725" w:history="1">
            <w:r w:rsidRPr="00605CE7">
              <w:rPr>
                <w:rStyle w:val="Hyperlink"/>
                <w:noProof/>
              </w:rPr>
              <w:t>3.3. Sản phẩm</w:t>
            </w:r>
            <w:r>
              <w:rPr>
                <w:noProof/>
                <w:webHidden/>
              </w:rPr>
              <w:tab/>
            </w:r>
            <w:r>
              <w:rPr>
                <w:noProof/>
                <w:webHidden/>
              </w:rPr>
              <w:fldChar w:fldCharType="begin"/>
            </w:r>
            <w:r>
              <w:rPr>
                <w:noProof/>
                <w:webHidden/>
              </w:rPr>
              <w:instrText xml:space="preserve"> PAGEREF _Toc152937725 \h </w:instrText>
            </w:r>
            <w:r>
              <w:rPr>
                <w:noProof/>
                <w:webHidden/>
              </w:rPr>
            </w:r>
            <w:r>
              <w:rPr>
                <w:noProof/>
                <w:webHidden/>
              </w:rPr>
              <w:fldChar w:fldCharType="separate"/>
            </w:r>
            <w:r>
              <w:rPr>
                <w:noProof/>
                <w:webHidden/>
              </w:rPr>
              <w:t>12</w:t>
            </w:r>
            <w:r>
              <w:rPr>
                <w:noProof/>
                <w:webHidden/>
              </w:rPr>
              <w:fldChar w:fldCharType="end"/>
            </w:r>
          </w:hyperlink>
        </w:p>
        <w:p w14:paraId="171A76B3" w14:textId="3DD5FCB3" w:rsidR="0053351A" w:rsidRDefault="0053351A" w:rsidP="0053351A">
          <w:pPr>
            <w:pStyle w:val="TOC2"/>
            <w:jc w:val="both"/>
            <w:rPr>
              <w:rFonts w:asciiTheme="minorHAnsi" w:eastAsiaTheme="minorEastAsia" w:hAnsiTheme="minorHAnsi"/>
              <w:noProof/>
              <w:sz w:val="22"/>
              <w:szCs w:val="22"/>
              <w:lang w:eastAsia="en-GB"/>
            </w:rPr>
          </w:pPr>
          <w:hyperlink w:anchor="_Toc152937726" w:history="1">
            <w:r w:rsidRPr="00605CE7">
              <w:rPr>
                <w:rStyle w:val="Hyperlink"/>
                <w:noProof/>
              </w:rPr>
              <w:t>4. Nguyên liệu, nhiên liệu, vật liệu, điện năng, hóa chất sử dụng, nguồn cung cấp điện, nước của cơ sở</w:t>
            </w:r>
            <w:r>
              <w:rPr>
                <w:noProof/>
                <w:webHidden/>
              </w:rPr>
              <w:tab/>
            </w:r>
            <w:r>
              <w:rPr>
                <w:noProof/>
                <w:webHidden/>
              </w:rPr>
              <w:fldChar w:fldCharType="begin"/>
            </w:r>
            <w:r>
              <w:rPr>
                <w:noProof/>
                <w:webHidden/>
              </w:rPr>
              <w:instrText xml:space="preserve"> PAGEREF _Toc152937726 \h </w:instrText>
            </w:r>
            <w:r>
              <w:rPr>
                <w:noProof/>
                <w:webHidden/>
              </w:rPr>
            </w:r>
            <w:r>
              <w:rPr>
                <w:noProof/>
                <w:webHidden/>
              </w:rPr>
              <w:fldChar w:fldCharType="separate"/>
            </w:r>
            <w:r>
              <w:rPr>
                <w:noProof/>
                <w:webHidden/>
              </w:rPr>
              <w:t>13</w:t>
            </w:r>
            <w:r>
              <w:rPr>
                <w:noProof/>
                <w:webHidden/>
              </w:rPr>
              <w:fldChar w:fldCharType="end"/>
            </w:r>
          </w:hyperlink>
        </w:p>
        <w:p w14:paraId="6D486A32" w14:textId="0B7877A2" w:rsidR="0053351A" w:rsidRDefault="0053351A" w:rsidP="0053351A">
          <w:pPr>
            <w:pStyle w:val="TOC3"/>
            <w:jc w:val="both"/>
            <w:rPr>
              <w:rFonts w:asciiTheme="minorHAnsi" w:eastAsiaTheme="minorEastAsia" w:hAnsiTheme="minorHAnsi"/>
              <w:noProof/>
              <w:sz w:val="22"/>
              <w:szCs w:val="22"/>
              <w:lang w:eastAsia="en-GB"/>
            </w:rPr>
          </w:pPr>
          <w:hyperlink w:anchor="_Toc152937727" w:history="1">
            <w:r w:rsidRPr="00605CE7">
              <w:rPr>
                <w:rStyle w:val="Hyperlink"/>
                <w:noProof/>
              </w:rPr>
              <w:t>4.1. Nhu cầu sử dụng</w:t>
            </w:r>
            <w:r w:rsidRPr="00605CE7">
              <w:rPr>
                <w:rStyle w:val="Hyperlink"/>
                <w:noProof/>
                <w:lang w:val="vi-VN"/>
              </w:rPr>
              <w:t xml:space="preserve"> </w:t>
            </w:r>
            <w:r w:rsidRPr="00605CE7">
              <w:rPr>
                <w:rStyle w:val="Hyperlink"/>
                <w:noProof/>
              </w:rPr>
              <w:t>n</w:t>
            </w:r>
            <w:r w:rsidRPr="00605CE7">
              <w:rPr>
                <w:rStyle w:val="Hyperlink"/>
                <w:noProof/>
                <w:lang w:val="vi-VN"/>
              </w:rPr>
              <w:t>guyê</w:t>
            </w:r>
            <w:r w:rsidRPr="00605CE7">
              <w:rPr>
                <w:rStyle w:val="Hyperlink"/>
                <w:noProof/>
              </w:rPr>
              <w:t xml:space="preserve">n, </w:t>
            </w:r>
            <w:r w:rsidRPr="00605CE7">
              <w:rPr>
                <w:rStyle w:val="Hyperlink"/>
                <w:noProof/>
                <w:lang w:val="vi-VN"/>
              </w:rPr>
              <w:t>vật liệu</w:t>
            </w:r>
            <w:r w:rsidRPr="00605CE7">
              <w:rPr>
                <w:rStyle w:val="Hyperlink"/>
                <w:noProof/>
              </w:rPr>
              <w:t>, hóa chất</w:t>
            </w:r>
            <w:r>
              <w:rPr>
                <w:noProof/>
                <w:webHidden/>
              </w:rPr>
              <w:tab/>
            </w:r>
            <w:r>
              <w:rPr>
                <w:noProof/>
                <w:webHidden/>
              </w:rPr>
              <w:fldChar w:fldCharType="begin"/>
            </w:r>
            <w:r>
              <w:rPr>
                <w:noProof/>
                <w:webHidden/>
              </w:rPr>
              <w:instrText xml:space="preserve"> PAGEREF _Toc152937727 \h </w:instrText>
            </w:r>
            <w:r>
              <w:rPr>
                <w:noProof/>
                <w:webHidden/>
              </w:rPr>
            </w:r>
            <w:r>
              <w:rPr>
                <w:noProof/>
                <w:webHidden/>
              </w:rPr>
              <w:fldChar w:fldCharType="separate"/>
            </w:r>
            <w:r>
              <w:rPr>
                <w:noProof/>
                <w:webHidden/>
              </w:rPr>
              <w:t>13</w:t>
            </w:r>
            <w:r>
              <w:rPr>
                <w:noProof/>
                <w:webHidden/>
              </w:rPr>
              <w:fldChar w:fldCharType="end"/>
            </w:r>
          </w:hyperlink>
        </w:p>
        <w:p w14:paraId="0E1EF0B6" w14:textId="095ABD33" w:rsidR="0053351A" w:rsidRDefault="0053351A" w:rsidP="0053351A">
          <w:pPr>
            <w:pStyle w:val="TOC3"/>
            <w:jc w:val="both"/>
            <w:rPr>
              <w:rFonts w:asciiTheme="minorHAnsi" w:eastAsiaTheme="minorEastAsia" w:hAnsiTheme="minorHAnsi"/>
              <w:noProof/>
              <w:sz w:val="22"/>
              <w:szCs w:val="22"/>
              <w:lang w:eastAsia="en-GB"/>
            </w:rPr>
          </w:pPr>
          <w:hyperlink w:anchor="_Toc152937728" w:history="1">
            <w:r w:rsidRPr="00605CE7">
              <w:rPr>
                <w:rStyle w:val="Hyperlink"/>
                <w:noProof/>
                <w:lang w:val="en-US"/>
              </w:rPr>
              <w:t>4.2. Nhu cầu sử dụng điện, nước của cơ sở</w:t>
            </w:r>
            <w:r>
              <w:rPr>
                <w:noProof/>
                <w:webHidden/>
              </w:rPr>
              <w:tab/>
            </w:r>
            <w:r>
              <w:rPr>
                <w:noProof/>
                <w:webHidden/>
              </w:rPr>
              <w:fldChar w:fldCharType="begin"/>
            </w:r>
            <w:r>
              <w:rPr>
                <w:noProof/>
                <w:webHidden/>
              </w:rPr>
              <w:instrText xml:space="preserve"> PAGEREF _Toc152937728 \h </w:instrText>
            </w:r>
            <w:r>
              <w:rPr>
                <w:noProof/>
                <w:webHidden/>
              </w:rPr>
            </w:r>
            <w:r>
              <w:rPr>
                <w:noProof/>
                <w:webHidden/>
              </w:rPr>
              <w:fldChar w:fldCharType="separate"/>
            </w:r>
            <w:r>
              <w:rPr>
                <w:noProof/>
                <w:webHidden/>
              </w:rPr>
              <w:t>17</w:t>
            </w:r>
            <w:r>
              <w:rPr>
                <w:noProof/>
                <w:webHidden/>
              </w:rPr>
              <w:fldChar w:fldCharType="end"/>
            </w:r>
          </w:hyperlink>
        </w:p>
        <w:p w14:paraId="54052300" w14:textId="01F02E43" w:rsidR="0053351A" w:rsidRDefault="0053351A" w:rsidP="0053351A">
          <w:pPr>
            <w:pStyle w:val="TOC2"/>
            <w:jc w:val="both"/>
            <w:rPr>
              <w:rFonts w:asciiTheme="minorHAnsi" w:eastAsiaTheme="minorEastAsia" w:hAnsiTheme="minorHAnsi"/>
              <w:noProof/>
              <w:sz w:val="22"/>
              <w:szCs w:val="22"/>
              <w:lang w:eastAsia="en-GB"/>
            </w:rPr>
          </w:pPr>
          <w:hyperlink w:anchor="_Toc152937729" w:history="1">
            <w:r w:rsidRPr="00605CE7">
              <w:rPr>
                <w:rStyle w:val="Hyperlink"/>
                <w:rFonts w:eastAsia="Times New Roman"/>
                <w:noProof/>
              </w:rPr>
              <w:t>5. Các thông tin khác liên quan đến cơ sở</w:t>
            </w:r>
            <w:r>
              <w:rPr>
                <w:noProof/>
                <w:webHidden/>
              </w:rPr>
              <w:tab/>
            </w:r>
            <w:r>
              <w:rPr>
                <w:noProof/>
                <w:webHidden/>
              </w:rPr>
              <w:fldChar w:fldCharType="begin"/>
            </w:r>
            <w:r>
              <w:rPr>
                <w:noProof/>
                <w:webHidden/>
              </w:rPr>
              <w:instrText xml:space="preserve"> PAGEREF _Toc152937729 \h </w:instrText>
            </w:r>
            <w:r>
              <w:rPr>
                <w:noProof/>
                <w:webHidden/>
              </w:rPr>
            </w:r>
            <w:r>
              <w:rPr>
                <w:noProof/>
                <w:webHidden/>
              </w:rPr>
              <w:fldChar w:fldCharType="separate"/>
            </w:r>
            <w:r>
              <w:rPr>
                <w:noProof/>
                <w:webHidden/>
              </w:rPr>
              <w:t>20</w:t>
            </w:r>
            <w:r>
              <w:rPr>
                <w:noProof/>
                <w:webHidden/>
              </w:rPr>
              <w:fldChar w:fldCharType="end"/>
            </w:r>
          </w:hyperlink>
        </w:p>
        <w:p w14:paraId="641C8945" w14:textId="55FD3DCD" w:rsidR="0053351A" w:rsidRDefault="0053351A" w:rsidP="0053351A">
          <w:pPr>
            <w:pStyle w:val="TOC3"/>
            <w:jc w:val="both"/>
            <w:rPr>
              <w:rFonts w:asciiTheme="minorHAnsi" w:eastAsiaTheme="minorEastAsia" w:hAnsiTheme="minorHAnsi"/>
              <w:noProof/>
              <w:sz w:val="22"/>
              <w:szCs w:val="22"/>
              <w:lang w:eastAsia="en-GB"/>
            </w:rPr>
          </w:pPr>
          <w:hyperlink w:anchor="_Toc152937730" w:history="1">
            <w:r w:rsidRPr="00605CE7">
              <w:rPr>
                <w:rStyle w:val="Hyperlink"/>
                <w:noProof/>
              </w:rPr>
              <w:t>5.1. Vị trí địa lý</w:t>
            </w:r>
            <w:r>
              <w:rPr>
                <w:noProof/>
                <w:webHidden/>
              </w:rPr>
              <w:tab/>
            </w:r>
            <w:r>
              <w:rPr>
                <w:noProof/>
                <w:webHidden/>
              </w:rPr>
              <w:fldChar w:fldCharType="begin"/>
            </w:r>
            <w:r>
              <w:rPr>
                <w:noProof/>
                <w:webHidden/>
              </w:rPr>
              <w:instrText xml:space="preserve"> PAGEREF _Toc152937730 \h </w:instrText>
            </w:r>
            <w:r>
              <w:rPr>
                <w:noProof/>
                <w:webHidden/>
              </w:rPr>
            </w:r>
            <w:r>
              <w:rPr>
                <w:noProof/>
                <w:webHidden/>
              </w:rPr>
              <w:fldChar w:fldCharType="separate"/>
            </w:r>
            <w:r>
              <w:rPr>
                <w:noProof/>
                <w:webHidden/>
              </w:rPr>
              <w:t>20</w:t>
            </w:r>
            <w:r>
              <w:rPr>
                <w:noProof/>
                <w:webHidden/>
              </w:rPr>
              <w:fldChar w:fldCharType="end"/>
            </w:r>
          </w:hyperlink>
        </w:p>
        <w:p w14:paraId="35CB06D7" w14:textId="4CBA40A0" w:rsidR="0053351A" w:rsidRDefault="0053351A" w:rsidP="0053351A">
          <w:pPr>
            <w:pStyle w:val="TOC3"/>
            <w:jc w:val="both"/>
            <w:rPr>
              <w:rFonts w:asciiTheme="minorHAnsi" w:eastAsiaTheme="minorEastAsia" w:hAnsiTheme="minorHAnsi"/>
              <w:noProof/>
              <w:sz w:val="22"/>
              <w:szCs w:val="22"/>
              <w:lang w:eastAsia="en-GB"/>
            </w:rPr>
          </w:pPr>
          <w:hyperlink w:anchor="_Toc152937731" w:history="1">
            <w:r w:rsidRPr="00605CE7">
              <w:rPr>
                <w:rStyle w:val="Hyperlink"/>
                <w:noProof/>
              </w:rPr>
              <w:t>5.2. Quy trình hoạt động của cơ sở</w:t>
            </w:r>
            <w:r>
              <w:rPr>
                <w:noProof/>
                <w:webHidden/>
              </w:rPr>
              <w:tab/>
            </w:r>
            <w:r>
              <w:rPr>
                <w:noProof/>
                <w:webHidden/>
              </w:rPr>
              <w:fldChar w:fldCharType="begin"/>
            </w:r>
            <w:r>
              <w:rPr>
                <w:noProof/>
                <w:webHidden/>
              </w:rPr>
              <w:instrText xml:space="preserve"> PAGEREF _Toc152937731 \h </w:instrText>
            </w:r>
            <w:r>
              <w:rPr>
                <w:noProof/>
                <w:webHidden/>
              </w:rPr>
            </w:r>
            <w:r>
              <w:rPr>
                <w:noProof/>
                <w:webHidden/>
              </w:rPr>
              <w:fldChar w:fldCharType="separate"/>
            </w:r>
            <w:r>
              <w:rPr>
                <w:noProof/>
                <w:webHidden/>
              </w:rPr>
              <w:t>22</w:t>
            </w:r>
            <w:r>
              <w:rPr>
                <w:noProof/>
                <w:webHidden/>
              </w:rPr>
              <w:fldChar w:fldCharType="end"/>
            </w:r>
          </w:hyperlink>
        </w:p>
        <w:p w14:paraId="48D239BA" w14:textId="24EB9DE3" w:rsidR="0053351A" w:rsidRDefault="0053351A" w:rsidP="0053351A">
          <w:pPr>
            <w:pStyle w:val="TOC1"/>
            <w:rPr>
              <w:rFonts w:asciiTheme="minorHAnsi" w:eastAsiaTheme="minorEastAsia" w:hAnsiTheme="minorHAnsi"/>
              <w:noProof/>
              <w:sz w:val="22"/>
              <w:szCs w:val="22"/>
              <w:lang w:eastAsia="en-GB"/>
            </w:rPr>
          </w:pPr>
          <w:hyperlink w:anchor="_Toc152937732" w:history="1">
            <w:r w:rsidRPr="00605CE7">
              <w:rPr>
                <w:rStyle w:val="Hyperlink"/>
                <w:noProof/>
              </w:rPr>
              <w:t>CHƯƠNG II. SỰ PHÙ HỢP CỦA CƠ SỞ VỚI QUY HOẠCH, KHẢ NĂNG CHỊU TẢI CỦA MÔI TRƯỜNG</w:t>
            </w:r>
            <w:r>
              <w:rPr>
                <w:noProof/>
                <w:webHidden/>
              </w:rPr>
              <w:tab/>
            </w:r>
            <w:r>
              <w:rPr>
                <w:noProof/>
                <w:webHidden/>
              </w:rPr>
              <w:fldChar w:fldCharType="begin"/>
            </w:r>
            <w:r>
              <w:rPr>
                <w:noProof/>
                <w:webHidden/>
              </w:rPr>
              <w:instrText xml:space="preserve"> PAGEREF _Toc152937732 \h </w:instrText>
            </w:r>
            <w:r>
              <w:rPr>
                <w:noProof/>
                <w:webHidden/>
              </w:rPr>
            </w:r>
            <w:r>
              <w:rPr>
                <w:noProof/>
                <w:webHidden/>
              </w:rPr>
              <w:fldChar w:fldCharType="separate"/>
            </w:r>
            <w:r>
              <w:rPr>
                <w:noProof/>
                <w:webHidden/>
              </w:rPr>
              <w:t>23</w:t>
            </w:r>
            <w:r>
              <w:rPr>
                <w:noProof/>
                <w:webHidden/>
              </w:rPr>
              <w:fldChar w:fldCharType="end"/>
            </w:r>
          </w:hyperlink>
        </w:p>
        <w:p w14:paraId="43FD6352" w14:textId="5F058ACF" w:rsidR="0053351A" w:rsidRDefault="0053351A" w:rsidP="0053351A">
          <w:pPr>
            <w:pStyle w:val="TOC2"/>
            <w:jc w:val="both"/>
            <w:rPr>
              <w:rFonts w:asciiTheme="minorHAnsi" w:eastAsiaTheme="minorEastAsia" w:hAnsiTheme="minorHAnsi"/>
              <w:noProof/>
              <w:sz w:val="22"/>
              <w:szCs w:val="22"/>
              <w:lang w:eastAsia="en-GB"/>
            </w:rPr>
          </w:pPr>
          <w:hyperlink w:anchor="_Toc152937733" w:history="1">
            <w:r w:rsidRPr="00605CE7">
              <w:rPr>
                <w:rStyle w:val="Hyperlink"/>
                <w:rFonts w:cs="Times New Roman"/>
                <w:noProof/>
                <w:lang w:eastAsia="vi-VN"/>
              </w:rPr>
              <w:t>1. Sự phù hợp của cơ sở với quy hoạch bảo vệ môi trường quốc gia, quy hoạch tỉnh, phân vùng môi trường</w:t>
            </w:r>
            <w:r>
              <w:rPr>
                <w:noProof/>
                <w:webHidden/>
              </w:rPr>
              <w:tab/>
            </w:r>
            <w:r>
              <w:rPr>
                <w:noProof/>
                <w:webHidden/>
              </w:rPr>
              <w:fldChar w:fldCharType="begin"/>
            </w:r>
            <w:r>
              <w:rPr>
                <w:noProof/>
                <w:webHidden/>
              </w:rPr>
              <w:instrText xml:space="preserve"> PAGEREF _Toc152937733 \h </w:instrText>
            </w:r>
            <w:r>
              <w:rPr>
                <w:noProof/>
                <w:webHidden/>
              </w:rPr>
            </w:r>
            <w:r>
              <w:rPr>
                <w:noProof/>
                <w:webHidden/>
              </w:rPr>
              <w:fldChar w:fldCharType="separate"/>
            </w:r>
            <w:r>
              <w:rPr>
                <w:noProof/>
                <w:webHidden/>
              </w:rPr>
              <w:t>23</w:t>
            </w:r>
            <w:r>
              <w:rPr>
                <w:noProof/>
                <w:webHidden/>
              </w:rPr>
              <w:fldChar w:fldCharType="end"/>
            </w:r>
          </w:hyperlink>
        </w:p>
        <w:p w14:paraId="6AD816F4" w14:textId="47742B42" w:rsidR="0053351A" w:rsidRDefault="0053351A" w:rsidP="0053351A">
          <w:pPr>
            <w:pStyle w:val="TOC2"/>
            <w:jc w:val="both"/>
            <w:rPr>
              <w:rFonts w:asciiTheme="minorHAnsi" w:eastAsiaTheme="minorEastAsia" w:hAnsiTheme="minorHAnsi"/>
              <w:noProof/>
              <w:sz w:val="22"/>
              <w:szCs w:val="22"/>
              <w:lang w:eastAsia="en-GB"/>
            </w:rPr>
          </w:pPr>
          <w:hyperlink w:anchor="_Toc152937734" w:history="1">
            <w:r w:rsidRPr="00605CE7">
              <w:rPr>
                <w:rStyle w:val="Hyperlink"/>
                <w:noProof/>
                <w:lang w:eastAsia="vi-VN"/>
              </w:rPr>
              <w:t>2. Sự phù hợp của cơ sở đối với khả năng chịu tải của môi trường</w:t>
            </w:r>
            <w:r>
              <w:rPr>
                <w:noProof/>
                <w:webHidden/>
              </w:rPr>
              <w:tab/>
            </w:r>
            <w:r>
              <w:rPr>
                <w:noProof/>
                <w:webHidden/>
              </w:rPr>
              <w:fldChar w:fldCharType="begin"/>
            </w:r>
            <w:r>
              <w:rPr>
                <w:noProof/>
                <w:webHidden/>
              </w:rPr>
              <w:instrText xml:space="preserve"> PAGEREF _Toc152937734 \h </w:instrText>
            </w:r>
            <w:r>
              <w:rPr>
                <w:noProof/>
                <w:webHidden/>
              </w:rPr>
            </w:r>
            <w:r>
              <w:rPr>
                <w:noProof/>
                <w:webHidden/>
              </w:rPr>
              <w:fldChar w:fldCharType="separate"/>
            </w:r>
            <w:r>
              <w:rPr>
                <w:noProof/>
                <w:webHidden/>
              </w:rPr>
              <w:t>23</w:t>
            </w:r>
            <w:r>
              <w:rPr>
                <w:noProof/>
                <w:webHidden/>
              </w:rPr>
              <w:fldChar w:fldCharType="end"/>
            </w:r>
          </w:hyperlink>
        </w:p>
        <w:p w14:paraId="7EF58A7E" w14:textId="1ABB1329" w:rsidR="0053351A" w:rsidRDefault="0053351A" w:rsidP="0053351A">
          <w:pPr>
            <w:pStyle w:val="TOC3"/>
            <w:jc w:val="both"/>
            <w:rPr>
              <w:rFonts w:asciiTheme="minorHAnsi" w:eastAsiaTheme="minorEastAsia" w:hAnsiTheme="minorHAnsi"/>
              <w:noProof/>
              <w:sz w:val="22"/>
              <w:szCs w:val="22"/>
              <w:lang w:eastAsia="en-GB"/>
            </w:rPr>
          </w:pPr>
          <w:hyperlink w:anchor="_Toc152937735" w:history="1">
            <w:r w:rsidRPr="00605CE7">
              <w:rPr>
                <w:rStyle w:val="Hyperlink"/>
                <w:noProof/>
              </w:rPr>
              <w:t>2.1. Khả năng chịu tải môi trường nước:</w:t>
            </w:r>
            <w:r>
              <w:rPr>
                <w:noProof/>
                <w:webHidden/>
              </w:rPr>
              <w:tab/>
            </w:r>
            <w:r>
              <w:rPr>
                <w:noProof/>
                <w:webHidden/>
              </w:rPr>
              <w:fldChar w:fldCharType="begin"/>
            </w:r>
            <w:r>
              <w:rPr>
                <w:noProof/>
                <w:webHidden/>
              </w:rPr>
              <w:instrText xml:space="preserve"> PAGEREF _Toc152937735 \h </w:instrText>
            </w:r>
            <w:r>
              <w:rPr>
                <w:noProof/>
                <w:webHidden/>
              </w:rPr>
            </w:r>
            <w:r>
              <w:rPr>
                <w:noProof/>
                <w:webHidden/>
              </w:rPr>
              <w:fldChar w:fldCharType="separate"/>
            </w:r>
            <w:r>
              <w:rPr>
                <w:noProof/>
                <w:webHidden/>
              </w:rPr>
              <w:t>23</w:t>
            </w:r>
            <w:r>
              <w:rPr>
                <w:noProof/>
                <w:webHidden/>
              </w:rPr>
              <w:fldChar w:fldCharType="end"/>
            </w:r>
          </w:hyperlink>
        </w:p>
        <w:p w14:paraId="2CCF0DB8" w14:textId="6A8B3351" w:rsidR="0053351A" w:rsidRDefault="0053351A" w:rsidP="0053351A">
          <w:pPr>
            <w:pStyle w:val="TOC3"/>
            <w:jc w:val="both"/>
            <w:rPr>
              <w:rFonts w:asciiTheme="minorHAnsi" w:eastAsiaTheme="minorEastAsia" w:hAnsiTheme="minorHAnsi"/>
              <w:noProof/>
              <w:sz w:val="22"/>
              <w:szCs w:val="22"/>
              <w:lang w:eastAsia="en-GB"/>
            </w:rPr>
          </w:pPr>
          <w:hyperlink w:anchor="_Toc152937736" w:history="1">
            <w:r w:rsidRPr="00605CE7">
              <w:rPr>
                <w:rStyle w:val="Hyperlink"/>
                <w:noProof/>
              </w:rPr>
              <w:t>2.3. Khả năng tiếp nhận chất thải rắn và chất thải nguy hại</w:t>
            </w:r>
            <w:r>
              <w:rPr>
                <w:noProof/>
                <w:webHidden/>
              </w:rPr>
              <w:tab/>
            </w:r>
            <w:r>
              <w:rPr>
                <w:noProof/>
                <w:webHidden/>
              </w:rPr>
              <w:fldChar w:fldCharType="begin"/>
            </w:r>
            <w:r>
              <w:rPr>
                <w:noProof/>
                <w:webHidden/>
              </w:rPr>
              <w:instrText xml:space="preserve"> PAGEREF _Toc152937736 \h </w:instrText>
            </w:r>
            <w:r>
              <w:rPr>
                <w:noProof/>
                <w:webHidden/>
              </w:rPr>
            </w:r>
            <w:r>
              <w:rPr>
                <w:noProof/>
                <w:webHidden/>
              </w:rPr>
              <w:fldChar w:fldCharType="separate"/>
            </w:r>
            <w:r>
              <w:rPr>
                <w:noProof/>
                <w:webHidden/>
              </w:rPr>
              <w:t>23</w:t>
            </w:r>
            <w:r>
              <w:rPr>
                <w:noProof/>
                <w:webHidden/>
              </w:rPr>
              <w:fldChar w:fldCharType="end"/>
            </w:r>
          </w:hyperlink>
        </w:p>
        <w:p w14:paraId="1E4E0EC2" w14:textId="7EB0873D" w:rsidR="0053351A" w:rsidRDefault="0053351A" w:rsidP="0053351A">
          <w:pPr>
            <w:pStyle w:val="TOC1"/>
            <w:rPr>
              <w:rFonts w:asciiTheme="minorHAnsi" w:eastAsiaTheme="minorEastAsia" w:hAnsiTheme="minorHAnsi"/>
              <w:noProof/>
              <w:sz w:val="22"/>
              <w:szCs w:val="22"/>
              <w:lang w:eastAsia="en-GB"/>
            </w:rPr>
          </w:pPr>
          <w:hyperlink w:anchor="_Toc152937737" w:history="1">
            <w:r w:rsidRPr="00605CE7">
              <w:rPr>
                <w:rStyle w:val="Hyperlink"/>
                <w:noProof/>
              </w:rPr>
              <w:t>CHƯƠNG III. KẾT QUẢ HOÀN THÀNH CÁC CÔNG TRÌNH, BIỆN PHÁP BẢO VỆ MÔI TRƯỜNG CỦA CƠ SỞ</w:t>
            </w:r>
            <w:r>
              <w:rPr>
                <w:noProof/>
                <w:webHidden/>
              </w:rPr>
              <w:tab/>
            </w:r>
            <w:r>
              <w:rPr>
                <w:noProof/>
                <w:webHidden/>
              </w:rPr>
              <w:fldChar w:fldCharType="begin"/>
            </w:r>
            <w:r>
              <w:rPr>
                <w:noProof/>
                <w:webHidden/>
              </w:rPr>
              <w:instrText xml:space="preserve"> PAGEREF _Toc152937737 \h </w:instrText>
            </w:r>
            <w:r>
              <w:rPr>
                <w:noProof/>
                <w:webHidden/>
              </w:rPr>
            </w:r>
            <w:r>
              <w:rPr>
                <w:noProof/>
                <w:webHidden/>
              </w:rPr>
              <w:fldChar w:fldCharType="separate"/>
            </w:r>
            <w:r>
              <w:rPr>
                <w:noProof/>
                <w:webHidden/>
              </w:rPr>
              <w:t>25</w:t>
            </w:r>
            <w:r>
              <w:rPr>
                <w:noProof/>
                <w:webHidden/>
              </w:rPr>
              <w:fldChar w:fldCharType="end"/>
            </w:r>
          </w:hyperlink>
        </w:p>
        <w:p w14:paraId="3398E3D2" w14:textId="074D7FBD" w:rsidR="0053351A" w:rsidRDefault="0053351A" w:rsidP="0053351A">
          <w:pPr>
            <w:pStyle w:val="TOC2"/>
            <w:jc w:val="both"/>
            <w:rPr>
              <w:rFonts w:asciiTheme="minorHAnsi" w:eastAsiaTheme="minorEastAsia" w:hAnsiTheme="minorHAnsi"/>
              <w:noProof/>
              <w:sz w:val="22"/>
              <w:szCs w:val="22"/>
              <w:lang w:eastAsia="en-GB"/>
            </w:rPr>
          </w:pPr>
          <w:hyperlink w:anchor="_Toc152937738" w:history="1">
            <w:r w:rsidRPr="00605CE7">
              <w:rPr>
                <w:rStyle w:val="Hyperlink"/>
                <w:noProof/>
              </w:rPr>
              <w:t>1. Công trình, biện pháp thoát nước mưa, thu gom và xử lý nước thải</w:t>
            </w:r>
            <w:r>
              <w:rPr>
                <w:noProof/>
                <w:webHidden/>
              </w:rPr>
              <w:tab/>
            </w:r>
            <w:r>
              <w:rPr>
                <w:noProof/>
                <w:webHidden/>
              </w:rPr>
              <w:fldChar w:fldCharType="begin"/>
            </w:r>
            <w:r>
              <w:rPr>
                <w:noProof/>
                <w:webHidden/>
              </w:rPr>
              <w:instrText xml:space="preserve"> PAGEREF _Toc152937738 \h </w:instrText>
            </w:r>
            <w:r>
              <w:rPr>
                <w:noProof/>
                <w:webHidden/>
              </w:rPr>
            </w:r>
            <w:r>
              <w:rPr>
                <w:noProof/>
                <w:webHidden/>
              </w:rPr>
              <w:fldChar w:fldCharType="separate"/>
            </w:r>
            <w:r>
              <w:rPr>
                <w:noProof/>
                <w:webHidden/>
              </w:rPr>
              <w:t>25</w:t>
            </w:r>
            <w:r>
              <w:rPr>
                <w:noProof/>
                <w:webHidden/>
              </w:rPr>
              <w:fldChar w:fldCharType="end"/>
            </w:r>
          </w:hyperlink>
        </w:p>
        <w:p w14:paraId="0B68C3BD" w14:textId="58CB428E" w:rsidR="0053351A" w:rsidRDefault="0053351A" w:rsidP="0053351A">
          <w:pPr>
            <w:pStyle w:val="TOC3"/>
            <w:jc w:val="both"/>
            <w:rPr>
              <w:rFonts w:asciiTheme="minorHAnsi" w:eastAsiaTheme="minorEastAsia" w:hAnsiTheme="minorHAnsi"/>
              <w:noProof/>
              <w:sz w:val="22"/>
              <w:szCs w:val="22"/>
              <w:lang w:eastAsia="en-GB"/>
            </w:rPr>
          </w:pPr>
          <w:hyperlink w:anchor="_Toc152937739" w:history="1">
            <w:r w:rsidRPr="00605CE7">
              <w:rPr>
                <w:rStyle w:val="Hyperlink"/>
                <w:noProof/>
              </w:rPr>
              <w:t>1.1. Thu gom, thoát nước mưa</w:t>
            </w:r>
            <w:r>
              <w:rPr>
                <w:noProof/>
                <w:webHidden/>
              </w:rPr>
              <w:tab/>
            </w:r>
            <w:r>
              <w:rPr>
                <w:noProof/>
                <w:webHidden/>
              </w:rPr>
              <w:fldChar w:fldCharType="begin"/>
            </w:r>
            <w:r>
              <w:rPr>
                <w:noProof/>
                <w:webHidden/>
              </w:rPr>
              <w:instrText xml:space="preserve"> PAGEREF _Toc152937739 \h </w:instrText>
            </w:r>
            <w:r>
              <w:rPr>
                <w:noProof/>
                <w:webHidden/>
              </w:rPr>
            </w:r>
            <w:r>
              <w:rPr>
                <w:noProof/>
                <w:webHidden/>
              </w:rPr>
              <w:fldChar w:fldCharType="separate"/>
            </w:r>
            <w:r>
              <w:rPr>
                <w:noProof/>
                <w:webHidden/>
              </w:rPr>
              <w:t>25</w:t>
            </w:r>
            <w:r>
              <w:rPr>
                <w:noProof/>
                <w:webHidden/>
              </w:rPr>
              <w:fldChar w:fldCharType="end"/>
            </w:r>
          </w:hyperlink>
        </w:p>
        <w:p w14:paraId="4D29D1F9" w14:textId="76CAF3E1" w:rsidR="0053351A" w:rsidRDefault="0053351A" w:rsidP="0053351A">
          <w:pPr>
            <w:pStyle w:val="TOC3"/>
            <w:jc w:val="both"/>
            <w:rPr>
              <w:rFonts w:asciiTheme="minorHAnsi" w:eastAsiaTheme="minorEastAsia" w:hAnsiTheme="minorHAnsi"/>
              <w:noProof/>
              <w:sz w:val="22"/>
              <w:szCs w:val="22"/>
              <w:lang w:eastAsia="en-GB"/>
            </w:rPr>
          </w:pPr>
          <w:hyperlink w:anchor="_Toc152937740" w:history="1">
            <w:r w:rsidRPr="00605CE7">
              <w:rPr>
                <w:rStyle w:val="Hyperlink"/>
                <w:noProof/>
              </w:rPr>
              <w:t>1.2. Thu gom, thoát nước thải</w:t>
            </w:r>
            <w:r>
              <w:rPr>
                <w:noProof/>
                <w:webHidden/>
              </w:rPr>
              <w:tab/>
            </w:r>
            <w:r>
              <w:rPr>
                <w:noProof/>
                <w:webHidden/>
              </w:rPr>
              <w:fldChar w:fldCharType="begin"/>
            </w:r>
            <w:r>
              <w:rPr>
                <w:noProof/>
                <w:webHidden/>
              </w:rPr>
              <w:instrText xml:space="preserve"> PAGEREF _Toc152937740 \h </w:instrText>
            </w:r>
            <w:r>
              <w:rPr>
                <w:noProof/>
                <w:webHidden/>
              </w:rPr>
            </w:r>
            <w:r>
              <w:rPr>
                <w:noProof/>
                <w:webHidden/>
              </w:rPr>
              <w:fldChar w:fldCharType="separate"/>
            </w:r>
            <w:r>
              <w:rPr>
                <w:noProof/>
                <w:webHidden/>
              </w:rPr>
              <w:t>25</w:t>
            </w:r>
            <w:r>
              <w:rPr>
                <w:noProof/>
                <w:webHidden/>
              </w:rPr>
              <w:fldChar w:fldCharType="end"/>
            </w:r>
          </w:hyperlink>
        </w:p>
        <w:p w14:paraId="58690CA8" w14:textId="3C758ECA" w:rsidR="0053351A" w:rsidRDefault="0053351A" w:rsidP="0053351A">
          <w:pPr>
            <w:pStyle w:val="TOC3"/>
            <w:jc w:val="both"/>
            <w:rPr>
              <w:rFonts w:asciiTheme="minorHAnsi" w:eastAsiaTheme="minorEastAsia" w:hAnsiTheme="minorHAnsi"/>
              <w:noProof/>
              <w:sz w:val="22"/>
              <w:szCs w:val="22"/>
              <w:lang w:eastAsia="en-GB"/>
            </w:rPr>
          </w:pPr>
          <w:hyperlink w:anchor="_Toc152937741" w:history="1">
            <w:r w:rsidRPr="00605CE7">
              <w:rPr>
                <w:rStyle w:val="Hyperlink"/>
                <w:noProof/>
              </w:rPr>
              <w:t>1.3. Xử lý nước thải</w:t>
            </w:r>
            <w:r>
              <w:rPr>
                <w:noProof/>
                <w:webHidden/>
              </w:rPr>
              <w:tab/>
            </w:r>
            <w:r>
              <w:rPr>
                <w:noProof/>
                <w:webHidden/>
              </w:rPr>
              <w:fldChar w:fldCharType="begin"/>
            </w:r>
            <w:r>
              <w:rPr>
                <w:noProof/>
                <w:webHidden/>
              </w:rPr>
              <w:instrText xml:space="preserve"> PAGEREF _Toc152937741 \h </w:instrText>
            </w:r>
            <w:r>
              <w:rPr>
                <w:noProof/>
                <w:webHidden/>
              </w:rPr>
            </w:r>
            <w:r>
              <w:rPr>
                <w:noProof/>
                <w:webHidden/>
              </w:rPr>
              <w:fldChar w:fldCharType="separate"/>
            </w:r>
            <w:r>
              <w:rPr>
                <w:noProof/>
                <w:webHidden/>
              </w:rPr>
              <w:t>26</w:t>
            </w:r>
            <w:r>
              <w:rPr>
                <w:noProof/>
                <w:webHidden/>
              </w:rPr>
              <w:fldChar w:fldCharType="end"/>
            </w:r>
          </w:hyperlink>
        </w:p>
        <w:p w14:paraId="511762A5" w14:textId="78EB00DE" w:rsidR="0053351A" w:rsidRDefault="0053351A" w:rsidP="0053351A">
          <w:pPr>
            <w:pStyle w:val="TOC2"/>
            <w:jc w:val="both"/>
            <w:rPr>
              <w:rFonts w:asciiTheme="minorHAnsi" w:eastAsiaTheme="minorEastAsia" w:hAnsiTheme="minorHAnsi"/>
              <w:noProof/>
              <w:sz w:val="22"/>
              <w:szCs w:val="22"/>
              <w:lang w:eastAsia="en-GB"/>
            </w:rPr>
          </w:pPr>
          <w:hyperlink w:anchor="_Toc152937742" w:history="1">
            <w:r w:rsidRPr="00605CE7">
              <w:rPr>
                <w:rStyle w:val="Hyperlink"/>
                <w:noProof/>
              </w:rPr>
              <w:t>2. Công trình, biện pháp xử lý bụi, khí thải:</w:t>
            </w:r>
            <w:r>
              <w:rPr>
                <w:noProof/>
                <w:webHidden/>
              </w:rPr>
              <w:tab/>
            </w:r>
            <w:r>
              <w:rPr>
                <w:noProof/>
                <w:webHidden/>
              </w:rPr>
              <w:fldChar w:fldCharType="begin"/>
            </w:r>
            <w:r>
              <w:rPr>
                <w:noProof/>
                <w:webHidden/>
              </w:rPr>
              <w:instrText xml:space="preserve"> PAGEREF _Toc152937742 \h </w:instrText>
            </w:r>
            <w:r>
              <w:rPr>
                <w:noProof/>
                <w:webHidden/>
              </w:rPr>
            </w:r>
            <w:r>
              <w:rPr>
                <w:noProof/>
                <w:webHidden/>
              </w:rPr>
              <w:fldChar w:fldCharType="separate"/>
            </w:r>
            <w:r>
              <w:rPr>
                <w:noProof/>
                <w:webHidden/>
              </w:rPr>
              <w:t>29</w:t>
            </w:r>
            <w:r>
              <w:rPr>
                <w:noProof/>
                <w:webHidden/>
              </w:rPr>
              <w:fldChar w:fldCharType="end"/>
            </w:r>
          </w:hyperlink>
        </w:p>
        <w:p w14:paraId="09303713" w14:textId="7B7E21FF" w:rsidR="0053351A" w:rsidRDefault="0053351A" w:rsidP="0053351A">
          <w:pPr>
            <w:pStyle w:val="TOC2"/>
            <w:jc w:val="both"/>
            <w:rPr>
              <w:rFonts w:asciiTheme="minorHAnsi" w:eastAsiaTheme="minorEastAsia" w:hAnsiTheme="minorHAnsi"/>
              <w:noProof/>
              <w:sz w:val="22"/>
              <w:szCs w:val="22"/>
              <w:lang w:eastAsia="en-GB"/>
            </w:rPr>
          </w:pPr>
          <w:hyperlink w:anchor="_Toc152937743" w:history="1">
            <w:r w:rsidRPr="00605CE7">
              <w:rPr>
                <w:rStyle w:val="Hyperlink"/>
                <w:noProof/>
              </w:rPr>
              <w:t>3. Công trình, biện pháp lưu trữ, xử lý chất thải rắn thông thường:</w:t>
            </w:r>
            <w:r>
              <w:rPr>
                <w:noProof/>
                <w:webHidden/>
              </w:rPr>
              <w:tab/>
            </w:r>
            <w:r>
              <w:rPr>
                <w:noProof/>
                <w:webHidden/>
              </w:rPr>
              <w:fldChar w:fldCharType="begin"/>
            </w:r>
            <w:r>
              <w:rPr>
                <w:noProof/>
                <w:webHidden/>
              </w:rPr>
              <w:instrText xml:space="preserve"> PAGEREF _Toc152937743 \h </w:instrText>
            </w:r>
            <w:r>
              <w:rPr>
                <w:noProof/>
                <w:webHidden/>
              </w:rPr>
            </w:r>
            <w:r>
              <w:rPr>
                <w:noProof/>
                <w:webHidden/>
              </w:rPr>
              <w:fldChar w:fldCharType="separate"/>
            </w:r>
            <w:r>
              <w:rPr>
                <w:noProof/>
                <w:webHidden/>
              </w:rPr>
              <w:t>33</w:t>
            </w:r>
            <w:r>
              <w:rPr>
                <w:noProof/>
                <w:webHidden/>
              </w:rPr>
              <w:fldChar w:fldCharType="end"/>
            </w:r>
          </w:hyperlink>
        </w:p>
        <w:p w14:paraId="19BD934B" w14:textId="3ABFCBAB" w:rsidR="0053351A" w:rsidRDefault="0053351A" w:rsidP="0053351A">
          <w:pPr>
            <w:pStyle w:val="TOC2"/>
            <w:jc w:val="both"/>
            <w:rPr>
              <w:rFonts w:asciiTheme="minorHAnsi" w:eastAsiaTheme="minorEastAsia" w:hAnsiTheme="minorHAnsi"/>
              <w:noProof/>
              <w:sz w:val="22"/>
              <w:szCs w:val="22"/>
              <w:lang w:eastAsia="en-GB"/>
            </w:rPr>
          </w:pPr>
          <w:hyperlink w:anchor="_Toc152937744" w:history="1">
            <w:r w:rsidRPr="00605CE7">
              <w:rPr>
                <w:rStyle w:val="Hyperlink"/>
                <w:noProof/>
              </w:rPr>
              <w:t>4. Công trình, biện pháp lưu giữ, xử lý chất thải nguy hại.</w:t>
            </w:r>
            <w:r>
              <w:rPr>
                <w:noProof/>
                <w:webHidden/>
              </w:rPr>
              <w:tab/>
            </w:r>
            <w:r>
              <w:rPr>
                <w:noProof/>
                <w:webHidden/>
              </w:rPr>
              <w:fldChar w:fldCharType="begin"/>
            </w:r>
            <w:r>
              <w:rPr>
                <w:noProof/>
                <w:webHidden/>
              </w:rPr>
              <w:instrText xml:space="preserve"> PAGEREF _Toc152937744 \h </w:instrText>
            </w:r>
            <w:r>
              <w:rPr>
                <w:noProof/>
                <w:webHidden/>
              </w:rPr>
            </w:r>
            <w:r>
              <w:rPr>
                <w:noProof/>
                <w:webHidden/>
              </w:rPr>
              <w:fldChar w:fldCharType="separate"/>
            </w:r>
            <w:r>
              <w:rPr>
                <w:noProof/>
                <w:webHidden/>
              </w:rPr>
              <w:t>33</w:t>
            </w:r>
            <w:r>
              <w:rPr>
                <w:noProof/>
                <w:webHidden/>
              </w:rPr>
              <w:fldChar w:fldCharType="end"/>
            </w:r>
          </w:hyperlink>
        </w:p>
        <w:p w14:paraId="18C8715A" w14:textId="0CCD1339" w:rsidR="0053351A" w:rsidRDefault="0053351A" w:rsidP="0053351A">
          <w:pPr>
            <w:pStyle w:val="TOC2"/>
            <w:jc w:val="both"/>
            <w:rPr>
              <w:rFonts w:asciiTheme="minorHAnsi" w:eastAsiaTheme="minorEastAsia" w:hAnsiTheme="minorHAnsi"/>
              <w:noProof/>
              <w:sz w:val="22"/>
              <w:szCs w:val="22"/>
              <w:lang w:eastAsia="en-GB"/>
            </w:rPr>
          </w:pPr>
          <w:hyperlink w:anchor="_Toc152937745" w:history="1">
            <w:r w:rsidRPr="00605CE7">
              <w:rPr>
                <w:rStyle w:val="Hyperlink"/>
                <w:noProof/>
                <w:lang w:val="en-US"/>
              </w:rPr>
              <w:t>5. Công trình, biện pháp giảm thiểu tiếng ồn, độ rung</w:t>
            </w:r>
            <w:r>
              <w:rPr>
                <w:noProof/>
                <w:webHidden/>
              </w:rPr>
              <w:tab/>
            </w:r>
            <w:r>
              <w:rPr>
                <w:noProof/>
                <w:webHidden/>
              </w:rPr>
              <w:fldChar w:fldCharType="begin"/>
            </w:r>
            <w:r>
              <w:rPr>
                <w:noProof/>
                <w:webHidden/>
              </w:rPr>
              <w:instrText xml:space="preserve"> PAGEREF _Toc152937745 \h </w:instrText>
            </w:r>
            <w:r>
              <w:rPr>
                <w:noProof/>
                <w:webHidden/>
              </w:rPr>
            </w:r>
            <w:r>
              <w:rPr>
                <w:noProof/>
                <w:webHidden/>
              </w:rPr>
              <w:fldChar w:fldCharType="separate"/>
            </w:r>
            <w:r>
              <w:rPr>
                <w:noProof/>
                <w:webHidden/>
              </w:rPr>
              <w:t>34</w:t>
            </w:r>
            <w:r>
              <w:rPr>
                <w:noProof/>
                <w:webHidden/>
              </w:rPr>
              <w:fldChar w:fldCharType="end"/>
            </w:r>
          </w:hyperlink>
        </w:p>
        <w:p w14:paraId="5CB139A6" w14:textId="469B5652" w:rsidR="0053351A" w:rsidRDefault="0053351A" w:rsidP="0053351A">
          <w:pPr>
            <w:pStyle w:val="TOC2"/>
            <w:jc w:val="both"/>
            <w:rPr>
              <w:rFonts w:asciiTheme="minorHAnsi" w:eastAsiaTheme="minorEastAsia" w:hAnsiTheme="minorHAnsi"/>
              <w:noProof/>
              <w:sz w:val="22"/>
              <w:szCs w:val="22"/>
              <w:lang w:eastAsia="en-GB"/>
            </w:rPr>
          </w:pPr>
          <w:hyperlink w:anchor="_Toc152937746" w:history="1">
            <w:r w:rsidRPr="00605CE7">
              <w:rPr>
                <w:rStyle w:val="Hyperlink"/>
                <w:noProof/>
                <w:lang w:val="en-US"/>
              </w:rPr>
              <w:t>6. Phương án phòng ngừa, ứng phó sự cố môi trường</w:t>
            </w:r>
            <w:r>
              <w:rPr>
                <w:noProof/>
                <w:webHidden/>
              </w:rPr>
              <w:tab/>
            </w:r>
            <w:r>
              <w:rPr>
                <w:noProof/>
                <w:webHidden/>
              </w:rPr>
              <w:fldChar w:fldCharType="begin"/>
            </w:r>
            <w:r>
              <w:rPr>
                <w:noProof/>
                <w:webHidden/>
              </w:rPr>
              <w:instrText xml:space="preserve"> PAGEREF _Toc152937746 \h </w:instrText>
            </w:r>
            <w:r>
              <w:rPr>
                <w:noProof/>
                <w:webHidden/>
              </w:rPr>
            </w:r>
            <w:r>
              <w:rPr>
                <w:noProof/>
                <w:webHidden/>
              </w:rPr>
              <w:fldChar w:fldCharType="separate"/>
            </w:r>
            <w:r>
              <w:rPr>
                <w:noProof/>
                <w:webHidden/>
              </w:rPr>
              <w:t>34</w:t>
            </w:r>
            <w:r>
              <w:rPr>
                <w:noProof/>
                <w:webHidden/>
              </w:rPr>
              <w:fldChar w:fldCharType="end"/>
            </w:r>
          </w:hyperlink>
        </w:p>
        <w:p w14:paraId="15FD78BD" w14:textId="6395C2F6" w:rsidR="0053351A" w:rsidRDefault="0053351A" w:rsidP="0053351A">
          <w:pPr>
            <w:pStyle w:val="TOC2"/>
            <w:jc w:val="both"/>
            <w:rPr>
              <w:rFonts w:asciiTheme="minorHAnsi" w:eastAsiaTheme="minorEastAsia" w:hAnsiTheme="minorHAnsi"/>
              <w:noProof/>
              <w:sz w:val="22"/>
              <w:szCs w:val="22"/>
              <w:lang w:eastAsia="en-GB"/>
            </w:rPr>
          </w:pPr>
          <w:hyperlink w:anchor="_Toc152937747" w:history="1">
            <w:r w:rsidRPr="00605CE7">
              <w:rPr>
                <w:rStyle w:val="Hyperlink"/>
                <w:noProof/>
                <w:lang w:val="en-US"/>
              </w:rPr>
              <w:t>7. Công trình, biện pháp bảo vệ môi trường khác</w:t>
            </w:r>
            <w:r>
              <w:rPr>
                <w:noProof/>
                <w:webHidden/>
              </w:rPr>
              <w:tab/>
            </w:r>
            <w:r>
              <w:rPr>
                <w:noProof/>
                <w:webHidden/>
              </w:rPr>
              <w:fldChar w:fldCharType="begin"/>
            </w:r>
            <w:r>
              <w:rPr>
                <w:noProof/>
                <w:webHidden/>
              </w:rPr>
              <w:instrText xml:space="preserve"> PAGEREF _Toc152937747 \h </w:instrText>
            </w:r>
            <w:r>
              <w:rPr>
                <w:noProof/>
                <w:webHidden/>
              </w:rPr>
            </w:r>
            <w:r>
              <w:rPr>
                <w:noProof/>
                <w:webHidden/>
              </w:rPr>
              <w:fldChar w:fldCharType="separate"/>
            </w:r>
            <w:r>
              <w:rPr>
                <w:noProof/>
                <w:webHidden/>
              </w:rPr>
              <w:t>37</w:t>
            </w:r>
            <w:r>
              <w:rPr>
                <w:noProof/>
                <w:webHidden/>
              </w:rPr>
              <w:fldChar w:fldCharType="end"/>
            </w:r>
          </w:hyperlink>
        </w:p>
        <w:p w14:paraId="380D9F8F" w14:textId="490CEAA2" w:rsidR="0053351A" w:rsidRDefault="0053351A" w:rsidP="0053351A">
          <w:pPr>
            <w:pStyle w:val="TOC2"/>
            <w:jc w:val="both"/>
            <w:rPr>
              <w:rFonts w:asciiTheme="minorHAnsi" w:eastAsiaTheme="minorEastAsia" w:hAnsiTheme="minorHAnsi"/>
              <w:noProof/>
              <w:sz w:val="22"/>
              <w:szCs w:val="22"/>
              <w:lang w:eastAsia="en-GB"/>
            </w:rPr>
          </w:pPr>
          <w:hyperlink w:anchor="_Toc152937748" w:history="1">
            <w:r w:rsidRPr="00605CE7">
              <w:rPr>
                <w:rStyle w:val="Hyperlink"/>
                <w:noProof/>
                <w:lang w:val="en-US"/>
              </w:rPr>
              <w:t>8. Các nội dung thay đổi so với quyết định phê duyệt kết quả thẩm định báo cáo đánh giá tác động môi trường</w:t>
            </w:r>
            <w:r>
              <w:rPr>
                <w:noProof/>
                <w:webHidden/>
              </w:rPr>
              <w:tab/>
            </w:r>
            <w:r>
              <w:rPr>
                <w:noProof/>
                <w:webHidden/>
              </w:rPr>
              <w:fldChar w:fldCharType="begin"/>
            </w:r>
            <w:r>
              <w:rPr>
                <w:noProof/>
                <w:webHidden/>
              </w:rPr>
              <w:instrText xml:space="preserve"> PAGEREF _Toc152937748 \h </w:instrText>
            </w:r>
            <w:r>
              <w:rPr>
                <w:noProof/>
                <w:webHidden/>
              </w:rPr>
            </w:r>
            <w:r>
              <w:rPr>
                <w:noProof/>
                <w:webHidden/>
              </w:rPr>
              <w:fldChar w:fldCharType="separate"/>
            </w:r>
            <w:r>
              <w:rPr>
                <w:noProof/>
                <w:webHidden/>
              </w:rPr>
              <w:t>37</w:t>
            </w:r>
            <w:r>
              <w:rPr>
                <w:noProof/>
                <w:webHidden/>
              </w:rPr>
              <w:fldChar w:fldCharType="end"/>
            </w:r>
          </w:hyperlink>
        </w:p>
        <w:p w14:paraId="7DAF13ED" w14:textId="15DA8E2E" w:rsidR="0053351A" w:rsidRDefault="0053351A" w:rsidP="0053351A">
          <w:pPr>
            <w:pStyle w:val="TOC3"/>
            <w:jc w:val="both"/>
            <w:rPr>
              <w:rFonts w:asciiTheme="minorHAnsi" w:eastAsiaTheme="minorEastAsia" w:hAnsiTheme="minorHAnsi"/>
              <w:noProof/>
              <w:sz w:val="22"/>
              <w:szCs w:val="22"/>
              <w:lang w:eastAsia="en-GB"/>
            </w:rPr>
          </w:pPr>
          <w:hyperlink w:anchor="_Toc152937749" w:history="1">
            <w:r w:rsidRPr="00605CE7">
              <w:rPr>
                <w:rStyle w:val="Hyperlink"/>
                <w:noProof/>
                <w:lang w:val="en-US"/>
              </w:rPr>
              <w:t>8.1. Thiết bị</w:t>
            </w:r>
            <w:r>
              <w:rPr>
                <w:noProof/>
                <w:webHidden/>
              </w:rPr>
              <w:tab/>
            </w:r>
            <w:r>
              <w:rPr>
                <w:noProof/>
                <w:webHidden/>
              </w:rPr>
              <w:fldChar w:fldCharType="begin"/>
            </w:r>
            <w:r>
              <w:rPr>
                <w:noProof/>
                <w:webHidden/>
              </w:rPr>
              <w:instrText xml:space="preserve"> PAGEREF _Toc152937749 \h </w:instrText>
            </w:r>
            <w:r>
              <w:rPr>
                <w:noProof/>
                <w:webHidden/>
              </w:rPr>
            </w:r>
            <w:r>
              <w:rPr>
                <w:noProof/>
                <w:webHidden/>
              </w:rPr>
              <w:fldChar w:fldCharType="separate"/>
            </w:r>
            <w:r>
              <w:rPr>
                <w:noProof/>
                <w:webHidden/>
              </w:rPr>
              <w:t>37</w:t>
            </w:r>
            <w:r>
              <w:rPr>
                <w:noProof/>
                <w:webHidden/>
              </w:rPr>
              <w:fldChar w:fldCharType="end"/>
            </w:r>
          </w:hyperlink>
        </w:p>
        <w:p w14:paraId="409C6947" w14:textId="743EA648" w:rsidR="0053351A" w:rsidRDefault="0053351A" w:rsidP="0053351A">
          <w:pPr>
            <w:pStyle w:val="TOC3"/>
            <w:jc w:val="both"/>
            <w:rPr>
              <w:rFonts w:asciiTheme="minorHAnsi" w:eastAsiaTheme="minorEastAsia" w:hAnsiTheme="minorHAnsi"/>
              <w:noProof/>
              <w:sz w:val="22"/>
              <w:szCs w:val="22"/>
              <w:lang w:eastAsia="en-GB"/>
            </w:rPr>
          </w:pPr>
          <w:hyperlink w:anchor="_Toc152937750" w:history="1">
            <w:r w:rsidRPr="00605CE7">
              <w:rPr>
                <w:rStyle w:val="Hyperlink"/>
                <w:noProof/>
                <w:lang w:val="en-US"/>
              </w:rPr>
              <w:t>8.2. Nhà xưởng</w:t>
            </w:r>
            <w:r>
              <w:rPr>
                <w:noProof/>
                <w:webHidden/>
              </w:rPr>
              <w:tab/>
            </w:r>
            <w:r>
              <w:rPr>
                <w:noProof/>
                <w:webHidden/>
              </w:rPr>
              <w:fldChar w:fldCharType="begin"/>
            </w:r>
            <w:r>
              <w:rPr>
                <w:noProof/>
                <w:webHidden/>
              </w:rPr>
              <w:instrText xml:space="preserve"> PAGEREF _Toc152937750 \h </w:instrText>
            </w:r>
            <w:r>
              <w:rPr>
                <w:noProof/>
                <w:webHidden/>
              </w:rPr>
            </w:r>
            <w:r>
              <w:rPr>
                <w:noProof/>
                <w:webHidden/>
              </w:rPr>
              <w:fldChar w:fldCharType="separate"/>
            </w:r>
            <w:r>
              <w:rPr>
                <w:noProof/>
                <w:webHidden/>
              </w:rPr>
              <w:t>38</w:t>
            </w:r>
            <w:r>
              <w:rPr>
                <w:noProof/>
                <w:webHidden/>
              </w:rPr>
              <w:fldChar w:fldCharType="end"/>
            </w:r>
          </w:hyperlink>
        </w:p>
        <w:p w14:paraId="4B7F9E23" w14:textId="3E95372F" w:rsidR="0053351A" w:rsidRDefault="0053351A" w:rsidP="0053351A">
          <w:pPr>
            <w:pStyle w:val="TOC3"/>
            <w:jc w:val="both"/>
            <w:rPr>
              <w:rFonts w:asciiTheme="minorHAnsi" w:eastAsiaTheme="minorEastAsia" w:hAnsiTheme="minorHAnsi"/>
              <w:noProof/>
              <w:sz w:val="22"/>
              <w:szCs w:val="22"/>
              <w:lang w:eastAsia="en-GB"/>
            </w:rPr>
          </w:pPr>
          <w:hyperlink w:anchor="_Toc152937751" w:history="1">
            <w:r w:rsidRPr="00605CE7">
              <w:rPr>
                <w:rStyle w:val="Hyperlink"/>
                <w:noProof/>
                <w:lang w:val="en-US"/>
              </w:rPr>
              <w:t>8.3. Hệ thống xử lý nước thải</w:t>
            </w:r>
            <w:r>
              <w:rPr>
                <w:noProof/>
                <w:webHidden/>
              </w:rPr>
              <w:tab/>
            </w:r>
            <w:r>
              <w:rPr>
                <w:noProof/>
                <w:webHidden/>
              </w:rPr>
              <w:fldChar w:fldCharType="begin"/>
            </w:r>
            <w:r>
              <w:rPr>
                <w:noProof/>
                <w:webHidden/>
              </w:rPr>
              <w:instrText xml:space="preserve"> PAGEREF _Toc152937751 \h </w:instrText>
            </w:r>
            <w:r>
              <w:rPr>
                <w:noProof/>
                <w:webHidden/>
              </w:rPr>
            </w:r>
            <w:r>
              <w:rPr>
                <w:noProof/>
                <w:webHidden/>
              </w:rPr>
              <w:fldChar w:fldCharType="separate"/>
            </w:r>
            <w:r>
              <w:rPr>
                <w:noProof/>
                <w:webHidden/>
              </w:rPr>
              <w:t>38</w:t>
            </w:r>
            <w:r>
              <w:rPr>
                <w:noProof/>
                <w:webHidden/>
              </w:rPr>
              <w:fldChar w:fldCharType="end"/>
            </w:r>
          </w:hyperlink>
        </w:p>
        <w:p w14:paraId="79E27A48" w14:textId="7E51D9F0" w:rsidR="0053351A" w:rsidRDefault="0053351A" w:rsidP="0053351A">
          <w:pPr>
            <w:pStyle w:val="TOC2"/>
            <w:jc w:val="both"/>
            <w:rPr>
              <w:rFonts w:asciiTheme="minorHAnsi" w:eastAsiaTheme="minorEastAsia" w:hAnsiTheme="minorHAnsi"/>
              <w:noProof/>
              <w:sz w:val="22"/>
              <w:szCs w:val="22"/>
              <w:lang w:eastAsia="en-GB"/>
            </w:rPr>
          </w:pPr>
          <w:hyperlink w:anchor="_Toc152937752" w:history="1">
            <w:r w:rsidRPr="00605CE7">
              <w:rPr>
                <w:rStyle w:val="Hyperlink"/>
                <w:noProof/>
                <w:lang w:val="en-US"/>
              </w:rPr>
              <w:t>9. Kế hoạch, tiến độ, kết quả thực hiện phương án cải tạo, phục hồi môi trường, phương án bồi hoàn đa dạng sinh học</w:t>
            </w:r>
            <w:r>
              <w:rPr>
                <w:noProof/>
                <w:webHidden/>
              </w:rPr>
              <w:tab/>
            </w:r>
            <w:r>
              <w:rPr>
                <w:noProof/>
                <w:webHidden/>
              </w:rPr>
              <w:fldChar w:fldCharType="begin"/>
            </w:r>
            <w:r>
              <w:rPr>
                <w:noProof/>
                <w:webHidden/>
              </w:rPr>
              <w:instrText xml:space="preserve"> PAGEREF _Toc152937752 \h </w:instrText>
            </w:r>
            <w:r>
              <w:rPr>
                <w:noProof/>
                <w:webHidden/>
              </w:rPr>
            </w:r>
            <w:r>
              <w:rPr>
                <w:noProof/>
                <w:webHidden/>
              </w:rPr>
              <w:fldChar w:fldCharType="separate"/>
            </w:r>
            <w:r>
              <w:rPr>
                <w:noProof/>
                <w:webHidden/>
              </w:rPr>
              <w:t>44</w:t>
            </w:r>
            <w:r>
              <w:rPr>
                <w:noProof/>
                <w:webHidden/>
              </w:rPr>
              <w:fldChar w:fldCharType="end"/>
            </w:r>
          </w:hyperlink>
        </w:p>
        <w:p w14:paraId="007A06A2" w14:textId="5542A16B" w:rsidR="0053351A" w:rsidRDefault="0053351A" w:rsidP="0053351A">
          <w:pPr>
            <w:pStyle w:val="TOC1"/>
            <w:rPr>
              <w:rFonts w:asciiTheme="minorHAnsi" w:eastAsiaTheme="minorEastAsia" w:hAnsiTheme="minorHAnsi"/>
              <w:noProof/>
              <w:sz w:val="22"/>
              <w:szCs w:val="22"/>
              <w:lang w:eastAsia="en-GB"/>
            </w:rPr>
          </w:pPr>
          <w:hyperlink w:anchor="_Toc152937753" w:history="1">
            <w:r w:rsidRPr="00605CE7">
              <w:rPr>
                <w:rStyle w:val="Hyperlink"/>
                <w:noProof/>
              </w:rPr>
              <w:t>CHƯƠNG IV. NỘI DUNG ĐỀ NGHỊ CẤP GIẤY PHÉP MÔI TRƯỜNG</w:t>
            </w:r>
            <w:r>
              <w:rPr>
                <w:noProof/>
                <w:webHidden/>
              </w:rPr>
              <w:tab/>
            </w:r>
            <w:r>
              <w:rPr>
                <w:noProof/>
                <w:webHidden/>
              </w:rPr>
              <w:fldChar w:fldCharType="begin"/>
            </w:r>
            <w:r>
              <w:rPr>
                <w:noProof/>
                <w:webHidden/>
              </w:rPr>
              <w:instrText xml:space="preserve"> PAGEREF _Toc152937753 \h </w:instrText>
            </w:r>
            <w:r>
              <w:rPr>
                <w:noProof/>
                <w:webHidden/>
              </w:rPr>
            </w:r>
            <w:r>
              <w:rPr>
                <w:noProof/>
                <w:webHidden/>
              </w:rPr>
              <w:fldChar w:fldCharType="separate"/>
            </w:r>
            <w:r>
              <w:rPr>
                <w:noProof/>
                <w:webHidden/>
              </w:rPr>
              <w:t>45</w:t>
            </w:r>
            <w:r>
              <w:rPr>
                <w:noProof/>
                <w:webHidden/>
              </w:rPr>
              <w:fldChar w:fldCharType="end"/>
            </w:r>
          </w:hyperlink>
        </w:p>
        <w:p w14:paraId="645D2CAC" w14:textId="0A62840C" w:rsidR="0053351A" w:rsidRDefault="0053351A" w:rsidP="0053351A">
          <w:pPr>
            <w:pStyle w:val="TOC2"/>
            <w:jc w:val="both"/>
            <w:rPr>
              <w:rFonts w:asciiTheme="minorHAnsi" w:eastAsiaTheme="minorEastAsia" w:hAnsiTheme="minorHAnsi"/>
              <w:noProof/>
              <w:sz w:val="22"/>
              <w:szCs w:val="22"/>
              <w:lang w:eastAsia="en-GB"/>
            </w:rPr>
          </w:pPr>
          <w:hyperlink w:anchor="_Toc152937754" w:history="1">
            <w:r w:rsidRPr="00605CE7">
              <w:rPr>
                <w:rStyle w:val="Hyperlink"/>
                <w:noProof/>
                <w:lang w:val="en-US"/>
              </w:rPr>
              <w:t>1. Nội dung đề nghị cấp phép đối với nước thải</w:t>
            </w:r>
            <w:r>
              <w:rPr>
                <w:noProof/>
                <w:webHidden/>
              </w:rPr>
              <w:tab/>
            </w:r>
            <w:r>
              <w:rPr>
                <w:noProof/>
                <w:webHidden/>
              </w:rPr>
              <w:fldChar w:fldCharType="begin"/>
            </w:r>
            <w:r>
              <w:rPr>
                <w:noProof/>
                <w:webHidden/>
              </w:rPr>
              <w:instrText xml:space="preserve"> PAGEREF _Toc152937754 \h </w:instrText>
            </w:r>
            <w:r>
              <w:rPr>
                <w:noProof/>
                <w:webHidden/>
              </w:rPr>
            </w:r>
            <w:r>
              <w:rPr>
                <w:noProof/>
                <w:webHidden/>
              </w:rPr>
              <w:fldChar w:fldCharType="separate"/>
            </w:r>
            <w:r>
              <w:rPr>
                <w:noProof/>
                <w:webHidden/>
              </w:rPr>
              <w:t>45</w:t>
            </w:r>
            <w:r>
              <w:rPr>
                <w:noProof/>
                <w:webHidden/>
              </w:rPr>
              <w:fldChar w:fldCharType="end"/>
            </w:r>
          </w:hyperlink>
        </w:p>
        <w:p w14:paraId="6587A8B0" w14:textId="1059AFBD" w:rsidR="0053351A" w:rsidRDefault="0053351A" w:rsidP="0053351A">
          <w:pPr>
            <w:pStyle w:val="TOC2"/>
            <w:jc w:val="both"/>
            <w:rPr>
              <w:rFonts w:asciiTheme="minorHAnsi" w:eastAsiaTheme="minorEastAsia" w:hAnsiTheme="minorHAnsi"/>
              <w:noProof/>
              <w:sz w:val="22"/>
              <w:szCs w:val="22"/>
              <w:lang w:eastAsia="en-GB"/>
            </w:rPr>
          </w:pPr>
          <w:hyperlink w:anchor="_Toc152937755" w:history="1">
            <w:r w:rsidRPr="00605CE7">
              <w:rPr>
                <w:rStyle w:val="Hyperlink"/>
                <w:noProof/>
              </w:rPr>
              <w:t>2. Nội dung đề nghị cấp phép đối với khí thải</w:t>
            </w:r>
            <w:r>
              <w:rPr>
                <w:noProof/>
                <w:webHidden/>
              </w:rPr>
              <w:tab/>
            </w:r>
            <w:r>
              <w:rPr>
                <w:noProof/>
                <w:webHidden/>
              </w:rPr>
              <w:fldChar w:fldCharType="begin"/>
            </w:r>
            <w:r>
              <w:rPr>
                <w:noProof/>
                <w:webHidden/>
              </w:rPr>
              <w:instrText xml:space="preserve"> PAGEREF _Toc152937755 \h </w:instrText>
            </w:r>
            <w:r>
              <w:rPr>
                <w:noProof/>
                <w:webHidden/>
              </w:rPr>
            </w:r>
            <w:r>
              <w:rPr>
                <w:noProof/>
                <w:webHidden/>
              </w:rPr>
              <w:fldChar w:fldCharType="separate"/>
            </w:r>
            <w:r>
              <w:rPr>
                <w:noProof/>
                <w:webHidden/>
              </w:rPr>
              <w:t>46</w:t>
            </w:r>
            <w:r>
              <w:rPr>
                <w:noProof/>
                <w:webHidden/>
              </w:rPr>
              <w:fldChar w:fldCharType="end"/>
            </w:r>
          </w:hyperlink>
        </w:p>
        <w:p w14:paraId="205F43F4" w14:textId="057A75A4" w:rsidR="0053351A" w:rsidRDefault="0053351A" w:rsidP="0053351A">
          <w:pPr>
            <w:pStyle w:val="TOC2"/>
            <w:jc w:val="both"/>
            <w:rPr>
              <w:rFonts w:asciiTheme="minorHAnsi" w:eastAsiaTheme="minorEastAsia" w:hAnsiTheme="minorHAnsi"/>
              <w:noProof/>
              <w:sz w:val="22"/>
              <w:szCs w:val="22"/>
              <w:lang w:eastAsia="en-GB"/>
            </w:rPr>
          </w:pPr>
          <w:hyperlink w:anchor="_Toc152937756" w:history="1">
            <w:r w:rsidRPr="00605CE7">
              <w:rPr>
                <w:rStyle w:val="Hyperlink"/>
                <w:noProof/>
              </w:rPr>
              <w:t>3. Nội dung đề nghị cấp phép đối với tiếng ồn, độ rung</w:t>
            </w:r>
            <w:r>
              <w:rPr>
                <w:noProof/>
                <w:webHidden/>
              </w:rPr>
              <w:tab/>
            </w:r>
            <w:r>
              <w:rPr>
                <w:noProof/>
                <w:webHidden/>
              </w:rPr>
              <w:fldChar w:fldCharType="begin"/>
            </w:r>
            <w:r>
              <w:rPr>
                <w:noProof/>
                <w:webHidden/>
              </w:rPr>
              <w:instrText xml:space="preserve"> PAGEREF _Toc152937756 \h </w:instrText>
            </w:r>
            <w:r>
              <w:rPr>
                <w:noProof/>
                <w:webHidden/>
              </w:rPr>
            </w:r>
            <w:r>
              <w:rPr>
                <w:noProof/>
                <w:webHidden/>
              </w:rPr>
              <w:fldChar w:fldCharType="separate"/>
            </w:r>
            <w:r>
              <w:rPr>
                <w:noProof/>
                <w:webHidden/>
              </w:rPr>
              <w:t>48</w:t>
            </w:r>
            <w:r>
              <w:rPr>
                <w:noProof/>
                <w:webHidden/>
              </w:rPr>
              <w:fldChar w:fldCharType="end"/>
            </w:r>
          </w:hyperlink>
        </w:p>
        <w:p w14:paraId="01BE9D38" w14:textId="78EA91DB" w:rsidR="0053351A" w:rsidRDefault="0053351A" w:rsidP="0053351A">
          <w:pPr>
            <w:pStyle w:val="TOC2"/>
            <w:jc w:val="both"/>
            <w:rPr>
              <w:rFonts w:asciiTheme="minorHAnsi" w:eastAsiaTheme="minorEastAsia" w:hAnsiTheme="minorHAnsi"/>
              <w:noProof/>
              <w:sz w:val="22"/>
              <w:szCs w:val="22"/>
              <w:lang w:eastAsia="en-GB"/>
            </w:rPr>
          </w:pPr>
          <w:hyperlink w:anchor="_Toc152937757" w:history="1">
            <w:r w:rsidRPr="00605CE7">
              <w:rPr>
                <w:rStyle w:val="Hyperlink"/>
                <w:noProof/>
              </w:rPr>
              <w:t>4. Nội dung đề nghị cấp phép đối với chất thải rắn</w:t>
            </w:r>
            <w:r>
              <w:rPr>
                <w:noProof/>
                <w:webHidden/>
              </w:rPr>
              <w:tab/>
            </w:r>
            <w:r>
              <w:rPr>
                <w:noProof/>
                <w:webHidden/>
              </w:rPr>
              <w:fldChar w:fldCharType="begin"/>
            </w:r>
            <w:r>
              <w:rPr>
                <w:noProof/>
                <w:webHidden/>
              </w:rPr>
              <w:instrText xml:space="preserve"> PAGEREF _Toc152937757 \h </w:instrText>
            </w:r>
            <w:r>
              <w:rPr>
                <w:noProof/>
                <w:webHidden/>
              </w:rPr>
            </w:r>
            <w:r>
              <w:rPr>
                <w:noProof/>
                <w:webHidden/>
              </w:rPr>
              <w:fldChar w:fldCharType="separate"/>
            </w:r>
            <w:r>
              <w:rPr>
                <w:noProof/>
                <w:webHidden/>
              </w:rPr>
              <w:t>48</w:t>
            </w:r>
            <w:r>
              <w:rPr>
                <w:noProof/>
                <w:webHidden/>
              </w:rPr>
              <w:fldChar w:fldCharType="end"/>
            </w:r>
          </w:hyperlink>
        </w:p>
        <w:p w14:paraId="08A21BF4" w14:textId="10B9C247" w:rsidR="0053351A" w:rsidRDefault="0053351A" w:rsidP="0053351A">
          <w:pPr>
            <w:pStyle w:val="TOC3"/>
            <w:jc w:val="both"/>
            <w:rPr>
              <w:rFonts w:asciiTheme="minorHAnsi" w:eastAsiaTheme="minorEastAsia" w:hAnsiTheme="minorHAnsi"/>
              <w:noProof/>
              <w:sz w:val="22"/>
              <w:szCs w:val="22"/>
              <w:lang w:eastAsia="en-GB"/>
            </w:rPr>
          </w:pPr>
          <w:hyperlink w:anchor="_Toc152937758" w:history="1">
            <w:r w:rsidRPr="00605CE7">
              <w:rPr>
                <w:rStyle w:val="Hyperlink"/>
                <w:noProof/>
              </w:rPr>
              <w:t>4.1. Chất thải sinh hoạt</w:t>
            </w:r>
            <w:r>
              <w:rPr>
                <w:noProof/>
                <w:webHidden/>
              </w:rPr>
              <w:tab/>
            </w:r>
            <w:r>
              <w:rPr>
                <w:noProof/>
                <w:webHidden/>
              </w:rPr>
              <w:fldChar w:fldCharType="begin"/>
            </w:r>
            <w:r>
              <w:rPr>
                <w:noProof/>
                <w:webHidden/>
              </w:rPr>
              <w:instrText xml:space="preserve"> PAGEREF _Toc152937758 \h </w:instrText>
            </w:r>
            <w:r>
              <w:rPr>
                <w:noProof/>
                <w:webHidden/>
              </w:rPr>
            </w:r>
            <w:r>
              <w:rPr>
                <w:noProof/>
                <w:webHidden/>
              </w:rPr>
              <w:fldChar w:fldCharType="separate"/>
            </w:r>
            <w:r>
              <w:rPr>
                <w:noProof/>
                <w:webHidden/>
              </w:rPr>
              <w:t>48</w:t>
            </w:r>
            <w:r>
              <w:rPr>
                <w:noProof/>
                <w:webHidden/>
              </w:rPr>
              <w:fldChar w:fldCharType="end"/>
            </w:r>
          </w:hyperlink>
        </w:p>
        <w:p w14:paraId="4E17125E" w14:textId="524715B2" w:rsidR="0053351A" w:rsidRDefault="0053351A" w:rsidP="0053351A">
          <w:pPr>
            <w:pStyle w:val="TOC3"/>
            <w:jc w:val="both"/>
            <w:rPr>
              <w:rFonts w:asciiTheme="minorHAnsi" w:eastAsiaTheme="minorEastAsia" w:hAnsiTheme="minorHAnsi"/>
              <w:noProof/>
              <w:sz w:val="22"/>
              <w:szCs w:val="22"/>
              <w:lang w:eastAsia="en-GB"/>
            </w:rPr>
          </w:pPr>
          <w:hyperlink w:anchor="_Toc152937759" w:history="1">
            <w:r w:rsidRPr="00605CE7">
              <w:rPr>
                <w:rStyle w:val="Hyperlink"/>
                <w:noProof/>
              </w:rPr>
              <w:t>4.2. Chất thải rắn công nghiệp thông thường</w:t>
            </w:r>
            <w:r>
              <w:rPr>
                <w:noProof/>
                <w:webHidden/>
              </w:rPr>
              <w:tab/>
            </w:r>
            <w:r>
              <w:rPr>
                <w:noProof/>
                <w:webHidden/>
              </w:rPr>
              <w:fldChar w:fldCharType="begin"/>
            </w:r>
            <w:r>
              <w:rPr>
                <w:noProof/>
                <w:webHidden/>
              </w:rPr>
              <w:instrText xml:space="preserve"> PAGEREF _Toc152937759 \h </w:instrText>
            </w:r>
            <w:r>
              <w:rPr>
                <w:noProof/>
                <w:webHidden/>
              </w:rPr>
            </w:r>
            <w:r>
              <w:rPr>
                <w:noProof/>
                <w:webHidden/>
              </w:rPr>
              <w:fldChar w:fldCharType="separate"/>
            </w:r>
            <w:r>
              <w:rPr>
                <w:noProof/>
                <w:webHidden/>
              </w:rPr>
              <w:t>49</w:t>
            </w:r>
            <w:r>
              <w:rPr>
                <w:noProof/>
                <w:webHidden/>
              </w:rPr>
              <w:fldChar w:fldCharType="end"/>
            </w:r>
          </w:hyperlink>
        </w:p>
        <w:p w14:paraId="66288FDB" w14:textId="30969230" w:rsidR="0053351A" w:rsidRDefault="0053351A" w:rsidP="0053351A">
          <w:pPr>
            <w:pStyle w:val="TOC3"/>
            <w:jc w:val="both"/>
            <w:rPr>
              <w:rFonts w:asciiTheme="minorHAnsi" w:eastAsiaTheme="minorEastAsia" w:hAnsiTheme="minorHAnsi"/>
              <w:noProof/>
              <w:sz w:val="22"/>
              <w:szCs w:val="22"/>
              <w:lang w:eastAsia="en-GB"/>
            </w:rPr>
          </w:pPr>
          <w:hyperlink w:anchor="_Toc152937760" w:history="1">
            <w:r w:rsidRPr="00605CE7">
              <w:rPr>
                <w:rStyle w:val="Hyperlink"/>
                <w:noProof/>
              </w:rPr>
              <w:t>4.3. Chất thải nguy hại</w:t>
            </w:r>
            <w:r>
              <w:rPr>
                <w:noProof/>
                <w:webHidden/>
              </w:rPr>
              <w:tab/>
            </w:r>
            <w:r>
              <w:rPr>
                <w:noProof/>
                <w:webHidden/>
              </w:rPr>
              <w:fldChar w:fldCharType="begin"/>
            </w:r>
            <w:r>
              <w:rPr>
                <w:noProof/>
                <w:webHidden/>
              </w:rPr>
              <w:instrText xml:space="preserve"> PAGEREF _Toc152937760 \h </w:instrText>
            </w:r>
            <w:r>
              <w:rPr>
                <w:noProof/>
                <w:webHidden/>
              </w:rPr>
            </w:r>
            <w:r>
              <w:rPr>
                <w:noProof/>
                <w:webHidden/>
              </w:rPr>
              <w:fldChar w:fldCharType="separate"/>
            </w:r>
            <w:r>
              <w:rPr>
                <w:noProof/>
                <w:webHidden/>
              </w:rPr>
              <w:t>49</w:t>
            </w:r>
            <w:r>
              <w:rPr>
                <w:noProof/>
                <w:webHidden/>
              </w:rPr>
              <w:fldChar w:fldCharType="end"/>
            </w:r>
          </w:hyperlink>
        </w:p>
        <w:p w14:paraId="3D23AECF" w14:textId="25007091" w:rsidR="0053351A" w:rsidRDefault="0053351A" w:rsidP="0053351A">
          <w:pPr>
            <w:pStyle w:val="TOC1"/>
            <w:rPr>
              <w:rFonts w:asciiTheme="minorHAnsi" w:eastAsiaTheme="minorEastAsia" w:hAnsiTheme="minorHAnsi"/>
              <w:noProof/>
              <w:sz w:val="22"/>
              <w:szCs w:val="22"/>
              <w:lang w:eastAsia="en-GB"/>
            </w:rPr>
          </w:pPr>
          <w:hyperlink w:anchor="_Toc152937761" w:history="1">
            <w:r w:rsidRPr="00605CE7">
              <w:rPr>
                <w:rStyle w:val="Hyperlink"/>
                <w:noProof/>
              </w:rPr>
              <w:t>CHƯƠNG V. KẾT QUẢ QUAN TRẮC MÔI TRƯỜNG CỦA CƠ SỞ</w:t>
            </w:r>
            <w:r>
              <w:rPr>
                <w:noProof/>
                <w:webHidden/>
              </w:rPr>
              <w:tab/>
            </w:r>
            <w:r>
              <w:rPr>
                <w:noProof/>
                <w:webHidden/>
              </w:rPr>
              <w:fldChar w:fldCharType="begin"/>
            </w:r>
            <w:r>
              <w:rPr>
                <w:noProof/>
                <w:webHidden/>
              </w:rPr>
              <w:instrText xml:space="preserve"> PAGEREF _Toc152937761 \h </w:instrText>
            </w:r>
            <w:r>
              <w:rPr>
                <w:noProof/>
                <w:webHidden/>
              </w:rPr>
            </w:r>
            <w:r>
              <w:rPr>
                <w:noProof/>
                <w:webHidden/>
              </w:rPr>
              <w:fldChar w:fldCharType="separate"/>
            </w:r>
            <w:r>
              <w:rPr>
                <w:noProof/>
                <w:webHidden/>
              </w:rPr>
              <w:t>51</w:t>
            </w:r>
            <w:r>
              <w:rPr>
                <w:noProof/>
                <w:webHidden/>
              </w:rPr>
              <w:fldChar w:fldCharType="end"/>
            </w:r>
          </w:hyperlink>
        </w:p>
        <w:p w14:paraId="1CF60468" w14:textId="3807CF0A" w:rsidR="0053351A" w:rsidRDefault="0053351A" w:rsidP="0053351A">
          <w:pPr>
            <w:pStyle w:val="TOC2"/>
            <w:jc w:val="both"/>
            <w:rPr>
              <w:rFonts w:asciiTheme="minorHAnsi" w:eastAsiaTheme="minorEastAsia" w:hAnsiTheme="minorHAnsi"/>
              <w:noProof/>
              <w:sz w:val="22"/>
              <w:szCs w:val="22"/>
              <w:lang w:eastAsia="en-GB"/>
            </w:rPr>
          </w:pPr>
          <w:hyperlink w:anchor="_Toc152937762" w:history="1">
            <w:r w:rsidRPr="00605CE7">
              <w:rPr>
                <w:rStyle w:val="Hyperlink"/>
                <w:noProof/>
              </w:rPr>
              <w:t>1. Kết quả quan trắc môi trường định kỳ đối với nước thải</w:t>
            </w:r>
            <w:r>
              <w:rPr>
                <w:noProof/>
                <w:webHidden/>
              </w:rPr>
              <w:tab/>
            </w:r>
            <w:r>
              <w:rPr>
                <w:noProof/>
                <w:webHidden/>
              </w:rPr>
              <w:fldChar w:fldCharType="begin"/>
            </w:r>
            <w:r>
              <w:rPr>
                <w:noProof/>
                <w:webHidden/>
              </w:rPr>
              <w:instrText xml:space="preserve"> PAGEREF _Toc152937762 \h </w:instrText>
            </w:r>
            <w:r>
              <w:rPr>
                <w:noProof/>
                <w:webHidden/>
              </w:rPr>
            </w:r>
            <w:r>
              <w:rPr>
                <w:noProof/>
                <w:webHidden/>
              </w:rPr>
              <w:fldChar w:fldCharType="separate"/>
            </w:r>
            <w:r>
              <w:rPr>
                <w:noProof/>
                <w:webHidden/>
              </w:rPr>
              <w:t>51</w:t>
            </w:r>
            <w:r>
              <w:rPr>
                <w:noProof/>
                <w:webHidden/>
              </w:rPr>
              <w:fldChar w:fldCharType="end"/>
            </w:r>
          </w:hyperlink>
        </w:p>
        <w:p w14:paraId="2513CF04" w14:textId="12568AD9" w:rsidR="0053351A" w:rsidRDefault="0053351A" w:rsidP="0053351A">
          <w:pPr>
            <w:pStyle w:val="TOC2"/>
            <w:jc w:val="both"/>
            <w:rPr>
              <w:rFonts w:asciiTheme="minorHAnsi" w:eastAsiaTheme="minorEastAsia" w:hAnsiTheme="minorHAnsi"/>
              <w:noProof/>
              <w:sz w:val="22"/>
              <w:szCs w:val="22"/>
              <w:lang w:eastAsia="en-GB"/>
            </w:rPr>
          </w:pPr>
          <w:hyperlink w:anchor="_Toc152937763" w:history="1">
            <w:r w:rsidRPr="00605CE7">
              <w:rPr>
                <w:rStyle w:val="Hyperlink"/>
                <w:noProof/>
              </w:rPr>
              <w:t>2. Kết quả quan trắc môi trường định kỳ đối với khí thải</w:t>
            </w:r>
            <w:r>
              <w:rPr>
                <w:noProof/>
                <w:webHidden/>
              </w:rPr>
              <w:tab/>
            </w:r>
            <w:r>
              <w:rPr>
                <w:noProof/>
                <w:webHidden/>
              </w:rPr>
              <w:fldChar w:fldCharType="begin"/>
            </w:r>
            <w:r>
              <w:rPr>
                <w:noProof/>
                <w:webHidden/>
              </w:rPr>
              <w:instrText xml:space="preserve"> PAGEREF _Toc152937763 \h </w:instrText>
            </w:r>
            <w:r>
              <w:rPr>
                <w:noProof/>
                <w:webHidden/>
              </w:rPr>
            </w:r>
            <w:r>
              <w:rPr>
                <w:noProof/>
                <w:webHidden/>
              </w:rPr>
              <w:fldChar w:fldCharType="separate"/>
            </w:r>
            <w:r>
              <w:rPr>
                <w:noProof/>
                <w:webHidden/>
              </w:rPr>
              <w:t>54</w:t>
            </w:r>
            <w:r>
              <w:rPr>
                <w:noProof/>
                <w:webHidden/>
              </w:rPr>
              <w:fldChar w:fldCharType="end"/>
            </w:r>
          </w:hyperlink>
        </w:p>
        <w:p w14:paraId="03F9A001" w14:textId="1EC4CE3D" w:rsidR="0053351A" w:rsidRDefault="0053351A" w:rsidP="0053351A">
          <w:pPr>
            <w:pStyle w:val="TOC1"/>
            <w:rPr>
              <w:rFonts w:asciiTheme="minorHAnsi" w:eastAsiaTheme="minorEastAsia" w:hAnsiTheme="minorHAnsi"/>
              <w:noProof/>
              <w:sz w:val="22"/>
              <w:szCs w:val="22"/>
              <w:lang w:eastAsia="en-GB"/>
            </w:rPr>
          </w:pPr>
          <w:hyperlink w:anchor="_Toc152937764" w:history="1">
            <w:r w:rsidRPr="00605CE7">
              <w:rPr>
                <w:rStyle w:val="Hyperlink"/>
                <w:noProof/>
              </w:rPr>
              <w:t>CHƯƠNG VI. CHƯƠNG TRÌNH QUAN TRẮC MÔI TRƯỜNG CỦA CƠ SỞ</w:t>
            </w:r>
            <w:r>
              <w:rPr>
                <w:noProof/>
                <w:webHidden/>
              </w:rPr>
              <w:tab/>
            </w:r>
            <w:r>
              <w:rPr>
                <w:noProof/>
                <w:webHidden/>
              </w:rPr>
              <w:fldChar w:fldCharType="begin"/>
            </w:r>
            <w:r>
              <w:rPr>
                <w:noProof/>
                <w:webHidden/>
              </w:rPr>
              <w:instrText xml:space="preserve"> PAGEREF _Toc152937764 \h </w:instrText>
            </w:r>
            <w:r>
              <w:rPr>
                <w:noProof/>
                <w:webHidden/>
              </w:rPr>
            </w:r>
            <w:r>
              <w:rPr>
                <w:noProof/>
                <w:webHidden/>
              </w:rPr>
              <w:fldChar w:fldCharType="separate"/>
            </w:r>
            <w:r>
              <w:rPr>
                <w:noProof/>
                <w:webHidden/>
              </w:rPr>
              <w:t>56</w:t>
            </w:r>
            <w:r>
              <w:rPr>
                <w:noProof/>
                <w:webHidden/>
              </w:rPr>
              <w:fldChar w:fldCharType="end"/>
            </w:r>
          </w:hyperlink>
        </w:p>
        <w:p w14:paraId="1A7BE7C9" w14:textId="3B8CAEA5" w:rsidR="0053351A" w:rsidRDefault="0053351A" w:rsidP="0053351A">
          <w:pPr>
            <w:pStyle w:val="TOC2"/>
            <w:jc w:val="both"/>
            <w:rPr>
              <w:rFonts w:asciiTheme="minorHAnsi" w:eastAsiaTheme="minorEastAsia" w:hAnsiTheme="minorHAnsi"/>
              <w:noProof/>
              <w:sz w:val="22"/>
              <w:szCs w:val="22"/>
              <w:lang w:eastAsia="en-GB"/>
            </w:rPr>
          </w:pPr>
          <w:hyperlink w:anchor="_Toc152937765" w:history="1">
            <w:r w:rsidRPr="00605CE7">
              <w:rPr>
                <w:rStyle w:val="Hyperlink"/>
                <w:noProof/>
              </w:rPr>
              <w:t>1. Kế hoạch vận hành thử nghiệm công trình xử lý chất thải</w:t>
            </w:r>
            <w:r>
              <w:rPr>
                <w:noProof/>
                <w:webHidden/>
              </w:rPr>
              <w:tab/>
            </w:r>
            <w:r>
              <w:rPr>
                <w:noProof/>
                <w:webHidden/>
              </w:rPr>
              <w:fldChar w:fldCharType="begin"/>
            </w:r>
            <w:r>
              <w:rPr>
                <w:noProof/>
                <w:webHidden/>
              </w:rPr>
              <w:instrText xml:space="preserve"> PAGEREF _Toc152937765 \h </w:instrText>
            </w:r>
            <w:r>
              <w:rPr>
                <w:noProof/>
                <w:webHidden/>
              </w:rPr>
            </w:r>
            <w:r>
              <w:rPr>
                <w:noProof/>
                <w:webHidden/>
              </w:rPr>
              <w:fldChar w:fldCharType="separate"/>
            </w:r>
            <w:r>
              <w:rPr>
                <w:noProof/>
                <w:webHidden/>
              </w:rPr>
              <w:t>56</w:t>
            </w:r>
            <w:r>
              <w:rPr>
                <w:noProof/>
                <w:webHidden/>
              </w:rPr>
              <w:fldChar w:fldCharType="end"/>
            </w:r>
          </w:hyperlink>
        </w:p>
        <w:p w14:paraId="1E77BDF2" w14:textId="03DC4F2F" w:rsidR="0053351A" w:rsidRDefault="0053351A" w:rsidP="0053351A">
          <w:pPr>
            <w:pStyle w:val="TOC3"/>
            <w:jc w:val="both"/>
            <w:rPr>
              <w:rFonts w:asciiTheme="minorHAnsi" w:eastAsiaTheme="minorEastAsia" w:hAnsiTheme="minorHAnsi"/>
              <w:noProof/>
              <w:sz w:val="22"/>
              <w:szCs w:val="22"/>
              <w:lang w:eastAsia="en-GB"/>
            </w:rPr>
          </w:pPr>
          <w:hyperlink w:anchor="_Toc152937766" w:history="1">
            <w:r w:rsidRPr="00605CE7">
              <w:rPr>
                <w:rStyle w:val="Hyperlink"/>
                <w:noProof/>
              </w:rPr>
              <w:t>1.1. Thời gian dự kiến vận hành thử nghiệm</w:t>
            </w:r>
            <w:r>
              <w:rPr>
                <w:noProof/>
                <w:webHidden/>
              </w:rPr>
              <w:tab/>
            </w:r>
            <w:r>
              <w:rPr>
                <w:noProof/>
                <w:webHidden/>
              </w:rPr>
              <w:fldChar w:fldCharType="begin"/>
            </w:r>
            <w:r>
              <w:rPr>
                <w:noProof/>
                <w:webHidden/>
              </w:rPr>
              <w:instrText xml:space="preserve"> PAGEREF _Toc152937766 \h </w:instrText>
            </w:r>
            <w:r>
              <w:rPr>
                <w:noProof/>
                <w:webHidden/>
              </w:rPr>
            </w:r>
            <w:r>
              <w:rPr>
                <w:noProof/>
                <w:webHidden/>
              </w:rPr>
              <w:fldChar w:fldCharType="separate"/>
            </w:r>
            <w:r>
              <w:rPr>
                <w:noProof/>
                <w:webHidden/>
              </w:rPr>
              <w:t>56</w:t>
            </w:r>
            <w:r>
              <w:rPr>
                <w:noProof/>
                <w:webHidden/>
              </w:rPr>
              <w:fldChar w:fldCharType="end"/>
            </w:r>
          </w:hyperlink>
        </w:p>
        <w:p w14:paraId="72BEC208" w14:textId="5D1343F1" w:rsidR="0053351A" w:rsidRDefault="0053351A" w:rsidP="0053351A">
          <w:pPr>
            <w:pStyle w:val="TOC3"/>
            <w:jc w:val="both"/>
            <w:rPr>
              <w:rFonts w:asciiTheme="minorHAnsi" w:eastAsiaTheme="minorEastAsia" w:hAnsiTheme="minorHAnsi"/>
              <w:noProof/>
              <w:sz w:val="22"/>
              <w:szCs w:val="22"/>
              <w:lang w:eastAsia="en-GB"/>
            </w:rPr>
          </w:pPr>
          <w:hyperlink w:anchor="_Toc152937767" w:history="1">
            <w:r w:rsidRPr="00605CE7">
              <w:rPr>
                <w:rStyle w:val="Hyperlink"/>
                <w:noProof/>
              </w:rPr>
              <w:t>1.2. Kế hoạch quan trắc chất thải, đánh giá hiệu quả xử lý các công trình, thiết bị xử lý chất thải</w:t>
            </w:r>
            <w:r>
              <w:rPr>
                <w:noProof/>
                <w:webHidden/>
              </w:rPr>
              <w:tab/>
            </w:r>
            <w:r>
              <w:rPr>
                <w:noProof/>
                <w:webHidden/>
              </w:rPr>
              <w:fldChar w:fldCharType="begin"/>
            </w:r>
            <w:r>
              <w:rPr>
                <w:noProof/>
                <w:webHidden/>
              </w:rPr>
              <w:instrText xml:space="preserve"> PAGEREF _Toc152937767 \h </w:instrText>
            </w:r>
            <w:r>
              <w:rPr>
                <w:noProof/>
                <w:webHidden/>
              </w:rPr>
            </w:r>
            <w:r>
              <w:rPr>
                <w:noProof/>
                <w:webHidden/>
              </w:rPr>
              <w:fldChar w:fldCharType="separate"/>
            </w:r>
            <w:r>
              <w:rPr>
                <w:noProof/>
                <w:webHidden/>
              </w:rPr>
              <w:t>56</w:t>
            </w:r>
            <w:r>
              <w:rPr>
                <w:noProof/>
                <w:webHidden/>
              </w:rPr>
              <w:fldChar w:fldCharType="end"/>
            </w:r>
          </w:hyperlink>
        </w:p>
        <w:p w14:paraId="1B2693EF" w14:textId="45C08DEB" w:rsidR="0053351A" w:rsidRDefault="0053351A" w:rsidP="0053351A">
          <w:pPr>
            <w:pStyle w:val="TOC3"/>
            <w:jc w:val="both"/>
            <w:rPr>
              <w:rFonts w:asciiTheme="minorHAnsi" w:eastAsiaTheme="minorEastAsia" w:hAnsiTheme="minorHAnsi"/>
              <w:noProof/>
              <w:sz w:val="22"/>
              <w:szCs w:val="22"/>
              <w:lang w:eastAsia="en-GB"/>
            </w:rPr>
          </w:pPr>
          <w:hyperlink w:anchor="_Toc152937768" w:history="1">
            <w:r w:rsidRPr="00605CE7">
              <w:rPr>
                <w:rStyle w:val="Hyperlink"/>
                <w:noProof/>
              </w:rPr>
              <w:t>1.3. Tổ chức có đủ điều kiện hoạt động dịch vụ quan trắc môi trường dự kiến phối hợp để thực hiện kế hoạch</w:t>
            </w:r>
            <w:r>
              <w:rPr>
                <w:noProof/>
                <w:webHidden/>
              </w:rPr>
              <w:tab/>
            </w:r>
            <w:r>
              <w:rPr>
                <w:noProof/>
                <w:webHidden/>
              </w:rPr>
              <w:fldChar w:fldCharType="begin"/>
            </w:r>
            <w:r>
              <w:rPr>
                <w:noProof/>
                <w:webHidden/>
              </w:rPr>
              <w:instrText xml:space="preserve"> PAGEREF _Toc152937768 \h </w:instrText>
            </w:r>
            <w:r>
              <w:rPr>
                <w:noProof/>
                <w:webHidden/>
              </w:rPr>
            </w:r>
            <w:r>
              <w:rPr>
                <w:noProof/>
                <w:webHidden/>
              </w:rPr>
              <w:fldChar w:fldCharType="separate"/>
            </w:r>
            <w:r>
              <w:rPr>
                <w:noProof/>
                <w:webHidden/>
              </w:rPr>
              <w:t>60</w:t>
            </w:r>
            <w:r>
              <w:rPr>
                <w:noProof/>
                <w:webHidden/>
              </w:rPr>
              <w:fldChar w:fldCharType="end"/>
            </w:r>
          </w:hyperlink>
        </w:p>
        <w:p w14:paraId="32060860" w14:textId="65D35A8D" w:rsidR="0053351A" w:rsidRDefault="0053351A" w:rsidP="0053351A">
          <w:pPr>
            <w:pStyle w:val="TOC2"/>
            <w:jc w:val="both"/>
            <w:rPr>
              <w:rFonts w:asciiTheme="minorHAnsi" w:eastAsiaTheme="minorEastAsia" w:hAnsiTheme="minorHAnsi"/>
              <w:noProof/>
              <w:sz w:val="22"/>
              <w:szCs w:val="22"/>
              <w:lang w:eastAsia="en-GB"/>
            </w:rPr>
          </w:pPr>
          <w:hyperlink w:anchor="_Toc152937769" w:history="1">
            <w:r w:rsidRPr="00605CE7">
              <w:rPr>
                <w:rStyle w:val="Hyperlink"/>
                <w:noProof/>
              </w:rPr>
              <w:t>2. Chương trình quan trắc chất thải (tự động, liên tục và định kỳ) theo quy định của pháp luật</w:t>
            </w:r>
            <w:r>
              <w:rPr>
                <w:noProof/>
                <w:webHidden/>
              </w:rPr>
              <w:tab/>
            </w:r>
            <w:r>
              <w:rPr>
                <w:noProof/>
                <w:webHidden/>
              </w:rPr>
              <w:fldChar w:fldCharType="begin"/>
            </w:r>
            <w:r>
              <w:rPr>
                <w:noProof/>
                <w:webHidden/>
              </w:rPr>
              <w:instrText xml:space="preserve"> PAGEREF _Toc152937769 \h </w:instrText>
            </w:r>
            <w:r>
              <w:rPr>
                <w:noProof/>
                <w:webHidden/>
              </w:rPr>
            </w:r>
            <w:r>
              <w:rPr>
                <w:noProof/>
                <w:webHidden/>
              </w:rPr>
              <w:fldChar w:fldCharType="separate"/>
            </w:r>
            <w:r>
              <w:rPr>
                <w:noProof/>
                <w:webHidden/>
              </w:rPr>
              <w:t>60</w:t>
            </w:r>
            <w:r>
              <w:rPr>
                <w:noProof/>
                <w:webHidden/>
              </w:rPr>
              <w:fldChar w:fldCharType="end"/>
            </w:r>
          </w:hyperlink>
        </w:p>
        <w:p w14:paraId="2C7C0878" w14:textId="1342A780" w:rsidR="0053351A" w:rsidRDefault="0053351A" w:rsidP="0053351A">
          <w:pPr>
            <w:pStyle w:val="TOC3"/>
            <w:jc w:val="both"/>
            <w:rPr>
              <w:rFonts w:asciiTheme="minorHAnsi" w:eastAsiaTheme="minorEastAsia" w:hAnsiTheme="minorHAnsi"/>
              <w:noProof/>
              <w:sz w:val="22"/>
              <w:szCs w:val="22"/>
              <w:lang w:eastAsia="en-GB"/>
            </w:rPr>
          </w:pPr>
          <w:hyperlink w:anchor="_Toc152937770" w:history="1">
            <w:r w:rsidRPr="00605CE7">
              <w:rPr>
                <w:rStyle w:val="Hyperlink"/>
                <w:noProof/>
              </w:rPr>
              <w:t>2.1. Chương trình quan trắc môi trường định kỳ</w:t>
            </w:r>
            <w:r>
              <w:rPr>
                <w:noProof/>
                <w:webHidden/>
              </w:rPr>
              <w:tab/>
            </w:r>
            <w:r>
              <w:rPr>
                <w:noProof/>
                <w:webHidden/>
              </w:rPr>
              <w:fldChar w:fldCharType="begin"/>
            </w:r>
            <w:r>
              <w:rPr>
                <w:noProof/>
                <w:webHidden/>
              </w:rPr>
              <w:instrText xml:space="preserve"> PAGEREF _Toc152937770 \h </w:instrText>
            </w:r>
            <w:r>
              <w:rPr>
                <w:noProof/>
                <w:webHidden/>
              </w:rPr>
            </w:r>
            <w:r>
              <w:rPr>
                <w:noProof/>
                <w:webHidden/>
              </w:rPr>
              <w:fldChar w:fldCharType="separate"/>
            </w:r>
            <w:r>
              <w:rPr>
                <w:noProof/>
                <w:webHidden/>
              </w:rPr>
              <w:t>60</w:t>
            </w:r>
            <w:r>
              <w:rPr>
                <w:noProof/>
                <w:webHidden/>
              </w:rPr>
              <w:fldChar w:fldCharType="end"/>
            </w:r>
          </w:hyperlink>
        </w:p>
        <w:p w14:paraId="2D5DA2E9" w14:textId="7F366AAD" w:rsidR="0053351A" w:rsidRDefault="0053351A" w:rsidP="0053351A">
          <w:pPr>
            <w:pStyle w:val="TOC3"/>
            <w:jc w:val="both"/>
            <w:rPr>
              <w:rFonts w:asciiTheme="minorHAnsi" w:eastAsiaTheme="minorEastAsia" w:hAnsiTheme="minorHAnsi"/>
              <w:noProof/>
              <w:sz w:val="22"/>
              <w:szCs w:val="22"/>
              <w:lang w:eastAsia="en-GB"/>
            </w:rPr>
          </w:pPr>
          <w:hyperlink w:anchor="_Toc152937771" w:history="1">
            <w:r w:rsidRPr="00605CE7">
              <w:rPr>
                <w:rStyle w:val="Hyperlink"/>
                <w:noProof/>
              </w:rPr>
              <w:t>2.2. Chương trình quan trắc tự động, liên tục chất thải</w:t>
            </w:r>
            <w:r>
              <w:rPr>
                <w:noProof/>
                <w:webHidden/>
              </w:rPr>
              <w:tab/>
            </w:r>
            <w:r>
              <w:rPr>
                <w:noProof/>
                <w:webHidden/>
              </w:rPr>
              <w:fldChar w:fldCharType="begin"/>
            </w:r>
            <w:r>
              <w:rPr>
                <w:noProof/>
                <w:webHidden/>
              </w:rPr>
              <w:instrText xml:space="preserve"> PAGEREF _Toc152937771 \h </w:instrText>
            </w:r>
            <w:r>
              <w:rPr>
                <w:noProof/>
                <w:webHidden/>
              </w:rPr>
            </w:r>
            <w:r>
              <w:rPr>
                <w:noProof/>
                <w:webHidden/>
              </w:rPr>
              <w:fldChar w:fldCharType="separate"/>
            </w:r>
            <w:r>
              <w:rPr>
                <w:noProof/>
                <w:webHidden/>
              </w:rPr>
              <w:t>61</w:t>
            </w:r>
            <w:r>
              <w:rPr>
                <w:noProof/>
                <w:webHidden/>
              </w:rPr>
              <w:fldChar w:fldCharType="end"/>
            </w:r>
          </w:hyperlink>
        </w:p>
        <w:p w14:paraId="7C3F8AC6" w14:textId="34A24249" w:rsidR="0053351A" w:rsidRDefault="0053351A" w:rsidP="0053351A">
          <w:pPr>
            <w:pStyle w:val="TOC2"/>
            <w:jc w:val="both"/>
            <w:rPr>
              <w:rFonts w:asciiTheme="minorHAnsi" w:eastAsiaTheme="minorEastAsia" w:hAnsiTheme="minorHAnsi"/>
              <w:noProof/>
              <w:sz w:val="22"/>
              <w:szCs w:val="22"/>
              <w:lang w:eastAsia="en-GB"/>
            </w:rPr>
          </w:pPr>
          <w:hyperlink w:anchor="_Toc152937772" w:history="1">
            <w:r w:rsidRPr="00605CE7">
              <w:rPr>
                <w:rStyle w:val="Hyperlink"/>
                <w:noProof/>
              </w:rPr>
              <w:t>3. Kinh phí thực hiện quan trắc môi trường hàng năm</w:t>
            </w:r>
            <w:r>
              <w:rPr>
                <w:noProof/>
                <w:webHidden/>
              </w:rPr>
              <w:tab/>
            </w:r>
            <w:r>
              <w:rPr>
                <w:noProof/>
                <w:webHidden/>
              </w:rPr>
              <w:fldChar w:fldCharType="begin"/>
            </w:r>
            <w:r>
              <w:rPr>
                <w:noProof/>
                <w:webHidden/>
              </w:rPr>
              <w:instrText xml:space="preserve"> PAGEREF _Toc152937772 \h </w:instrText>
            </w:r>
            <w:r>
              <w:rPr>
                <w:noProof/>
                <w:webHidden/>
              </w:rPr>
            </w:r>
            <w:r>
              <w:rPr>
                <w:noProof/>
                <w:webHidden/>
              </w:rPr>
              <w:fldChar w:fldCharType="separate"/>
            </w:r>
            <w:r>
              <w:rPr>
                <w:noProof/>
                <w:webHidden/>
              </w:rPr>
              <w:t>62</w:t>
            </w:r>
            <w:r>
              <w:rPr>
                <w:noProof/>
                <w:webHidden/>
              </w:rPr>
              <w:fldChar w:fldCharType="end"/>
            </w:r>
          </w:hyperlink>
        </w:p>
        <w:p w14:paraId="2CBBCEBC" w14:textId="3258538C" w:rsidR="0053351A" w:rsidRDefault="0053351A" w:rsidP="0053351A">
          <w:pPr>
            <w:pStyle w:val="TOC1"/>
            <w:rPr>
              <w:rFonts w:asciiTheme="minorHAnsi" w:eastAsiaTheme="minorEastAsia" w:hAnsiTheme="minorHAnsi"/>
              <w:noProof/>
              <w:sz w:val="22"/>
              <w:szCs w:val="22"/>
              <w:lang w:eastAsia="en-GB"/>
            </w:rPr>
          </w:pPr>
          <w:hyperlink w:anchor="_Toc152937773" w:history="1">
            <w:r w:rsidRPr="00605CE7">
              <w:rPr>
                <w:rStyle w:val="Hyperlink"/>
                <w:noProof/>
              </w:rPr>
              <w:t>CHƯƠNG VII. KẾT QUẢ KIỂM TRA, THANH TRA VỀ BẢO VỆ MÔI TRƯỜNG ĐỐI VỚI CƠ SỞ</w:t>
            </w:r>
            <w:r>
              <w:rPr>
                <w:noProof/>
                <w:webHidden/>
              </w:rPr>
              <w:tab/>
            </w:r>
            <w:r>
              <w:rPr>
                <w:noProof/>
                <w:webHidden/>
              </w:rPr>
              <w:fldChar w:fldCharType="begin"/>
            </w:r>
            <w:r>
              <w:rPr>
                <w:noProof/>
                <w:webHidden/>
              </w:rPr>
              <w:instrText xml:space="preserve"> PAGEREF _Toc152937773 \h </w:instrText>
            </w:r>
            <w:r>
              <w:rPr>
                <w:noProof/>
                <w:webHidden/>
              </w:rPr>
            </w:r>
            <w:r>
              <w:rPr>
                <w:noProof/>
                <w:webHidden/>
              </w:rPr>
              <w:fldChar w:fldCharType="separate"/>
            </w:r>
            <w:r>
              <w:rPr>
                <w:noProof/>
                <w:webHidden/>
              </w:rPr>
              <w:t>63</w:t>
            </w:r>
            <w:r>
              <w:rPr>
                <w:noProof/>
                <w:webHidden/>
              </w:rPr>
              <w:fldChar w:fldCharType="end"/>
            </w:r>
          </w:hyperlink>
        </w:p>
        <w:p w14:paraId="3BF6BF10" w14:textId="1ACD35D3" w:rsidR="0053351A" w:rsidRDefault="0053351A" w:rsidP="0053351A">
          <w:pPr>
            <w:pStyle w:val="TOC1"/>
            <w:rPr>
              <w:rFonts w:asciiTheme="minorHAnsi" w:eastAsiaTheme="minorEastAsia" w:hAnsiTheme="minorHAnsi"/>
              <w:noProof/>
              <w:sz w:val="22"/>
              <w:szCs w:val="22"/>
              <w:lang w:eastAsia="en-GB"/>
            </w:rPr>
          </w:pPr>
          <w:hyperlink w:anchor="_Toc152937774" w:history="1">
            <w:r w:rsidRPr="00605CE7">
              <w:rPr>
                <w:rStyle w:val="Hyperlink"/>
                <w:noProof/>
              </w:rPr>
              <w:t>CHƯƠNG VIII. CAM KẾT CỦA CHỦ SỞ HỮU</w:t>
            </w:r>
            <w:r>
              <w:rPr>
                <w:noProof/>
                <w:webHidden/>
              </w:rPr>
              <w:tab/>
            </w:r>
            <w:r>
              <w:rPr>
                <w:noProof/>
                <w:webHidden/>
              </w:rPr>
              <w:fldChar w:fldCharType="begin"/>
            </w:r>
            <w:r>
              <w:rPr>
                <w:noProof/>
                <w:webHidden/>
              </w:rPr>
              <w:instrText xml:space="preserve"> PAGEREF _Toc152937774 \h </w:instrText>
            </w:r>
            <w:r>
              <w:rPr>
                <w:noProof/>
                <w:webHidden/>
              </w:rPr>
            </w:r>
            <w:r>
              <w:rPr>
                <w:noProof/>
                <w:webHidden/>
              </w:rPr>
              <w:fldChar w:fldCharType="separate"/>
            </w:r>
            <w:r>
              <w:rPr>
                <w:noProof/>
                <w:webHidden/>
              </w:rPr>
              <w:t>64</w:t>
            </w:r>
            <w:r>
              <w:rPr>
                <w:noProof/>
                <w:webHidden/>
              </w:rPr>
              <w:fldChar w:fldCharType="end"/>
            </w:r>
          </w:hyperlink>
        </w:p>
        <w:p w14:paraId="2677C2C3" w14:textId="040CAE92" w:rsidR="00C66728" w:rsidRPr="00693DEA" w:rsidRDefault="00A64278" w:rsidP="00CD05AA">
          <w:pPr>
            <w:jc w:val="both"/>
            <w:rPr>
              <w:b/>
              <w:bCs/>
            </w:rPr>
          </w:pPr>
          <w:r>
            <w:rPr>
              <w:rFonts w:cs="Times New Roman"/>
              <w:b/>
              <w:bCs/>
            </w:rPr>
            <w:fldChar w:fldCharType="end"/>
          </w:r>
        </w:p>
      </w:sdtContent>
    </w:sdt>
    <w:p w14:paraId="49C14C77" w14:textId="77777777" w:rsidR="00693DEA" w:rsidRDefault="00693DEA" w:rsidP="00151522">
      <w:pPr>
        <w:jc w:val="both"/>
        <w:rPr>
          <w:b/>
          <w:bCs/>
          <w:sz w:val="36"/>
          <w:szCs w:val="36"/>
        </w:rPr>
      </w:pPr>
    </w:p>
    <w:p w14:paraId="567CE9CA" w14:textId="7B518798" w:rsidR="00693DEA" w:rsidRDefault="00693DEA" w:rsidP="00243FB2">
      <w:pPr>
        <w:jc w:val="center"/>
        <w:rPr>
          <w:b/>
          <w:bCs/>
          <w:sz w:val="36"/>
          <w:szCs w:val="36"/>
        </w:rPr>
      </w:pPr>
    </w:p>
    <w:p w14:paraId="2CCF2412" w14:textId="36B8771B" w:rsidR="00693DEA" w:rsidRDefault="00693DEA" w:rsidP="00243FB2">
      <w:pPr>
        <w:jc w:val="center"/>
        <w:rPr>
          <w:b/>
          <w:bCs/>
          <w:sz w:val="36"/>
          <w:szCs w:val="36"/>
        </w:rPr>
      </w:pPr>
    </w:p>
    <w:p w14:paraId="5DBE1A47" w14:textId="6102FCF8" w:rsidR="00784A49" w:rsidRDefault="00784A49" w:rsidP="00243FB2">
      <w:pPr>
        <w:jc w:val="center"/>
        <w:rPr>
          <w:b/>
          <w:bCs/>
          <w:sz w:val="36"/>
          <w:szCs w:val="36"/>
        </w:rPr>
      </w:pPr>
    </w:p>
    <w:p w14:paraId="4AAF9481" w14:textId="1339DFA4" w:rsidR="00784A49" w:rsidRDefault="00784A49" w:rsidP="00243FB2">
      <w:pPr>
        <w:jc w:val="center"/>
        <w:rPr>
          <w:b/>
          <w:bCs/>
          <w:sz w:val="36"/>
          <w:szCs w:val="36"/>
        </w:rPr>
      </w:pPr>
    </w:p>
    <w:p w14:paraId="2E454B67" w14:textId="4C4A4186" w:rsidR="00784A49" w:rsidRDefault="00784A49" w:rsidP="00243FB2">
      <w:pPr>
        <w:jc w:val="center"/>
        <w:rPr>
          <w:b/>
          <w:bCs/>
          <w:sz w:val="36"/>
          <w:szCs w:val="36"/>
        </w:rPr>
      </w:pPr>
    </w:p>
    <w:p w14:paraId="57C08AC5" w14:textId="1393BB2C" w:rsidR="00784A49" w:rsidRDefault="00784A49" w:rsidP="00243FB2">
      <w:pPr>
        <w:jc w:val="center"/>
        <w:rPr>
          <w:b/>
          <w:bCs/>
          <w:sz w:val="36"/>
          <w:szCs w:val="36"/>
        </w:rPr>
      </w:pPr>
    </w:p>
    <w:p w14:paraId="25804F98" w14:textId="18ACE916" w:rsidR="00784A49" w:rsidRDefault="00784A49" w:rsidP="00243FB2">
      <w:pPr>
        <w:jc w:val="center"/>
        <w:rPr>
          <w:b/>
          <w:bCs/>
          <w:sz w:val="36"/>
          <w:szCs w:val="36"/>
        </w:rPr>
      </w:pPr>
    </w:p>
    <w:p w14:paraId="3C76C117" w14:textId="4FC3DF66" w:rsidR="00784A49" w:rsidRDefault="00784A49" w:rsidP="00243FB2">
      <w:pPr>
        <w:jc w:val="center"/>
        <w:rPr>
          <w:b/>
          <w:bCs/>
          <w:sz w:val="36"/>
          <w:szCs w:val="36"/>
        </w:rPr>
      </w:pPr>
    </w:p>
    <w:p w14:paraId="285E3BA0" w14:textId="49E60525" w:rsidR="00784A49" w:rsidRDefault="00784A49" w:rsidP="00243FB2">
      <w:pPr>
        <w:jc w:val="center"/>
        <w:rPr>
          <w:b/>
          <w:bCs/>
          <w:sz w:val="36"/>
          <w:szCs w:val="36"/>
        </w:rPr>
      </w:pPr>
    </w:p>
    <w:p w14:paraId="186049B1" w14:textId="6E03AF85" w:rsidR="00784A49" w:rsidRDefault="00784A49" w:rsidP="00243FB2">
      <w:pPr>
        <w:jc w:val="center"/>
        <w:rPr>
          <w:b/>
          <w:bCs/>
          <w:sz w:val="36"/>
          <w:szCs w:val="36"/>
        </w:rPr>
      </w:pPr>
    </w:p>
    <w:p w14:paraId="1E717C20" w14:textId="1903867F" w:rsidR="00784A49" w:rsidRDefault="00784A49" w:rsidP="00243FB2">
      <w:pPr>
        <w:jc w:val="center"/>
        <w:rPr>
          <w:b/>
          <w:bCs/>
          <w:sz w:val="36"/>
          <w:szCs w:val="36"/>
        </w:rPr>
      </w:pPr>
    </w:p>
    <w:p w14:paraId="461944E6" w14:textId="77777777" w:rsidR="00784A49" w:rsidRDefault="00784A49" w:rsidP="00243FB2">
      <w:pPr>
        <w:jc w:val="center"/>
        <w:rPr>
          <w:b/>
          <w:bCs/>
          <w:sz w:val="36"/>
          <w:szCs w:val="36"/>
        </w:rPr>
      </w:pPr>
    </w:p>
    <w:p w14:paraId="0FEF0CF1" w14:textId="1924BA13" w:rsidR="00243FB2" w:rsidRDefault="00243FB2" w:rsidP="00784A49">
      <w:pPr>
        <w:pStyle w:val="Heading1"/>
      </w:pPr>
      <w:bookmarkStart w:id="1" w:name="_Toc152937716"/>
      <w:r w:rsidRPr="00473491">
        <w:lastRenderedPageBreak/>
        <w:t>DANH MỤC BẢNG BIỂU</w:t>
      </w:r>
      <w:bookmarkEnd w:id="1"/>
    </w:p>
    <w:p w14:paraId="7A611803" w14:textId="77777777" w:rsidR="00623E6D" w:rsidRPr="00473491" w:rsidRDefault="00623E6D" w:rsidP="00B64296">
      <w:pPr>
        <w:jc w:val="both"/>
        <w:rPr>
          <w:b/>
          <w:bCs/>
          <w:sz w:val="36"/>
          <w:szCs w:val="36"/>
        </w:rPr>
      </w:pPr>
    </w:p>
    <w:p w14:paraId="0856D5C2" w14:textId="1548B9CA" w:rsidR="0053351A" w:rsidRDefault="00C71DDA" w:rsidP="0053351A">
      <w:pPr>
        <w:pStyle w:val="TableofFigures"/>
        <w:tabs>
          <w:tab w:val="right" w:leader="dot" w:pos="9344"/>
        </w:tabs>
        <w:jc w:val="both"/>
        <w:rPr>
          <w:rFonts w:asciiTheme="minorHAnsi" w:eastAsiaTheme="minorEastAsia" w:hAnsiTheme="minorHAnsi"/>
          <w:noProof/>
          <w:sz w:val="22"/>
          <w:szCs w:val="22"/>
          <w:lang w:eastAsia="en-GB"/>
        </w:rPr>
      </w:pPr>
      <w:r>
        <w:rPr>
          <w:b/>
          <w:bCs/>
          <w:sz w:val="32"/>
          <w:szCs w:val="32"/>
        </w:rPr>
        <w:fldChar w:fldCharType="begin"/>
      </w:r>
      <w:r>
        <w:rPr>
          <w:b/>
          <w:bCs/>
          <w:sz w:val="32"/>
          <w:szCs w:val="32"/>
        </w:rPr>
        <w:instrText xml:space="preserve"> TOC \h \z \c "Bảng" </w:instrText>
      </w:r>
      <w:r>
        <w:rPr>
          <w:b/>
          <w:bCs/>
          <w:sz w:val="32"/>
          <w:szCs w:val="32"/>
        </w:rPr>
        <w:fldChar w:fldCharType="separate"/>
      </w:r>
      <w:hyperlink w:anchor="_Toc152937775" w:history="1">
        <w:r w:rsidR="0053351A" w:rsidRPr="0011336E">
          <w:rPr>
            <w:rStyle w:val="Hyperlink"/>
            <w:noProof/>
          </w:rPr>
          <w:t>Bảng 1: Sản phẩm của cơ sở</w:t>
        </w:r>
        <w:r w:rsidR="0053351A">
          <w:rPr>
            <w:noProof/>
            <w:webHidden/>
          </w:rPr>
          <w:tab/>
        </w:r>
        <w:r w:rsidR="0053351A">
          <w:rPr>
            <w:noProof/>
            <w:webHidden/>
          </w:rPr>
          <w:fldChar w:fldCharType="begin"/>
        </w:r>
        <w:r w:rsidR="0053351A">
          <w:rPr>
            <w:noProof/>
            <w:webHidden/>
          </w:rPr>
          <w:instrText xml:space="preserve"> PAGEREF _Toc152937775 \h </w:instrText>
        </w:r>
        <w:r w:rsidR="0053351A">
          <w:rPr>
            <w:noProof/>
            <w:webHidden/>
          </w:rPr>
        </w:r>
        <w:r w:rsidR="0053351A">
          <w:rPr>
            <w:noProof/>
            <w:webHidden/>
          </w:rPr>
          <w:fldChar w:fldCharType="separate"/>
        </w:r>
        <w:r w:rsidR="0053351A">
          <w:rPr>
            <w:noProof/>
            <w:webHidden/>
          </w:rPr>
          <w:t>12</w:t>
        </w:r>
        <w:r w:rsidR="0053351A">
          <w:rPr>
            <w:noProof/>
            <w:webHidden/>
          </w:rPr>
          <w:fldChar w:fldCharType="end"/>
        </w:r>
      </w:hyperlink>
    </w:p>
    <w:p w14:paraId="06532A41" w14:textId="79050A78"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76" w:history="1">
        <w:r w:rsidRPr="0011336E">
          <w:rPr>
            <w:rStyle w:val="Hyperlink"/>
            <w:noProof/>
          </w:rPr>
          <w:t>Bảng 2: Danh sách nguyên liệu sử dụng phục vụ quá trình dệt vải</w:t>
        </w:r>
        <w:r>
          <w:rPr>
            <w:noProof/>
            <w:webHidden/>
          </w:rPr>
          <w:tab/>
        </w:r>
        <w:r>
          <w:rPr>
            <w:noProof/>
            <w:webHidden/>
          </w:rPr>
          <w:fldChar w:fldCharType="begin"/>
        </w:r>
        <w:r>
          <w:rPr>
            <w:noProof/>
            <w:webHidden/>
          </w:rPr>
          <w:instrText xml:space="preserve"> PAGEREF _Toc152937776 \h </w:instrText>
        </w:r>
        <w:r>
          <w:rPr>
            <w:noProof/>
            <w:webHidden/>
          </w:rPr>
        </w:r>
        <w:r>
          <w:rPr>
            <w:noProof/>
            <w:webHidden/>
          </w:rPr>
          <w:fldChar w:fldCharType="separate"/>
        </w:r>
        <w:r>
          <w:rPr>
            <w:noProof/>
            <w:webHidden/>
          </w:rPr>
          <w:t>13</w:t>
        </w:r>
        <w:r>
          <w:rPr>
            <w:noProof/>
            <w:webHidden/>
          </w:rPr>
          <w:fldChar w:fldCharType="end"/>
        </w:r>
      </w:hyperlink>
    </w:p>
    <w:p w14:paraId="3F88AA9F" w14:textId="58C487C1"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77" w:history="1">
        <w:r w:rsidRPr="0011336E">
          <w:rPr>
            <w:rStyle w:val="Hyperlink"/>
            <w:noProof/>
          </w:rPr>
          <w:t>Bảng 3: Danh sách nguyên liệu sử dụng phục vụ quá trình may trang phục và túi vải</w:t>
        </w:r>
        <w:r>
          <w:rPr>
            <w:noProof/>
            <w:webHidden/>
          </w:rPr>
          <w:tab/>
        </w:r>
        <w:r>
          <w:rPr>
            <w:noProof/>
            <w:webHidden/>
          </w:rPr>
          <w:fldChar w:fldCharType="begin"/>
        </w:r>
        <w:r>
          <w:rPr>
            <w:noProof/>
            <w:webHidden/>
          </w:rPr>
          <w:instrText xml:space="preserve"> PAGEREF _Toc152937777 \h </w:instrText>
        </w:r>
        <w:r>
          <w:rPr>
            <w:noProof/>
            <w:webHidden/>
          </w:rPr>
        </w:r>
        <w:r>
          <w:rPr>
            <w:noProof/>
            <w:webHidden/>
          </w:rPr>
          <w:fldChar w:fldCharType="separate"/>
        </w:r>
        <w:r>
          <w:rPr>
            <w:noProof/>
            <w:webHidden/>
          </w:rPr>
          <w:t>13</w:t>
        </w:r>
        <w:r>
          <w:rPr>
            <w:noProof/>
            <w:webHidden/>
          </w:rPr>
          <w:fldChar w:fldCharType="end"/>
        </w:r>
      </w:hyperlink>
    </w:p>
    <w:p w14:paraId="790679A3" w14:textId="4F733A49"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78" w:history="1">
        <w:r w:rsidRPr="0011336E">
          <w:rPr>
            <w:rStyle w:val="Hyperlink"/>
            <w:noProof/>
          </w:rPr>
          <w:t>Bảng 4: Danh mục các loại hóa chất phục vụ quá trình nhuộm vải của cơ sở</w:t>
        </w:r>
        <w:r>
          <w:rPr>
            <w:noProof/>
            <w:webHidden/>
          </w:rPr>
          <w:tab/>
        </w:r>
        <w:r>
          <w:rPr>
            <w:noProof/>
            <w:webHidden/>
          </w:rPr>
          <w:fldChar w:fldCharType="begin"/>
        </w:r>
        <w:r>
          <w:rPr>
            <w:noProof/>
            <w:webHidden/>
          </w:rPr>
          <w:instrText xml:space="preserve"> PAGEREF _Toc152937778 \h </w:instrText>
        </w:r>
        <w:r>
          <w:rPr>
            <w:noProof/>
            <w:webHidden/>
          </w:rPr>
        </w:r>
        <w:r>
          <w:rPr>
            <w:noProof/>
            <w:webHidden/>
          </w:rPr>
          <w:fldChar w:fldCharType="separate"/>
        </w:r>
        <w:r>
          <w:rPr>
            <w:noProof/>
            <w:webHidden/>
          </w:rPr>
          <w:t>14</w:t>
        </w:r>
        <w:r>
          <w:rPr>
            <w:noProof/>
            <w:webHidden/>
          </w:rPr>
          <w:fldChar w:fldCharType="end"/>
        </w:r>
      </w:hyperlink>
    </w:p>
    <w:p w14:paraId="0875674B" w14:textId="31561D64"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79" w:history="1">
        <w:r w:rsidRPr="0011336E">
          <w:rPr>
            <w:rStyle w:val="Hyperlink"/>
            <w:noProof/>
          </w:rPr>
          <w:t>Bảng 5: Danh mục các loại hóa chất sử dụng cho các công trình BVMT</w:t>
        </w:r>
        <w:r>
          <w:rPr>
            <w:noProof/>
            <w:webHidden/>
          </w:rPr>
          <w:tab/>
        </w:r>
        <w:r>
          <w:rPr>
            <w:noProof/>
            <w:webHidden/>
          </w:rPr>
          <w:fldChar w:fldCharType="begin"/>
        </w:r>
        <w:r>
          <w:rPr>
            <w:noProof/>
            <w:webHidden/>
          </w:rPr>
          <w:instrText xml:space="preserve"> PAGEREF _Toc152937779 \h </w:instrText>
        </w:r>
        <w:r>
          <w:rPr>
            <w:noProof/>
            <w:webHidden/>
          </w:rPr>
        </w:r>
        <w:r>
          <w:rPr>
            <w:noProof/>
            <w:webHidden/>
          </w:rPr>
          <w:fldChar w:fldCharType="separate"/>
        </w:r>
        <w:r>
          <w:rPr>
            <w:noProof/>
            <w:webHidden/>
          </w:rPr>
          <w:t>15</w:t>
        </w:r>
        <w:r>
          <w:rPr>
            <w:noProof/>
            <w:webHidden/>
          </w:rPr>
          <w:fldChar w:fldCharType="end"/>
        </w:r>
      </w:hyperlink>
    </w:p>
    <w:p w14:paraId="1B084C24" w14:textId="5D2A24ED"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0" w:history="1">
        <w:r w:rsidRPr="0011336E">
          <w:rPr>
            <w:rStyle w:val="Hyperlink"/>
            <w:noProof/>
          </w:rPr>
          <w:t>Bảng 6: Định mức sử dụng nhiên liệu sử dụng cho lò hơi, lò dầu tải nhiệt</w:t>
        </w:r>
        <w:r>
          <w:rPr>
            <w:noProof/>
            <w:webHidden/>
          </w:rPr>
          <w:tab/>
        </w:r>
        <w:r>
          <w:rPr>
            <w:noProof/>
            <w:webHidden/>
          </w:rPr>
          <w:fldChar w:fldCharType="begin"/>
        </w:r>
        <w:r>
          <w:rPr>
            <w:noProof/>
            <w:webHidden/>
          </w:rPr>
          <w:instrText xml:space="preserve"> PAGEREF _Toc152937780 \h </w:instrText>
        </w:r>
        <w:r>
          <w:rPr>
            <w:noProof/>
            <w:webHidden/>
          </w:rPr>
        </w:r>
        <w:r>
          <w:rPr>
            <w:noProof/>
            <w:webHidden/>
          </w:rPr>
          <w:fldChar w:fldCharType="separate"/>
        </w:r>
        <w:r>
          <w:rPr>
            <w:noProof/>
            <w:webHidden/>
          </w:rPr>
          <w:t>16</w:t>
        </w:r>
        <w:r>
          <w:rPr>
            <w:noProof/>
            <w:webHidden/>
          </w:rPr>
          <w:fldChar w:fldCharType="end"/>
        </w:r>
      </w:hyperlink>
    </w:p>
    <w:p w14:paraId="285DB4C8" w14:textId="5B95CF32"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1" w:history="1">
        <w:r w:rsidRPr="0011336E">
          <w:rPr>
            <w:rStyle w:val="Hyperlink"/>
            <w:noProof/>
          </w:rPr>
          <w:t>Bảng 7: Tổng nhu cầu dùng nước trong giai đoạn hoạt động</w:t>
        </w:r>
        <w:r>
          <w:rPr>
            <w:noProof/>
            <w:webHidden/>
          </w:rPr>
          <w:tab/>
        </w:r>
        <w:r>
          <w:rPr>
            <w:noProof/>
            <w:webHidden/>
          </w:rPr>
          <w:fldChar w:fldCharType="begin"/>
        </w:r>
        <w:r>
          <w:rPr>
            <w:noProof/>
            <w:webHidden/>
          </w:rPr>
          <w:instrText xml:space="preserve"> PAGEREF _Toc152937781 \h </w:instrText>
        </w:r>
        <w:r>
          <w:rPr>
            <w:noProof/>
            <w:webHidden/>
          </w:rPr>
        </w:r>
        <w:r>
          <w:rPr>
            <w:noProof/>
            <w:webHidden/>
          </w:rPr>
          <w:fldChar w:fldCharType="separate"/>
        </w:r>
        <w:r>
          <w:rPr>
            <w:noProof/>
            <w:webHidden/>
          </w:rPr>
          <w:t>17</w:t>
        </w:r>
        <w:r>
          <w:rPr>
            <w:noProof/>
            <w:webHidden/>
          </w:rPr>
          <w:fldChar w:fldCharType="end"/>
        </w:r>
      </w:hyperlink>
    </w:p>
    <w:p w14:paraId="2DED1CDF" w14:textId="58AC9412"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2" w:history="1">
        <w:r w:rsidRPr="0011336E">
          <w:rPr>
            <w:rStyle w:val="Hyperlink"/>
            <w:noProof/>
          </w:rPr>
          <w:t>Bảng 8: Tọa độ mốc ranh khu đất cơ sở</w:t>
        </w:r>
        <w:r>
          <w:rPr>
            <w:noProof/>
            <w:webHidden/>
          </w:rPr>
          <w:tab/>
        </w:r>
        <w:r>
          <w:rPr>
            <w:noProof/>
            <w:webHidden/>
          </w:rPr>
          <w:fldChar w:fldCharType="begin"/>
        </w:r>
        <w:r>
          <w:rPr>
            <w:noProof/>
            <w:webHidden/>
          </w:rPr>
          <w:instrText xml:space="preserve"> PAGEREF _Toc152937782 \h </w:instrText>
        </w:r>
        <w:r>
          <w:rPr>
            <w:noProof/>
            <w:webHidden/>
          </w:rPr>
        </w:r>
        <w:r>
          <w:rPr>
            <w:noProof/>
            <w:webHidden/>
          </w:rPr>
          <w:fldChar w:fldCharType="separate"/>
        </w:r>
        <w:r>
          <w:rPr>
            <w:noProof/>
            <w:webHidden/>
          </w:rPr>
          <w:t>21</w:t>
        </w:r>
        <w:r>
          <w:rPr>
            <w:noProof/>
            <w:webHidden/>
          </w:rPr>
          <w:fldChar w:fldCharType="end"/>
        </w:r>
      </w:hyperlink>
    </w:p>
    <w:p w14:paraId="7C796409" w14:textId="15DB6F7B"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3" w:history="1">
        <w:r w:rsidRPr="0011336E">
          <w:rPr>
            <w:rStyle w:val="Hyperlink"/>
            <w:noProof/>
          </w:rPr>
          <w:t xml:space="preserve">Bảng 9: </w:t>
        </w:r>
        <w:r w:rsidRPr="0011336E">
          <w:rPr>
            <w:rStyle w:val="Hyperlink"/>
            <w:noProof/>
            <w:lang w:val="fr-FR"/>
          </w:rPr>
          <w:t>Giá trị ô nhiễm và giới hạn của các chất ô nhiễm</w:t>
        </w:r>
        <w:r>
          <w:rPr>
            <w:noProof/>
            <w:webHidden/>
          </w:rPr>
          <w:tab/>
        </w:r>
        <w:r>
          <w:rPr>
            <w:noProof/>
            <w:webHidden/>
          </w:rPr>
          <w:fldChar w:fldCharType="begin"/>
        </w:r>
        <w:r>
          <w:rPr>
            <w:noProof/>
            <w:webHidden/>
          </w:rPr>
          <w:instrText xml:space="preserve"> PAGEREF _Toc152937783 \h </w:instrText>
        </w:r>
        <w:r>
          <w:rPr>
            <w:noProof/>
            <w:webHidden/>
          </w:rPr>
        </w:r>
        <w:r>
          <w:rPr>
            <w:noProof/>
            <w:webHidden/>
          </w:rPr>
          <w:fldChar w:fldCharType="separate"/>
        </w:r>
        <w:r>
          <w:rPr>
            <w:noProof/>
            <w:webHidden/>
          </w:rPr>
          <w:t>45</w:t>
        </w:r>
        <w:r>
          <w:rPr>
            <w:noProof/>
            <w:webHidden/>
          </w:rPr>
          <w:fldChar w:fldCharType="end"/>
        </w:r>
      </w:hyperlink>
    </w:p>
    <w:p w14:paraId="57FFA2FB" w14:textId="38541AAF"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4" w:history="1">
        <w:r w:rsidRPr="0011336E">
          <w:rPr>
            <w:rStyle w:val="Hyperlink"/>
            <w:noProof/>
          </w:rPr>
          <w:t xml:space="preserve">Bảng 10: </w:t>
        </w:r>
        <w:r w:rsidRPr="0011336E">
          <w:rPr>
            <w:rStyle w:val="Hyperlink"/>
            <w:noProof/>
            <w:lang w:val="fr-FR"/>
          </w:rPr>
          <w:t>Giá trị ô nhiễm và giới hạn của các chất ô nhiễm</w:t>
        </w:r>
        <w:r>
          <w:rPr>
            <w:noProof/>
            <w:webHidden/>
          </w:rPr>
          <w:tab/>
        </w:r>
        <w:r>
          <w:rPr>
            <w:noProof/>
            <w:webHidden/>
          </w:rPr>
          <w:fldChar w:fldCharType="begin"/>
        </w:r>
        <w:r>
          <w:rPr>
            <w:noProof/>
            <w:webHidden/>
          </w:rPr>
          <w:instrText xml:space="preserve"> PAGEREF _Toc152937784 \h </w:instrText>
        </w:r>
        <w:r>
          <w:rPr>
            <w:noProof/>
            <w:webHidden/>
          </w:rPr>
        </w:r>
        <w:r>
          <w:rPr>
            <w:noProof/>
            <w:webHidden/>
          </w:rPr>
          <w:fldChar w:fldCharType="separate"/>
        </w:r>
        <w:r>
          <w:rPr>
            <w:noProof/>
            <w:webHidden/>
          </w:rPr>
          <w:t>47</w:t>
        </w:r>
        <w:r>
          <w:rPr>
            <w:noProof/>
            <w:webHidden/>
          </w:rPr>
          <w:fldChar w:fldCharType="end"/>
        </w:r>
      </w:hyperlink>
    </w:p>
    <w:p w14:paraId="051C5ED0" w14:textId="10BE62A3"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5" w:history="1">
        <w:r w:rsidRPr="0011336E">
          <w:rPr>
            <w:rStyle w:val="Hyperlink"/>
            <w:noProof/>
          </w:rPr>
          <w:t>Bảng 11: Giá trị giới hạn của tiếng ồn</w:t>
        </w:r>
        <w:r>
          <w:rPr>
            <w:noProof/>
            <w:webHidden/>
          </w:rPr>
          <w:tab/>
        </w:r>
        <w:r>
          <w:rPr>
            <w:noProof/>
            <w:webHidden/>
          </w:rPr>
          <w:fldChar w:fldCharType="begin"/>
        </w:r>
        <w:r>
          <w:rPr>
            <w:noProof/>
            <w:webHidden/>
          </w:rPr>
          <w:instrText xml:space="preserve"> PAGEREF _Toc152937785 \h </w:instrText>
        </w:r>
        <w:r>
          <w:rPr>
            <w:noProof/>
            <w:webHidden/>
          </w:rPr>
        </w:r>
        <w:r>
          <w:rPr>
            <w:noProof/>
            <w:webHidden/>
          </w:rPr>
          <w:fldChar w:fldCharType="separate"/>
        </w:r>
        <w:r>
          <w:rPr>
            <w:noProof/>
            <w:webHidden/>
          </w:rPr>
          <w:t>48</w:t>
        </w:r>
        <w:r>
          <w:rPr>
            <w:noProof/>
            <w:webHidden/>
          </w:rPr>
          <w:fldChar w:fldCharType="end"/>
        </w:r>
      </w:hyperlink>
    </w:p>
    <w:p w14:paraId="2C6E0D0F" w14:textId="4A26CB78"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6" w:history="1">
        <w:r w:rsidRPr="0011336E">
          <w:rPr>
            <w:rStyle w:val="Hyperlink"/>
            <w:noProof/>
          </w:rPr>
          <w:t>Bảng 12: Giá trị giới hạn của độ rung</w:t>
        </w:r>
        <w:r>
          <w:rPr>
            <w:noProof/>
            <w:webHidden/>
          </w:rPr>
          <w:tab/>
        </w:r>
        <w:r>
          <w:rPr>
            <w:noProof/>
            <w:webHidden/>
          </w:rPr>
          <w:fldChar w:fldCharType="begin"/>
        </w:r>
        <w:r>
          <w:rPr>
            <w:noProof/>
            <w:webHidden/>
          </w:rPr>
          <w:instrText xml:space="preserve"> PAGEREF _Toc152937786 \h </w:instrText>
        </w:r>
        <w:r>
          <w:rPr>
            <w:noProof/>
            <w:webHidden/>
          </w:rPr>
        </w:r>
        <w:r>
          <w:rPr>
            <w:noProof/>
            <w:webHidden/>
          </w:rPr>
          <w:fldChar w:fldCharType="separate"/>
        </w:r>
        <w:r>
          <w:rPr>
            <w:noProof/>
            <w:webHidden/>
          </w:rPr>
          <w:t>48</w:t>
        </w:r>
        <w:r>
          <w:rPr>
            <w:noProof/>
            <w:webHidden/>
          </w:rPr>
          <w:fldChar w:fldCharType="end"/>
        </w:r>
      </w:hyperlink>
    </w:p>
    <w:p w14:paraId="14F7B478" w14:textId="326FF10E"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7" w:history="1">
        <w:r w:rsidRPr="0011336E">
          <w:rPr>
            <w:rStyle w:val="Hyperlink"/>
            <w:noProof/>
          </w:rPr>
          <w:t>Bảng 13: Danh mục chất thải rắn sinh hoạt đề nghị cấp phép</w:t>
        </w:r>
        <w:r>
          <w:rPr>
            <w:noProof/>
            <w:webHidden/>
          </w:rPr>
          <w:tab/>
        </w:r>
        <w:r>
          <w:rPr>
            <w:noProof/>
            <w:webHidden/>
          </w:rPr>
          <w:fldChar w:fldCharType="begin"/>
        </w:r>
        <w:r>
          <w:rPr>
            <w:noProof/>
            <w:webHidden/>
          </w:rPr>
          <w:instrText xml:space="preserve"> PAGEREF _Toc152937787 \h </w:instrText>
        </w:r>
        <w:r>
          <w:rPr>
            <w:noProof/>
            <w:webHidden/>
          </w:rPr>
        </w:r>
        <w:r>
          <w:rPr>
            <w:noProof/>
            <w:webHidden/>
          </w:rPr>
          <w:fldChar w:fldCharType="separate"/>
        </w:r>
        <w:r>
          <w:rPr>
            <w:noProof/>
            <w:webHidden/>
          </w:rPr>
          <w:t>49</w:t>
        </w:r>
        <w:r>
          <w:rPr>
            <w:noProof/>
            <w:webHidden/>
          </w:rPr>
          <w:fldChar w:fldCharType="end"/>
        </w:r>
      </w:hyperlink>
    </w:p>
    <w:p w14:paraId="7DD32606" w14:textId="64725780"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8" w:history="1">
        <w:r w:rsidRPr="0011336E">
          <w:rPr>
            <w:rStyle w:val="Hyperlink"/>
            <w:noProof/>
          </w:rPr>
          <w:t>Bảng 14: Danh mục chất thải rắn công nghiệp thông thường đề nghị cấp phép</w:t>
        </w:r>
        <w:r>
          <w:rPr>
            <w:noProof/>
            <w:webHidden/>
          </w:rPr>
          <w:tab/>
        </w:r>
        <w:r>
          <w:rPr>
            <w:noProof/>
            <w:webHidden/>
          </w:rPr>
          <w:fldChar w:fldCharType="begin"/>
        </w:r>
        <w:r>
          <w:rPr>
            <w:noProof/>
            <w:webHidden/>
          </w:rPr>
          <w:instrText xml:space="preserve"> PAGEREF _Toc152937788 \h </w:instrText>
        </w:r>
        <w:r>
          <w:rPr>
            <w:noProof/>
            <w:webHidden/>
          </w:rPr>
        </w:r>
        <w:r>
          <w:rPr>
            <w:noProof/>
            <w:webHidden/>
          </w:rPr>
          <w:fldChar w:fldCharType="separate"/>
        </w:r>
        <w:r>
          <w:rPr>
            <w:noProof/>
            <w:webHidden/>
          </w:rPr>
          <w:t>49</w:t>
        </w:r>
        <w:r>
          <w:rPr>
            <w:noProof/>
            <w:webHidden/>
          </w:rPr>
          <w:fldChar w:fldCharType="end"/>
        </w:r>
      </w:hyperlink>
    </w:p>
    <w:p w14:paraId="2866AA7E" w14:textId="3C1FAB7C"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89" w:history="1">
        <w:r w:rsidRPr="0011336E">
          <w:rPr>
            <w:rStyle w:val="Hyperlink"/>
            <w:noProof/>
          </w:rPr>
          <w:t>Bảng 15: Danh mục chất thải nguy hại đề nghị cấp phép</w:t>
        </w:r>
        <w:r>
          <w:rPr>
            <w:noProof/>
            <w:webHidden/>
          </w:rPr>
          <w:tab/>
        </w:r>
        <w:r>
          <w:rPr>
            <w:noProof/>
            <w:webHidden/>
          </w:rPr>
          <w:fldChar w:fldCharType="begin"/>
        </w:r>
        <w:r>
          <w:rPr>
            <w:noProof/>
            <w:webHidden/>
          </w:rPr>
          <w:instrText xml:space="preserve"> PAGEREF _Toc152937789 \h </w:instrText>
        </w:r>
        <w:r>
          <w:rPr>
            <w:noProof/>
            <w:webHidden/>
          </w:rPr>
        </w:r>
        <w:r>
          <w:rPr>
            <w:noProof/>
            <w:webHidden/>
          </w:rPr>
          <w:fldChar w:fldCharType="separate"/>
        </w:r>
        <w:r>
          <w:rPr>
            <w:noProof/>
            <w:webHidden/>
          </w:rPr>
          <w:t>50</w:t>
        </w:r>
        <w:r>
          <w:rPr>
            <w:noProof/>
            <w:webHidden/>
          </w:rPr>
          <w:fldChar w:fldCharType="end"/>
        </w:r>
      </w:hyperlink>
    </w:p>
    <w:p w14:paraId="05A7766C" w14:textId="1A7BA5A8"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0" w:history="1">
        <w:r w:rsidRPr="0011336E">
          <w:rPr>
            <w:rStyle w:val="Hyperlink"/>
            <w:noProof/>
          </w:rPr>
          <w:t>Bảng 16: Danh mục thông số quan trắc</w:t>
        </w:r>
        <w:r>
          <w:rPr>
            <w:noProof/>
            <w:webHidden/>
          </w:rPr>
          <w:tab/>
        </w:r>
        <w:r>
          <w:rPr>
            <w:noProof/>
            <w:webHidden/>
          </w:rPr>
          <w:fldChar w:fldCharType="begin"/>
        </w:r>
        <w:r>
          <w:rPr>
            <w:noProof/>
            <w:webHidden/>
          </w:rPr>
          <w:instrText xml:space="preserve"> PAGEREF _Toc152937790 \h </w:instrText>
        </w:r>
        <w:r>
          <w:rPr>
            <w:noProof/>
            <w:webHidden/>
          </w:rPr>
        </w:r>
        <w:r>
          <w:rPr>
            <w:noProof/>
            <w:webHidden/>
          </w:rPr>
          <w:fldChar w:fldCharType="separate"/>
        </w:r>
        <w:r>
          <w:rPr>
            <w:noProof/>
            <w:webHidden/>
          </w:rPr>
          <w:t>51</w:t>
        </w:r>
        <w:r>
          <w:rPr>
            <w:noProof/>
            <w:webHidden/>
          </w:rPr>
          <w:fldChar w:fldCharType="end"/>
        </w:r>
      </w:hyperlink>
    </w:p>
    <w:p w14:paraId="0476CE20" w14:textId="36142334"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1" w:history="1">
        <w:r w:rsidRPr="0011336E">
          <w:rPr>
            <w:rStyle w:val="Hyperlink"/>
            <w:noProof/>
          </w:rPr>
          <w:t>Bảng 17: Thời gian thực hiện quan trắc định kỳ năm 2023 và năm 2022</w:t>
        </w:r>
        <w:r>
          <w:rPr>
            <w:noProof/>
            <w:webHidden/>
          </w:rPr>
          <w:tab/>
        </w:r>
        <w:r>
          <w:rPr>
            <w:noProof/>
            <w:webHidden/>
          </w:rPr>
          <w:fldChar w:fldCharType="begin"/>
        </w:r>
        <w:r>
          <w:rPr>
            <w:noProof/>
            <w:webHidden/>
          </w:rPr>
          <w:instrText xml:space="preserve"> PAGEREF _Toc152937791 \h </w:instrText>
        </w:r>
        <w:r>
          <w:rPr>
            <w:noProof/>
            <w:webHidden/>
          </w:rPr>
        </w:r>
        <w:r>
          <w:rPr>
            <w:noProof/>
            <w:webHidden/>
          </w:rPr>
          <w:fldChar w:fldCharType="separate"/>
        </w:r>
        <w:r>
          <w:rPr>
            <w:noProof/>
            <w:webHidden/>
          </w:rPr>
          <w:t>51</w:t>
        </w:r>
        <w:r>
          <w:rPr>
            <w:noProof/>
            <w:webHidden/>
          </w:rPr>
          <w:fldChar w:fldCharType="end"/>
        </w:r>
      </w:hyperlink>
    </w:p>
    <w:p w14:paraId="5CCE60A3" w14:textId="2C92E61E"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2" w:history="1">
        <w:r w:rsidRPr="0011336E">
          <w:rPr>
            <w:rStyle w:val="Hyperlink"/>
            <w:noProof/>
          </w:rPr>
          <w:t>Bảng 18: Kết quả phân tích chất lượng nước thải quý I và quý II 2023</w:t>
        </w:r>
        <w:r>
          <w:rPr>
            <w:noProof/>
            <w:webHidden/>
          </w:rPr>
          <w:tab/>
        </w:r>
        <w:r>
          <w:rPr>
            <w:noProof/>
            <w:webHidden/>
          </w:rPr>
          <w:fldChar w:fldCharType="begin"/>
        </w:r>
        <w:r>
          <w:rPr>
            <w:noProof/>
            <w:webHidden/>
          </w:rPr>
          <w:instrText xml:space="preserve"> PAGEREF _Toc152937792 \h </w:instrText>
        </w:r>
        <w:r>
          <w:rPr>
            <w:noProof/>
            <w:webHidden/>
          </w:rPr>
        </w:r>
        <w:r>
          <w:rPr>
            <w:noProof/>
            <w:webHidden/>
          </w:rPr>
          <w:fldChar w:fldCharType="separate"/>
        </w:r>
        <w:r>
          <w:rPr>
            <w:noProof/>
            <w:webHidden/>
          </w:rPr>
          <w:t>52</w:t>
        </w:r>
        <w:r>
          <w:rPr>
            <w:noProof/>
            <w:webHidden/>
          </w:rPr>
          <w:fldChar w:fldCharType="end"/>
        </w:r>
      </w:hyperlink>
    </w:p>
    <w:p w14:paraId="745E4433" w14:textId="02D9D146"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3" w:history="1">
        <w:r w:rsidRPr="0011336E">
          <w:rPr>
            <w:rStyle w:val="Hyperlink"/>
            <w:noProof/>
          </w:rPr>
          <w:t xml:space="preserve">Bảng 19: </w:t>
        </w:r>
        <w:r w:rsidRPr="0011336E">
          <w:rPr>
            <w:rStyle w:val="Hyperlink"/>
            <w:noProof/>
            <w:lang w:val="en-US"/>
          </w:rPr>
          <w:t>Tổng hợp kết quả quan trắc nước thải năm 2022</w:t>
        </w:r>
        <w:r>
          <w:rPr>
            <w:noProof/>
            <w:webHidden/>
          </w:rPr>
          <w:tab/>
        </w:r>
        <w:r>
          <w:rPr>
            <w:noProof/>
            <w:webHidden/>
          </w:rPr>
          <w:fldChar w:fldCharType="begin"/>
        </w:r>
        <w:r>
          <w:rPr>
            <w:noProof/>
            <w:webHidden/>
          </w:rPr>
          <w:instrText xml:space="preserve"> PAGEREF _Toc152937793 \h </w:instrText>
        </w:r>
        <w:r>
          <w:rPr>
            <w:noProof/>
            <w:webHidden/>
          </w:rPr>
        </w:r>
        <w:r>
          <w:rPr>
            <w:noProof/>
            <w:webHidden/>
          </w:rPr>
          <w:fldChar w:fldCharType="separate"/>
        </w:r>
        <w:r>
          <w:rPr>
            <w:noProof/>
            <w:webHidden/>
          </w:rPr>
          <w:t>53</w:t>
        </w:r>
        <w:r>
          <w:rPr>
            <w:noProof/>
            <w:webHidden/>
          </w:rPr>
          <w:fldChar w:fldCharType="end"/>
        </w:r>
      </w:hyperlink>
    </w:p>
    <w:p w14:paraId="5F6B4373" w14:textId="03687241"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4" w:history="1">
        <w:r w:rsidRPr="0011336E">
          <w:rPr>
            <w:rStyle w:val="Hyperlink"/>
            <w:noProof/>
          </w:rPr>
          <w:t>Bảng 20: Danh mục thông số quan trắc</w:t>
        </w:r>
        <w:r>
          <w:rPr>
            <w:noProof/>
            <w:webHidden/>
          </w:rPr>
          <w:tab/>
        </w:r>
        <w:r>
          <w:rPr>
            <w:noProof/>
            <w:webHidden/>
          </w:rPr>
          <w:fldChar w:fldCharType="begin"/>
        </w:r>
        <w:r>
          <w:rPr>
            <w:noProof/>
            <w:webHidden/>
          </w:rPr>
          <w:instrText xml:space="preserve"> PAGEREF _Toc152937794 \h </w:instrText>
        </w:r>
        <w:r>
          <w:rPr>
            <w:noProof/>
            <w:webHidden/>
          </w:rPr>
        </w:r>
        <w:r>
          <w:rPr>
            <w:noProof/>
            <w:webHidden/>
          </w:rPr>
          <w:fldChar w:fldCharType="separate"/>
        </w:r>
        <w:r>
          <w:rPr>
            <w:noProof/>
            <w:webHidden/>
          </w:rPr>
          <w:t>54</w:t>
        </w:r>
        <w:r>
          <w:rPr>
            <w:noProof/>
            <w:webHidden/>
          </w:rPr>
          <w:fldChar w:fldCharType="end"/>
        </w:r>
      </w:hyperlink>
    </w:p>
    <w:p w14:paraId="31077469" w14:textId="6981F055"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5" w:history="1">
        <w:r w:rsidRPr="0011336E">
          <w:rPr>
            <w:rStyle w:val="Hyperlink"/>
            <w:noProof/>
          </w:rPr>
          <w:t>Bảng 21: Thời gian thực hiện quan trắc định kỳ năm 2023 và năm 2022</w:t>
        </w:r>
        <w:r>
          <w:rPr>
            <w:noProof/>
            <w:webHidden/>
          </w:rPr>
          <w:tab/>
        </w:r>
        <w:r>
          <w:rPr>
            <w:noProof/>
            <w:webHidden/>
          </w:rPr>
          <w:fldChar w:fldCharType="begin"/>
        </w:r>
        <w:r>
          <w:rPr>
            <w:noProof/>
            <w:webHidden/>
          </w:rPr>
          <w:instrText xml:space="preserve"> PAGEREF _Toc152937795 \h </w:instrText>
        </w:r>
        <w:r>
          <w:rPr>
            <w:noProof/>
            <w:webHidden/>
          </w:rPr>
        </w:r>
        <w:r>
          <w:rPr>
            <w:noProof/>
            <w:webHidden/>
          </w:rPr>
          <w:fldChar w:fldCharType="separate"/>
        </w:r>
        <w:r>
          <w:rPr>
            <w:noProof/>
            <w:webHidden/>
          </w:rPr>
          <w:t>54</w:t>
        </w:r>
        <w:r>
          <w:rPr>
            <w:noProof/>
            <w:webHidden/>
          </w:rPr>
          <w:fldChar w:fldCharType="end"/>
        </w:r>
      </w:hyperlink>
    </w:p>
    <w:p w14:paraId="0609ADA0" w14:textId="492F9CDE"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6" w:history="1">
        <w:r w:rsidRPr="0011336E">
          <w:rPr>
            <w:rStyle w:val="Hyperlink"/>
            <w:noProof/>
          </w:rPr>
          <w:t>Bảng 22: Kết quả phân tích chất lượng khí thải quý I và quý II năm 2023</w:t>
        </w:r>
        <w:r>
          <w:rPr>
            <w:noProof/>
            <w:webHidden/>
          </w:rPr>
          <w:tab/>
        </w:r>
        <w:r>
          <w:rPr>
            <w:noProof/>
            <w:webHidden/>
          </w:rPr>
          <w:fldChar w:fldCharType="begin"/>
        </w:r>
        <w:r>
          <w:rPr>
            <w:noProof/>
            <w:webHidden/>
          </w:rPr>
          <w:instrText xml:space="preserve"> PAGEREF _Toc152937796 \h </w:instrText>
        </w:r>
        <w:r>
          <w:rPr>
            <w:noProof/>
            <w:webHidden/>
          </w:rPr>
        </w:r>
        <w:r>
          <w:rPr>
            <w:noProof/>
            <w:webHidden/>
          </w:rPr>
          <w:fldChar w:fldCharType="separate"/>
        </w:r>
        <w:r>
          <w:rPr>
            <w:noProof/>
            <w:webHidden/>
          </w:rPr>
          <w:t>55</w:t>
        </w:r>
        <w:r>
          <w:rPr>
            <w:noProof/>
            <w:webHidden/>
          </w:rPr>
          <w:fldChar w:fldCharType="end"/>
        </w:r>
      </w:hyperlink>
    </w:p>
    <w:p w14:paraId="3C567F8F" w14:textId="7A37D20F"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7" w:history="1">
        <w:r w:rsidRPr="0011336E">
          <w:rPr>
            <w:rStyle w:val="Hyperlink"/>
            <w:noProof/>
          </w:rPr>
          <w:t>Bảng 23: Kết quả phân tích chất lượng khí thải năm 2022</w:t>
        </w:r>
        <w:r>
          <w:rPr>
            <w:noProof/>
            <w:webHidden/>
          </w:rPr>
          <w:tab/>
        </w:r>
        <w:r>
          <w:rPr>
            <w:noProof/>
            <w:webHidden/>
          </w:rPr>
          <w:fldChar w:fldCharType="begin"/>
        </w:r>
        <w:r>
          <w:rPr>
            <w:noProof/>
            <w:webHidden/>
          </w:rPr>
          <w:instrText xml:space="preserve"> PAGEREF _Toc152937797 \h </w:instrText>
        </w:r>
        <w:r>
          <w:rPr>
            <w:noProof/>
            <w:webHidden/>
          </w:rPr>
        </w:r>
        <w:r>
          <w:rPr>
            <w:noProof/>
            <w:webHidden/>
          </w:rPr>
          <w:fldChar w:fldCharType="separate"/>
        </w:r>
        <w:r>
          <w:rPr>
            <w:noProof/>
            <w:webHidden/>
          </w:rPr>
          <w:t>55</w:t>
        </w:r>
        <w:r>
          <w:rPr>
            <w:noProof/>
            <w:webHidden/>
          </w:rPr>
          <w:fldChar w:fldCharType="end"/>
        </w:r>
      </w:hyperlink>
    </w:p>
    <w:p w14:paraId="5D685FC6" w14:textId="7BBC1C0F"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8" w:history="1">
        <w:r w:rsidRPr="0011336E">
          <w:rPr>
            <w:rStyle w:val="Hyperlink"/>
            <w:noProof/>
          </w:rPr>
          <w:t>Bảng 24: Thời gian dự kiến vận hành thử nghiệm các công trình xử lý chất thải</w:t>
        </w:r>
        <w:r>
          <w:rPr>
            <w:noProof/>
            <w:webHidden/>
          </w:rPr>
          <w:tab/>
        </w:r>
        <w:r>
          <w:rPr>
            <w:noProof/>
            <w:webHidden/>
          </w:rPr>
          <w:fldChar w:fldCharType="begin"/>
        </w:r>
        <w:r>
          <w:rPr>
            <w:noProof/>
            <w:webHidden/>
          </w:rPr>
          <w:instrText xml:space="preserve"> PAGEREF _Toc152937798 \h </w:instrText>
        </w:r>
        <w:r>
          <w:rPr>
            <w:noProof/>
            <w:webHidden/>
          </w:rPr>
        </w:r>
        <w:r>
          <w:rPr>
            <w:noProof/>
            <w:webHidden/>
          </w:rPr>
          <w:fldChar w:fldCharType="separate"/>
        </w:r>
        <w:r>
          <w:rPr>
            <w:noProof/>
            <w:webHidden/>
          </w:rPr>
          <w:t>56</w:t>
        </w:r>
        <w:r>
          <w:rPr>
            <w:noProof/>
            <w:webHidden/>
          </w:rPr>
          <w:fldChar w:fldCharType="end"/>
        </w:r>
      </w:hyperlink>
    </w:p>
    <w:p w14:paraId="082F0C12" w14:textId="210F9A86"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799" w:history="1">
        <w:r w:rsidRPr="0011336E">
          <w:rPr>
            <w:rStyle w:val="Hyperlink"/>
            <w:noProof/>
          </w:rPr>
          <w:t>Bảng 25: Thời gian dự kiến lấy mẫu chất thải</w:t>
        </w:r>
        <w:r>
          <w:rPr>
            <w:noProof/>
            <w:webHidden/>
          </w:rPr>
          <w:tab/>
        </w:r>
        <w:r>
          <w:rPr>
            <w:noProof/>
            <w:webHidden/>
          </w:rPr>
          <w:fldChar w:fldCharType="begin"/>
        </w:r>
        <w:r>
          <w:rPr>
            <w:noProof/>
            <w:webHidden/>
          </w:rPr>
          <w:instrText xml:space="preserve"> PAGEREF _Toc152937799 \h </w:instrText>
        </w:r>
        <w:r>
          <w:rPr>
            <w:noProof/>
            <w:webHidden/>
          </w:rPr>
        </w:r>
        <w:r>
          <w:rPr>
            <w:noProof/>
            <w:webHidden/>
          </w:rPr>
          <w:fldChar w:fldCharType="separate"/>
        </w:r>
        <w:r>
          <w:rPr>
            <w:noProof/>
            <w:webHidden/>
          </w:rPr>
          <w:t>57</w:t>
        </w:r>
        <w:r>
          <w:rPr>
            <w:noProof/>
            <w:webHidden/>
          </w:rPr>
          <w:fldChar w:fldCharType="end"/>
        </w:r>
      </w:hyperlink>
    </w:p>
    <w:p w14:paraId="0FEEB98D" w14:textId="2024D39F"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800" w:history="1">
        <w:r w:rsidRPr="0011336E">
          <w:rPr>
            <w:rStyle w:val="Hyperlink"/>
            <w:noProof/>
          </w:rPr>
          <w:t>Bảng 26: Chi tiết kế hoạch đo đạc, lấy mẫu chất thải đánh giá hiệu quả xử lý của công trình</w:t>
        </w:r>
        <w:r>
          <w:rPr>
            <w:noProof/>
            <w:webHidden/>
          </w:rPr>
          <w:tab/>
        </w:r>
        <w:r>
          <w:rPr>
            <w:noProof/>
            <w:webHidden/>
          </w:rPr>
          <w:fldChar w:fldCharType="begin"/>
        </w:r>
        <w:r>
          <w:rPr>
            <w:noProof/>
            <w:webHidden/>
          </w:rPr>
          <w:instrText xml:space="preserve"> PAGEREF _Toc152937800 \h </w:instrText>
        </w:r>
        <w:r>
          <w:rPr>
            <w:noProof/>
            <w:webHidden/>
          </w:rPr>
        </w:r>
        <w:r>
          <w:rPr>
            <w:noProof/>
            <w:webHidden/>
          </w:rPr>
          <w:fldChar w:fldCharType="separate"/>
        </w:r>
        <w:r>
          <w:rPr>
            <w:noProof/>
            <w:webHidden/>
          </w:rPr>
          <w:t>58</w:t>
        </w:r>
        <w:r>
          <w:rPr>
            <w:noProof/>
            <w:webHidden/>
          </w:rPr>
          <w:fldChar w:fldCharType="end"/>
        </w:r>
      </w:hyperlink>
    </w:p>
    <w:p w14:paraId="545113BD" w14:textId="2E9724D4"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801" w:history="1">
        <w:r w:rsidRPr="0011336E">
          <w:rPr>
            <w:rStyle w:val="Hyperlink"/>
            <w:noProof/>
          </w:rPr>
          <w:t>Bảng 27: Danh mục thông số quan trắc</w:t>
        </w:r>
        <w:r>
          <w:rPr>
            <w:noProof/>
            <w:webHidden/>
          </w:rPr>
          <w:tab/>
        </w:r>
        <w:r>
          <w:rPr>
            <w:noProof/>
            <w:webHidden/>
          </w:rPr>
          <w:fldChar w:fldCharType="begin"/>
        </w:r>
        <w:r>
          <w:rPr>
            <w:noProof/>
            <w:webHidden/>
          </w:rPr>
          <w:instrText xml:space="preserve"> PAGEREF _Toc152937801 \h </w:instrText>
        </w:r>
        <w:r>
          <w:rPr>
            <w:noProof/>
            <w:webHidden/>
          </w:rPr>
        </w:r>
        <w:r>
          <w:rPr>
            <w:noProof/>
            <w:webHidden/>
          </w:rPr>
          <w:fldChar w:fldCharType="separate"/>
        </w:r>
        <w:r>
          <w:rPr>
            <w:noProof/>
            <w:webHidden/>
          </w:rPr>
          <w:t>61</w:t>
        </w:r>
        <w:r>
          <w:rPr>
            <w:noProof/>
            <w:webHidden/>
          </w:rPr>
          <w:fldChar w:fldCharType="end"/>
        </w:r>
      </w:hyperlink>
    </w:p>
    <w:p w14:paraId="456F185F" w14:textId="3EBAF29C" w:rsidR="0053351A" w:rsidRDefault="0053351A" w:rsidP="0053351A">
      <w:pPr>
        <w:pStyle w:val="TableofFigures"/>
        <w:tabs>
          <w:tab w:val="right" w:leader="dot" w:pos="9344"/>
        </w:tabs>
        <w:jc w:val="both"/>
        <w:rPr>
          <w:rFonts w:asciiTheme="minorHAnsi" w:eastAsiaTheme="minorEastAsia" w:hAnsiTheme="minorHAnsi"/>
          <w:noProof/>
          <w:sz w:val="22"/>
          <w:szCs w:val="22"/>
          <w:lang w:eastAsia="en-GB"/>
        </w:rPr>
      </w:pPr>
      <w:hyperlink w:anchor="_Toc152937802" w:history="1">
        <w:r w:rsidRPr="0011336E">
          <w:rPr>
            <w:rStyle w:val="Hyperlink"/>
            <w:noProof/>
          </w:rPr>
          <w:t>Bảng 28: Kinh phí thực hiện quan trắc môi trường hằng năm tại cơ sở</w:t>
        </w:r>
        <w:r>
          <w:rPr>
            <w:noProof/>
            <w:webHidden/>
          </w:rPr>
          <w:tab/>
        </w:r>
        <w:r>
          <w:rPr>
            <w:noProof/>
            <w:webHidden/>
          </w:rPr>
          <w:fldChar w:fldCharType="begin"/>
        </w:r>
        <w:r>
          <w:rPr>
            <w:noProof/>
            <w:webHidden/>
          </w:rPr>
          <w:instrText xml:space="preserve"> PAGEREF _Toc152937802 \h </w:instrText>
        </w:r>
        <w:r>
          <w:rPr>
            <w:noProof/>
            <w:webHidden/>
          </w:rPr>
        </w:r>
        <w:r>
          <w:rPr>
            <w:noProof/>
            <w:webHidden/>
          </w:rPr>
          <w:fldChar w:fldCharType="separate"/>
        </w:r>
        <w:r>
          <w:rPr>
            <w:noProof/>
            <w:webHidden/>
          </w:rPr>
          <w:t>62</w:t>
        </w:r>
        <w:r>
          <w:rPr>
            <w:noProof/>
            <w:webHidden/>
          </w:rPr>
          <w:fldChar w:fldCharType="end"/>
        </w:r>
      </w:hyperlink>
    </w:p>
    <w:p w14:paraId="60823119" w14:textId="5206BEC4" w:rsidR="00AC7D51" w:rsidRDefault="00C71DDA" w:rsidP="0053351A">
      <w:pPr>
        <w:jc w:val="both"/>
      </w:pPr>
      <w:r>
        <w:fldChar w:fldCharType="end"/>
      </w:r>
      <w:r w:rsidR="00AC7D51">
        <w:br w:type="page"/>
      </w:r>
    </w:p>
    <w:p w14:paraId="0307A304" w14:textId="713D8773" w:rsidR="00243FB2" w:rsidRDefault="00243FB2" w:rsidP="000413AF">
      <w:pPr>
        <w:pStyle w:val="Heading1"/>
      </w:pPr>
      <w:bookmarkStart w:id="2" w:name="_Toc152937717"/>
      <w:r w:rsidRPr="00473491">
        <w:lastRenderedPageBreak/>
        <w:t>DANH MỤC CÁC HÌNH VẼ</w:t>
      </w:r>
      <w:bookmarkEnd w:id="2"/>
    </w:p>
    <w:p w14:paraId="18856AA7" w14:textId="77777777" w:rsidR="00623E6D" w:rsidRPr="00473491" w:rsidRDefault="00623E6D" w:rsidP="00473491">
      <w:pPr>
        <w:jc w:val="center"/>
        <w:rPr>
          <w:b/>
          <w:bCs/>
          <w:sz w:val="36"/>
          <w:szCs w:val="36"/>
        </w:rPr>
      </w:pPr>
    </w:p>
    <w:p w14:paraId="53331AE9" w14:textId="03C233CA" w:rsidR="0053351A" w:rsidRDefault="001C6D59">
      <w:pPr>
        <w:pStyle w:val="TableofFigures"/>
        <w:tabs>
          <w:tab w:val="right" w:leader="dot" w:pos="9344"/>
        </w:tabs>
        <w:rPr>
          <w:rFonts w:asciiTheme="minorHAnsi" w:eastAsiaTheme="minorEastAsia" w:hAnsiTheme="minorHAnsi"/>
          <w:noProof/>
          <w:sz w:val="22"/>
          <w:szCs w:val="22"/>
          <w:lang w:eastAsia="en-GB"/>
        </w:rPr>
      </w:pPr>
      <w:r>
        <w:rPr>
          <w:b/>
          <w:bCs/>
        </w:rPr>
        <w:fldChar w:fldCharType="begin"/>
      </w:r>
      <w:r>
        <w:rPr>
          <w:b/>
          <w:bCs/>
        </w:rPr>
        <w:instrText xml:space="preserve"> TOC \h \z \c "Hình" </w:instrText>
      </w:r>
      <w:r>
        <w:rPr>
          <w:b/>
          <w:bCs/>
        </w:rPr>
        <w:fldChar w:fldCharType="separate"/>
      </w:r>
      <w:hyperlink w:anchor="_Toc152937803" w:history="1">
        <w:r w:rsidR="0053351A" w:rsidRPr="00D71F8B">
          <w:rPr>
            <w:rStyle w:val="Hyperlink"/>
            <w:noProof/>
          </w:rPr>
          <w:t>Hình 1: Quy trình công nghệ dệt vải</w:t>
        </w:r>
        <w:r w:rsidR="0053351A">
          <w:rPr>
            <w:noProof/>
            <w:webHidden/>
          </w:rPr>
          <w:tab/>
        </w:r>
        <w:r w:rsidR="0053351A">
          <w:rPr>
            <w:noProof/>
            <w:webHidden/>
          </w:rPr>
          <w:fldChar w:fldCharType="begin"/>
        </w:r>
        <w:r w:rsidR="0053351A">
          <w:rPr>
            <w:noProof/>
            <w:webHidden/>
          </w:rPr>
          <w:instrText xml:space="preserve"> PAGEREF _Toc152937803 \h </w:instrText>
        </w:r>
        <w:r w:rsidR="0053351A">
          <w:rPr>
            <w:noProof/>
            <w:webHidden/>
          </w:rPr>
        </w:r>
        <w:r w:rsidR="0053351A">
          <w:rPr>
            <w:noProof/>
            <w:webHidden/>
          </w:rPr>
          <w:fldChar w:fldCharType="separate"/>
        </w:r>
        <w:r w:rsidR="0053351A">
          <w:rPr>
            <w:noProof/>
            <w:webHidden/>
          </w:rPr>
          <w:t>4</w:t>
        </w:r>
        <w:r w:rsidR="0053351A">
          <w:rPr>
            <w:noProof/>
            <w:webHidden/>
          </w:rPr>
          <w:fldChar w:fldCharType="end"/>
        </w:r>
      </w:hyperlink>
    </w:p>
    <w:p w14:paraId="6A9C4C10" w14:textId="4D7D4CBF"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4" w:history="1">
        <w:r w:rsidRPr="00D71F8B">
          <w:rPr>
            <w:rStyle w:val="Hyperlink"/>
            <w:noProof/>
          </w:rPr>
          <w:t>Hình 2: Sơ đồ quy trình công nghệ sản xuất xưởng nhuộm</w:t>
        </w:r>
        <w:r>
          <w:rPr>
            <w:noProof/>
            <w:webHidden/>
          </w:rPr>
          <w:tab/>
        </w:r>
        <w:r>
          <w:rPr>
            <w:noProof/>
            <w:webHidden/>
          </w:rPr>
          <w:fldChar w:fldCharType="begin"/>
        </w:r>
        <w:r>
          <w:rPr>
            <w:noProof/>
            <w:webHidden/>
          </w:rPr>
          <w:instrText xml:space="preserve"> PAGEREF _Toc152937804 \h </w:instrText>
        </w:r>
        <w:r>
          <w:rPr>
            <w:noProof/>
            <w:webHidden/>
          </w:rPr>
        </w:r>
        <w:r>
          <w:rPr>
            <w:noProof/>
            <w:webHidden/>
          </w:rPr>
          <w:fldChar w:fldCharType="separate"/>
        </w:r>
        <w:r>
          <w:rPr>
            <w:noProof/>
            <w:webHidden/>
          </w:rPr>
          <w:t>6</w:t>
        </w:r>
        <w:r>
          <w:rPr>
            <w:noProof/>
            <w:webHidden/>
          </w:rPr>
          <w:fldChar w:fldCharType="end"/>
        </w:r>
      </w:hyperlink>
    </w:p>
    <w:p w14:paraId="091EDF7A" w14:textId="5350B100"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5" w:history="1">
        <w:r w:rsidRPr="00D71F8B">
          <w:rPr>
            <w:rStyle w:val="Hyperlink"/>
            <w:noProof/>
          </w:rPr>
          <w:t>Hình 3: Quy trình công nghệ may trang phục tại Xưởng may kèm theo dòng thải</w:t>
        </w:r>
        <w:r>
          <w:rPr>
            <w:noProof/>
            <w:webHidden/>
          </w:rPr>
          <w:tab/>
        </w:r>
        <w:r>
          <w:rPr>
            <w:noProof/>
            <w:webHidden/>
          </w:rPr>
          <w:fldChar w:fldCharType="begin"/>
        </w:r>
        <w:r>
          <w:rPr>
            <w:noProof/>
            <w:webHidden/>
          </w:rPr>
          <w:instrText xml:space="preserve"> PAGEREF _Toc152937805 \h </w:instrText>
        </w:r>
        <w:r>
          <w:rPr>
            <w:noProof/>
            <w:webHidden/>
          </w:rPr>
        </w:r>
        <w:r>
          <w:rPr>
            <w:noProof/>
            <w:webHidden/>
          </w:rPr>
          <w:fldChar w:fldCharType="separate"/>
        </w:r>
        <w:r>
          <w:rPr>
            <w:noProof/>
            <w:webHidden/>
          </w:rPr>
          <w:t>9</w:t>
        </w:r>
        <w:r>
          <w:rPr>
            <w:noProof/>
            <w:webHidden/>
          </w:rPr>
          <w:fldChar w:fldCharType="end"/>
        </w:r>
      </w:hyperlink>
    </w:p>
    <w:p w14:paraId="007000C0" w14:textId="086AFACA"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6" w:history="1">
        <w:r w:rsidRPr="00D71F8B">
          <w:rPr>
            <w:rStyle w:val="Hyperlink"/>
            <w:noProof/>
          </w:rPr>
          <w:t>Hình 4: Quy trình công nghệ may túi vải tại Xưởng may kèm theo dòng thải</w:t>
        </w:r>
        <w:r>
          <w:rPr>
            <w:noProof/>
            <w:webHidden/>
          </w:rPr>
          <w:tab/>
        </w:r>
        <w:r>
          <w:rPr>
            <w:noProof/>
            <w:webHidden/>
          </w:rPr>
          <w:fldChar w:fldCharType="begin"/>
        </w:r>
        <w:r>
          <w:rPr>
            <w:noProof/>
            <w:webHidden/>
          </w:rPr>
          <w:instrText xml:space="preserve"> PAGEREF _Toc152937806 \h </w:instrText>
        </w:r>
        <w:r>
          <w:rPr>
            <w:noProof/>
            <w:webHidden/>
          </w:rPr>
        </w:r>
        <w:r>
          <w:rPr>
            <w:noProof/>
            <w:webHidden/>
          </w:rPr>
          <w:fldChar w:fldCharType="separate"/>
        </w:r>
        <w:r>
          <w:rPr>
            <w:noProof/>
            <w:webHidden/>
          </w:rPr>
          <w:t>11</w:t>
        </w:r>
        <w:r>
          <w:rPr>
            <w:noProof/>
            <w:webHidden/>
          </w:rPr>
          <w:fldChar w:fldCharType="end"/>
        </w:r>
      </w:hyperlink>
    </w:p>
    <w:p w14:paraId="63D9666B" w14:textId="25AF9D2D"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7" w:history="1">
        <w:r w:rsidRPr="00D71F8B">
          <w:rPr>
            <w:rStyle w:val="Hyperlink"/>
            <w:noProof/>
          </w:rPr>
          <w:t>Hình 5: Sơ đồ quy trình xử lý nước cấp</w:t>
        </w:r>
        <w:r>
          <w:rPr>
            <w:noProof/>
            <w:webHidden/>
          </w:rPr>
          <w:tab/>
        </w:r>
        <w:r>
          <w:rPr>
            <w:noProof/>
            <w:webHidden/>
          </w:rPr>
          <w:fldChar w:fldCharType="begin"/>
        </w:r>
        <w:r>
          <w:rPr>
            <w:noProof/>
            <w:webHidden/>
          </w:rPr>
          <w:instrText xml:space="preserve"> PAGEREF _Toc152937807 \h </w:instrText>
        </w:r>
        <w:r>
          <w:rPr>
            <w:noProof/>
            <w:webHidden/>
          </w:rPr>
        </w:r>
        <w:r>
          <w:rPr>
            <w:noProof/>
            <w:webHidden/>
          </w:rPr>
          <w:fldChar w:fldCharType="separate"/>
        </w:r>
        <w:r>
          <w:rPr>
            <w:noProof/>
            <w:webHidden/>
          </w:rPr>
          <w:t>20</w:t>
        </w:r>
        <w:r>
          <w:rPr>
            <w:noProof/>
            <w:webHidden/>
          </w:rPr>
          <w:fldChar w:fldCharType="end"/>
        </w:r>
      </w:hyperlink>
    </w:p>
    <w:p w14:paraId="263AF835" w14:textId="3D6A5A8A"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8" w:history="1">
        <w:r w:rsidRPr="00D71F8B">
          <w:rPr>
            <w:rStyle w:val="Hyperlink"/>
            <w:noProof/>
          </w:rPr>
          <w:t>Hình 6: Vị trí của cơ sở</w:t>
        </w:r>
        <w:r>
          <w:rPr>
            <w:noProof/>
            <w:webHidden/>
          </w:rPr>
          <w:tab/>
        </w:r>
        <w:r>
          <w:rPr>
            <w:noProof/>
            <w:webHidden/>
          </w:rPr>
          <w:fldChar w:fldCharType="begin"/>
        </w:r>
        <w:r>
          <w:rPr>
            <w:noProof/>
            <w:webHidden/>
          </w:rPr>
          <w:instrText xml:space="preserve"> PAGEREF _Toc152937808 \h </w:instrText>
        </w:r>
        <w:r>
          <w:rPr>
            <w:noProof/>
            <w:webHidden/>
          </w:rPr>
        </w:r>
        <w:r>
          <w:rPr>
            <w:noProof/>
            <w:webHidden/>
          </w:rPr>
          <w:fldChar w:fldCharType="separate"/>
        </w:r>
        <w:r>
          <w:rPr>
            <w:noProof/>
            <w:webHidden/>
          </w:rPr>
          <w:t>21</w:t>
        </w:r>
        <w:r>
          <w:rPr>
            <w:noProof/>
            <w:webHidden/>
          </w:rPr>
          <w:fldChar w:fldCharType="end"/>
        </w:r>
      </w:hyperlink>
    </w:p>
    <w:p w14:paraId="3F50C652" w14:textId="7F41A1DD"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09" w:history="1">
        <w:r w:rsidRPr="00D71F8B">
          <w:rPr>
            <w:rStyle w:val="Hyperlink"/>
            <w:noProof/>
          </w:rPr>
          <w:t>Hình 7: Quy trình thu gom nước thải</w:t>
        </w:r>
        <w:r>
          <w:rPr>
            <w:noProof/>
            <w:webHidden/>
          </w:rPr>
          <w:tab/>
        </w:r>
        <w:r>
          <w:rPr>
            <w:noProof/>
            <w:webHidden/>
          </w:rPr>
          <w:fldChar w:fldCharType="begin"/>
        </w:r>
        <w:r>
          <w:rPr>
            <w:noProof/>
            <w:webHidden/>
          </w:rPr>
          <w:instrText xml:space="preserve"> PAGEREF _Toc152937809 \h </w:instrText>
        </w:r>
        <w:r>
          <w:rPr>
            <w:noProof/>
            <w:webHidden/>
          </w:rPr>
        </w:r>
        <w:r>
          <w:rPr>
            <w:noProof/>
            <w:webHidden/>
          </w:rPr>
          <w:fldChar w:fldCharType="separate"/>
        </w:r>
        <w:r>
          <w:rPr>
            <w:noProof/>
            <w:webHidden/>
          </w:rPr>
          <w:t>25</w:t>
        </w:r>
        <w:r>
          <w:rPr>
            <w:noProof/>
            <w:webHidden/>
          </w:rPr>
          <w:fldChar w:fldCharType="end"/>
        </w:r>
      </w:hyperlink>
    </w:p>
    <w:p w14:paraId="18D5130E" w14:textId="4DB095E7"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0" w:history="1">
        <w:r w:rsidRPr="00D71F8B">
          <w:rPr>
            <w:rStyle w:val="Hyperlink"/>
            <w:noProof/>
          </w:rPr>
          <w:t>Hình 8: Quy trình công nghệ xử lý nước thải xưởng nhuộm</w:t>
        </w:r>
        <w:r>
          <w:rPr>
            <w:noProof/>
            <w:webHidden/>
          </w:rPr>
          <w:tab/>
        </w:r>
        <w:r>
          <w:rPr>
            <w:noProof/>
            <w:webHidden/>
          </w:rPr>
          <w:fldChar w:fldCharType="begin"/>
        </w:r>
        <w:r>
          <w:rPr>
            <w:noProof/>
            <w:webHidden/>
          </w:rPr>
          <w:instrText xml:space="preserve"> PAGEREF _Toc152937810 \h </w:instrText>
        </w:r>
        <w:r>
          <w:rPr>
            <w:noProof/>
            <w:webHidden/>
          </w:rPr>
        </w:r>
        <w:r>
          <w:rPr>
            <w:noProof/>
            <w:webHidden/>
          </w:rPr>
          <w:fldChar w:fldCharType="separate"/>
        </w:r>
        <w:r>
          <w:rPr>
            <w:noProof/>
            <w:webHidden/>
          </w:rPr>
          <w:t>27</w:t>
        </w:r>
        <w:r>
          <w:rPr>
            <w:noProof/>
            <w:webHidden/>
          </w:rPr>
          <w:fldChar w:fldCharType="end"/>
        </w:r>
      </w:hyperlink>
    </w:p>
    <w:p w14:paraId="4148BCB4" w14:textId="24D5C250"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1" w:history="1">
        <w:r w:rsidRPr="00D71F8B">
          <w:rPr>
            <w:rStyle w:val="Hyperlink"/>
            <w:noProof/>
          </w:rPr>
          <w:t>Hình 9: Quy trình công nghệ xử lý bụi công đoạn mài, cào và cắt lông</w:t>
        </w:r>
        <w:r>
          <w:rPr>
            <w:noProof/>
            <w:webHidden/>
          </w:rPr>
          <w:tab/>
        </w:r>
        <w:r>
          <w:rPr>
            <w:noProof/>
            <w:webHidden/>
          </w:rPr>
          <w:fldChar w:fldCharType="begin"/>
        </w:r>
        <w:r>
          <w:rPr>
            <w:noProof/>
            <w:webHidden/>
          </w:rPr>
          <w:instrText xml:space="preserve"> PAGEREF _Toc152937811 \h </w:instrText>
        </w:r>
        <w:r>
          <w:rPr>
            <w:noProof/>
            <w:webHidden/>
          </w:rPr>
        </w:r>
        <w:r>
          <w:rPr>
            <w:noProof/>
            <w:webHidden/>
          </w:rPr>
          <w:fldChar w:fldCharType="separate"/>
        </w:r>
        <w:r>
          <w:rPr>
            <w:noProof/>
            <w:webHidden/>
          </w:rPr>
          <w:t>30</w:t>
        </w:r>
        <w:r>
          <w:rPr>
            <w:noProof/>
            <w:webHidden/>
          </w:rPr>
          <w:fldChar w:fldCharType="end"/>
        </w:r>
      </w:hyperlink>
    </w:p>
    <w:p w14:paraId="1E7C1D35" w14:textId="33A02FA0"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2" w:history="1">
        <w:r w:rsidRPr="00D71F8B">
          <w:rPr>
            <w:rStyle w:val="Hyperlink"/>
            <w:noProof/>
          </w:rPr>
          <w:t>Hình 10: Quy trình hệ thống làm mát nhà xưởng may</w:t>
        </w:r>
        <w:r>
          <w:rPr>
            <w:noProof/>
            <w:webHidden/>
          </w:rPr>
          <w:tab/>
        </w:r>
        <w:r>
          <w:rPr>
            <w:noProof/>
            <w:webHidden/>
          </w:rPr>
          <w:fldChar w:fldCharType="begin"/>
        </w:r>
        <w:r>
          <w:rPr>
            <w:noProof/>
            <w:webHidden/>
          </w:rPr>
          <w:instrText xml:space="preserve"> PAGEREF _Toc152937812 \h </w:instrText>
        </w:r>
        <w:r>
          <w:rPr>
            <w:noProof/>
            <w:webHidden/>
          </w:rPr>
        </w:r>
        <w:r>
          <w:rPr>
            <w:noProof/>
            <w:webHidden/>
          </w:rPr>
          <w:fldChar w:fldCharType="separate"/>
        </w:r>
        <w:r>
          <w:rPr>
            <w:noProof/>
            <w:webHidden/>
          </w:rPr>
          <w:t>30</w:t>
        </w:r>
        <w:r>
          <w:rPr>
            <w:noProof/>
            <w:webHidden/>
          </w:rPr>
          <w:fldChar w:fldCharType="end"/>
        </w:r>
      </w:hyperlink>
    </w:p>
    <w:p w14:paraId="1A794F9A" w14:textId="5BC342D8"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3" w:history="1">
        <w:r w:rsidRPr="00D71F8B">
          <w:rPr>
            <w:rStyle w:val="Hyperlink"/>
            <w:noProof/>
          </w:rPr>
          <w:t>Hình 11: Quy trình thu gom khí thải xưởng nhuộm</w:t>
        </w:r>
        <w:r>
          <w:rPr>
            <w:noProof/>
            <w:webHidden/>
          </w:rPr>
          <w:tab/>
        </w:r>
        <w:r>
          <w:rPr>
            <w:noProof/>
            <w:webHidden/>
          </w:rPr>
          <w:fldChar w:fldCharType="begin"/>
        </w:r>
        <w:r>
          <w:rPr>
            <w:noProof/>
            <w:webHidden/>
          </w:rPr>
          <w:instrText xml:space="preserve"> PAGEREF _Toc152937813 \h </w:instrText>
        </w:r>
        <w:r>
          <w:rPr>
            <w:noProof/>
            <w:webHidden/>
          </w:rPr>
        </w:r>
        <w:r>
          <w:rPr>
            <w:noProof/>
            <w:webHidden/>
          </w:rPr>
          <w:fldChar w:fldCharType="separate"/>
        </w:r>
        <w:r>
          <w:rPr>
            <w:noProof/>
            <w:webHidden/>
          </w:rPr>
          <w:t>31</w:t>
        </w:r>
        <w:r>
          <w:rPr>
            <w:noProof/>
            <w:webHidden/>
          </w:rPr>
          <w:fldChar w:fldCharType="end"/>
        </w:r>
      </w:hyperlink>
    </w:p>
    <w:p w14:paraId="3AEF7627" w14:textId="32A2F27F"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4" w:history="1">
        <w:r w:rsidRPr="00D71F8B">
          <w:rPr>
            <w:rStyle w:val="Hyperlink"/>
            <w:noProof/>
          </w:rPr>
          <w:t>Hình 12: Quy trình công nghệ xử lý khí thải xưởng nhuộm</w:t>
        </w:r>
        <w:r>
          <w:rPr>
            <w:noProof/>
            <w:webHidden/>
          </w:rPr>
          <w:tab/>
        </w:r>
        <w:r>
          <w:rPr>
            <w:noProof/>
            <w:webHidden/>
          </w:rPr>
          <w:fldChar w:fldCharType="begin"/>
        </w:r>
        <w:r>
          <w:rPr>
            <w:noProof/>
            <w:webHidden/>
          </w:rPr>
          <w:instrText xml:space="preserve"> PAGEREF _Toc152937814 \h </w:instrText>
        </w:r>
        <w:r>
          <w:rPr>
            <w:noProof/>
            <w:webHidden/>
          </w:rPr>
        </w:r>
        <w:r>
          <w:rPr>
            <w:noProof/>
            <w:webHidden/>
          </w:rPr>
          <w:fldChar w:fldCharType="separate"/>
        </w:r>
        <w:r>
          <w:rPr>
            <w:noProof/>
            <w:webHidden/>
          </w:rPr>
          <w:t>32</w:t>
        </w:r>
        <w:r>
          <w:rPr>
            <w:noProof/>
            <w:webHidden/>
          </w:rPr>
          <w:fldChar w:fldCharType="end"/>
        </w:r>
      </w:hyperlink>
    </w:p>
    <w:p w14:paraId="0F947A48" w14:textId="0ED2A0E5"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5" w:history="1">
        <w:r w:rsidRPr="00D71F8B">
          <w:rPr>
            <w:rStyle w:val="Hyperlink"/>
            <w:noProof/>
          </w:rPr>
          <w:t>Hình 13: Các thiết bị đã được lắp đặt theo ĐTM</w:t>
        </w:r>
        <w:r>
          <w:rPr>
            <w:noProof/>
            <w:webHidden/>
          </w:rPr>
          <w:tab/>
        </w:r>
        <w:r>
          <w:rPr>
            <w:noProof/>
            <w:webHidden/>
          </w:rPr>
          <w:fldChar w:fldCharType="begin"/>
        </w:r>
        <w:r>
          <w:rPr>
            <w:noProof/>
            <w:webHidden/>
          </w:rPr>
          <w:instrText xml:space="preserve"> PAGEREF _Toc152937815 \h </w:instrText>
        </w:r>
        <w:r>
          <w:rPr>
            <w:noProof/>
            <w:webHidden/>
          </w:rPr>
        </w:r>
        <w:r>
          <w:rPr>
            <w:noProof/>
            <w:webHidden/>
          </w:rPr>
          <w:fldChar w:fldCharType="separate"/>
        </w:r>
        <w:r>
          <w:rPr>
            <w:noProof/>
            <w:webHidden/>
          </w:rPr>
          <w:t>37</w:t>
        </w:r>
        <w:r>
          <w:rPr>
            <w:noProof/>
            <w:webHidden/>
          </w:rPr>
          <w:fldChar w:fldCharType="end"/>
        </w:r>
      </w:hyperlink>
    </w:p>
    <w:p w14:paraId="4E23D3E7" w14:textId="5D07AE13"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6" w:history="1">
        <w:r w:rsidRPr="00D71F8B">
          <w:rPr>
            <w:rStyle w:val="Hyperlink"/>
            <w:noProof/>
          </w:rPr>
          <w:t>Hình 14: Lò dầu tải nhiệt mới</w:t>
        </w:r>
        <w:r>
          <w:rPr>
            <w:noProof/>
            <w:webHidden/>
          </w:rPr>
          <w:tab/>
        </w:r>
        <w:r>
          <w:rPr>
            <w:noProof/>
            <w:webHidden/>
          </w:rPr>
          <w:fldChar w:fldCharType="begin"/>
        </w:r>
        <w:r>
          <w:rPr>
            <w:noProof/>
            <w:webHidden/>
          </w:rPr>
          <w:instrText xml:space="preserve"> PAGEREF _Toc152937816 \h </w:instrText>
        </w:r>
        <w:r>
          <w:rPr>
            <w:noProof/>
            <w:webHidden/>
          </w:rPr>
        </w:r>
        <w:r>
          <w:rPr>
            <w:noProof/>
            <w:webHidden/>
          </w:rPr>
          <w:fldChar w:fldCharType="separate"/>
        </w:r>
        <w:r>
          <w:rPr>
            <w:noProof/>
            <w:webHidden/>
          </w:rPr>
          <w:t>38</w:t>
        </w:r>
        <w:r>
          <w:rPr>
            <w:noProof/>
            <w:webHidden/>
          </w:rPr>
          <w:fldChar w:fldCharType="end"/>
        </w:r>
      </w:hyperlink>
    </w:p>
    <w:p w14:paraId="4F852427" w14:textId="6B5DE438"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7" w:history="1">
        <w:r w:rsidRPr="00D71F8B">
          <w:rPr>
            <w:rStyle w:val="Hyperlink"/>
            <w:noProof/>
          </w:rPr>
          <w:t>Hình 15: Quy trình xử lý nước thải theo ĐTM đã phê duyệt</w:t>
        </w:r>
        <w:r>
          <w:rPr>
            <w:noProof/>
            <w:webHidden/>
          </w:rPr>
          <w:tab/>
        </w:r>
        <w:r>
          <w:rPr>
            <w:noProof/>
            <w:webHidden/>
          </w:rPr>
          <w:fldChar w:fldCharType="begin"/>
        </w:r>
        <w:r>
          <w:rPr>
            <w:noProof/>
            <w:webHidden/>
          </w:rPr>
          <w:instrText xml:space="preserve"> PAGEREF _Toc152937817 \h </w:instrText>
        </w:r>
        <w:r>
          <w:rPr>
            <w:noProof/>
            <w:webHidden/>
          </w:rPr>
        </w:r>
        <w:r>
          <w:rPr>
            <w:noProof/>
            <w:webHidden/>
          </w:rPr>
          <w:fldChar w:fldCharType="separate"/>
        </w:r>
        <w:r>
          <w:rPr>
            <w:noProof/>
            <w:webHidden/>
          </w:rPr>
          <w:t>39</w:t>
        </w:r>
        <w:r>
          <w:rPr>
            <w:noProof/>
            <w:webHidden/>
          </w:rPr>
          <w:fldChar w:fldCharType="end"/>
        </w:r>
      </w:hyperlink>
    </w:p>
    <w:p w14:paraId="41C8C0D6" w14:textId="5F910516" w:rsidR="0053351A" w:rsidRDefault="0053351A">
      <w:pPr>
        <w:pStyle w:val="TableofFigures"/>
        <w:tabs>
          <w:tab w:val="right" w:leader="dot" w:pos="9344"/>
        </w:tabs>
        <w:rPr>
          <w:rFonts w:asciiTheme="minorHAnsi" w:eastAsiaTheme="minorEastAsia" w:hAnsiTheme="minorHAnsi"/>
          <w:noProof/>
          <w:sz w:val="22"/>
          <w:szCs w:val="22"/>
          <w:lang w:eastAsia="en-GB"/>
        </w:rPr>
      </w:pPr>
      <w:hyperlink w:anchor="_Toc152937818" w:history="1">
        <w:r w:rsidRPr="00D71F8B">
          <w:rPr>
            <w:rStyle w:val="Hyperlink"/>
            <w:noProof/>
          </w:rPr>
          <w:t>Hình 16: Quy trình xử lý nước thải đã thay đổi</w:t>
        </w:r>
        <w:r>
          <w:rPr>
            <w:noProof/>
            <w:webHidden/>
          </w:rPr>
          <w:tab/>
        </w:r>
        <w:r>
          <w:rPr>
            <w:noProof/>
            <w:webHidden/>
          </w:rPr>
          <w:fldChar w:fldCharType="begin"/>
        </w:r>
        <w:r>
          <w:rPr>
            <w:noProof/>
            <w:webHidden/>
          </w:rPr>
          <w:instrText xml:space="preserve"> PAGEREF _Toc152937818 \h </w:instrText>
        </w:r>
        <w:r>
          <w:rPr>
            <w:noProof/>
            <w:webHidden/>
          </w:rPr>
        </w:r>
        <w:r>
          <w:rPr>
            <w:noProof/>
            <w:webHidden/>
          </w:rPr>
          <w:fldChar w:fldCharType="separate"/>
        </w:r>
        <w:r>
          <w:rPr>
            <w:noProof/>
            <w:webHidden/>
          </w:rPr>
          <w:t>42</w:t>
        </w:r>
        <w:r>
          <w:rPr>
            <w:noProof/>
            <w:webHidden/>
          </w:rPr>
          <w:fldChar w:fldCharType="end"/>
        </w:r>
      </w:hyperlink>
    </w:p>
    <w:p w14:paraId="0907DA1F" w14:textId="4D9AB552" w:rsidR="00243FB2" w:rsidRDefault="001C6D59" w:rsidP="00784A49">
      <w:pPr>
        <w:jc w:val="both"/>
        <w:rPr>
          <w:b/>
          <w:bCs/>
        </w:rPr>
      </w:pPr>
      <w:r>
        <w:rPr>
          <w:b/>
          <w:bCs/>
        </w:rPr>
        <w:fldChar w:fldCharType="end"/>
      </w:r>
      <w:r w:rsidR="00243FB2">
        <w:rPr>
          <w:b/>
          <w:bCs/>
        </w:rPr>
        <w:br w:type="page"/>
      </w:r>
    </w:p>
    <w:p w14:paraId="5D28B245" w14:textId="59C519B2" w:rsidR="00583653" w:rsidRDefault="00243FB2" w:rsidP="00784A49">
      <w:pPr>
        <w:pStyle w:val="Heading1"/>
      </w:pPr>
      <w:bookmarkStart w:id="3" w:name="_Toc152937718"/>
      <w:r w:rsidRPr="00473491">
        <w:lastRenderedPageBreak/>
        <w:t>DANH MỤC CÁC TỪ VIẾT TẮT</w:t>
      </w:r>
      <w:bookmarkEnd w:id="3"/>
    </w:p>
    <w:p w14:paraId="15D2F28F" w14:textId="74A187B4" w:rsidR="00EC3E59" w:rsidRDefault="00EC3E59" w:rsidP="00EC3E59">
      <w:pPr>
        <w:rPr>
          <w:szCs w:val="26"/>
        </w:rPr>
      </w:pPr>
    </w:p>
    <w:p w14:paraId="73E00989" w14:textId="3121429D" w:rsidR="00EC3E59" w:rsidRDefault="00794B0F" w:rsidP="000F4C33">
      <w:pPr>
        <w:tabs>
          <w:tab w:val="left" w:pos="709"/>
          <w:tab w:val="left" w:pos="4820"/>
        </w:tabs>
        <w:jc w:val="both"/>
        <w:rPr>
          <w:szCs w:val="26"/>
        </w:rPr>
      </w:pPr>
      <w:r>
        <w:rPr>
          <w:szCs w:val="26"/>
        </w:rPr>
        <w:tab/>
      </w:r>
      <w:r w:rsidR="00EC3E59">
        <w:rPr>
          <w:szCs w:val="26"/>
        </w:rPr>
        <w:t>BTNMT</w:t>
      </w:r>
      <w:r w:rsidR="00EC3E59">
        <w:rPr>
          <w:szCs w:val="26"/>
        </w:rPr>
        <w:tab/>
        <w:t>Bộ tài nguyên</w:t>
      </w:r>
      <w:r>
        <w:rPr>
          <w:szCs w:val="26"/>
        </w:rPr>
        <w:t xml:space="preserve"> và</w:t>
      </w:r>
      <w:r w:rsidR="00EC3E59">
        <w:rPr>
          <w:szCs w:val="26"/>
        </w:rPr>
        <w:t xml:space="preserve"> môi trường</w:t>
      </w:r>
    </w:p>
    <w:p w14:paraId="1625069A" w14:textId="43A4EE29" w:rsidR="00EC3E59" w:rsidRDefault="00794B0F" w:rsidP="000F4C33">
      <w:pPr>
        <w:tabs>
          <w:tab w:val="left" w:pos="709"/>
          <w:tab w:val="left" w:pos="4820"/>
        </w:tabs>
        <w:jc w:val="both"/>
        <w:rPr>
          <w:szCs w:val="26"/>
        </w:rPr>
      </w:pPr>
      <w:r>
        <w:rPr>
          <w:szCs w:val="26"/>
        </w:rPr>
        <w:tab/>
      </w:r>
      <w:r w:rsidR="00EC3E59">
        <w:rPr>
          <w:szCs w:val="26"/>
        </w:rPr>
        <w:t>QCVN</w:t>
      </w:r>
      <w:r w:rsidR="00EC3E59">
        <w:rPr>
          <w:szCs w:val="26"/>
        </w:rPr>
        <w:tab/>
        <w:t>Quy chuẩn Việt Nam</w:t>
      </w:r>
    </w:p>
    <w:p w14:paraId="7864BACF" w14:textId="654840BD" w:rsidR="00794B0F" w:rsidRDefault="00794B0F" w:rsidP="000F4C33">
      <w:pPr>
        <w:tabs>
          <w:tab w:val="left" w:pos="709"/>
          <w:tab w:val="left" w:pos="4820"/>
        </w:tabs>
        <w:jc w:val="both"/>
        <w:rPr>
          <w:szCs w:val="26"/>
        </w:rPr>
      </w:pPr>
      <w:r>
        <w:rPr>
          <w:szCs w:val="26"/>
        </w:rPr>
        <w:tab/>
        <w:t>TCVN</w:t>
      </w:r>
      <w:r>
        <w:rPr>
          <w:szCs w:val="26"/>
        </w:rPr>
        <w:tab/>
        <w:t>Tiêu chuẩn Việt Nam</w:t>
      </w:r>
    </w:p>
    <w:p w14:paraId="7195E716" w14:textId="0E6D9664" w:rsidR="00582E6B" w:rsidRDefault="00794B0F" w:rsidP="000F4C33">
      <w:pPr>
        <w:tabs>
          <w:tab w:val="left" w:pos="709"/>
          <w:tab w:val="left" w:pos="4820"/>
        </w:tabs>
        <w:jc w:val="both"/>
        <w:rPr>
          <w:szCs w:val="26"/>
        </w:rPr>
      </w:pPr>
      <w:r>
        <w:rPr>
          <w:szCs w:val="26"/>
        </w:rPr>
        <w:tab/>
        <w:t>KCN</w:t>
      </w:r>
      <w:r>
        <w:rPr>
          <w:szCs w:val="26"/>
        </w:rPr>
        <w:tab/>
        <w:t>Khu công nghiệp</w:t>
      </w:r>
    </w:p>
    <w:p w14:paraId="1D2F3693" w14:textId="4E3AF880" w:rsidR="00B64296" w:rsidRDefault="00B64296" w:rsidP="000F4C33">
      <w:pPr>
        <w:tabs>
          <w:tab w:val="left" w:pos="709"/>
          <w:tab w:val="left" w:pos="4820"/>
        </w:tabs>
        <w:jc w:val="both"/>
        <w:rPr>
          <w:szCs w:val="26"/>
        </w:rPr>
      </w:pPr>
      <w:r>
        <w:rPr>
          <w:szCs w:val="26"/>
        </w:rPr>
        <w:tab/>
        <w:t>ĐTM</w:t>
      </w:r>
      <w:r>
        <w:rPr>
          <w:szCs w:val="26"/>
        </w:rPr>
        <w:tab/>
        <w:t>Đánh giá tác động môi trường</w:t>
      </w:r>
    </w:p>
    <w:p w14:paraId="0C9536D2" w14:textId="29B60958" w:rsidR="00794B0F" w:rsidRDefault="00794B0F" w:rsidP="000F4C33">
      <w:pPr>
        <w:tabs>
          <w:tab w:val="left" w:pos="709"/>
          <w:tab w:val="left" w:pos="4820"/>
        </w:tabs>
        <w:jc w:val="both"/>
        <w:rPr>
          <w:szCs w:val="26"/>
        </w:rPr>
      </w:pPr>
      <w:r>
        <w:rPr>
          <w:szCs w:val="26"/>
        </w:rPr>
        <w:tab/>
        <w:t>PCCC</w:t>
      </w:r>
      <w:r>
        <w:rPr>
          <w:szCs w:val="26"/>
        </w:rPr>
        <w:tab/>
        <w:t>Phòng cháy chữa cháy</w:t>
      </w:r>
    </w:p>
    <w:p w14:paraId="1FCC44FC" w14:textId="3128B7CC" w:rsidR="00794B0F" w:rsidRDefault="00794B0F" w:rsidP="000F4C33">
      <w:pPr>
        <w:tabs>
          <w:tab w:val="left" w:pos="709"/>
          <w:tab w:val="left" w:pos="4820"/>
        </w:tabs>
        <w:jc w:val="both"/>
        <w:rPr>
          <w:szCs w:val="26"/>
        </w:rPr>
      </w:pPr>
      <w:r>
        <w:rPr>
          <w:szCs w:val="26"/>
        </w:rPr>
        <w:tab/>
        <w:t>UBND</w:t>
      </w:r>
      <w:r>
        <w:rPr>
          <w:szCs w:val="26"/>
        </w:rPr>
        <w:tab/>
        <w:t>Ủy ban nhân dân</w:t>
      </w:r>
    </w:p>
    <w:p w14:paraId="3546F3FD" w14:textId="74B17444" w:rsidR="00794B0F" w:rsidRDefault="00794B0F" w:rsidP="000F4C33">
      <w:pPr>
        <w:tabs>
          <w:tab w:val="left" w:pos="709"/>
          <w:tab w:val="left" w:pos="4820"/>
        </w:tabs>
        <w:jc w:val="both"/>
        <w:rPr>
          <w:szCs w:val="26"/>
          <w:lang w:bidi="en-US"/>
        </w:rPr>
      </w:pPr>
      <w:r>
        <w:rPr>
          <w:szCs w:val="26"/>
        </w:rPr>
        <w:tab/>
      </w:r>
      <w:r w:rsidRPr="00794B0F">
        <w:rPr>
          <w:szCs w:val="26"/>
        </w:rPr>
        <w:t xml:space="preserve">CTNH </w:t>
      </w:r>
      <w:r>
        <w:rPr>
          <w:szCs w:val="26"/>
          <w:lang w:bidi="en-US"/>
        </w:rPr>
        <w:tab/>
        <w:t>Chất thải nguy hại</w:t>
      </w:r>
    </w:p>
    <w:p w14:paraId="56C65325" w14:textId="0E6DFEFD" w:rsidR="002C22A3" w:rsidRDefault="002C22A3" w:rsidP="000F4C33">
      <w:pPr>
        <w:tabs>
          <w:tab w:val="left" w:pos="709"/>
          <w:tab w:val="left" w:pos="4820"/>
        </w:tabs>
        <w:jc w:val="both"/>
        <w:rPr>
          <w:szCs w:val="26"/>
          <w:lang w:bidi="en-US"/>
        </w:rPr>
      </w:pPr>
      <w:r>
        <w:rPr>
          <w:szCs w:val="26"/>
          <w:lang w:bidi="en-US"/>
        </w:rPr>
        <w:tab/>
        <w:t xml:space="preserve">CTR </w:t>
      </w:r>
      <w:r>
        <w:rPr>
          <w:szCs w:val="26"/>
          <w:lang w:bidi="en-US"/>
        </w:rPr>
        <w:tab/>
        <w:t>Chất thải rắn</w:t>
      </w:r>
    </w:p>
    <w:p w14:paraId="3C523AAA" w14:textId="74EF89E4" w:rsidR="00BE0958" w:rsidRDefault="00BE0958" w:rsidP="000F4C33">
      <w:pPr>
        <w:tabs>
          <w:tab w:val="left" w:pos="709"/>
          <w:tab w:val="left" w:pos="4820"/>
        </w:tabs>
        <w:jc w:val="both"/>
        <w:rPr>
          <w:szCs w:val="26"/>
          <w:lang w:bidi="en-US"/>
        </w:rPr>
      </w:pPr>
      <w:r>
        <w:rPr>
          <w:szCs w:val="26"/>
          <w:lang w:bidi="en-US"/>
        </w:rPr>
        <w:tab/>
        <w:t>TTC</w:t>
      </w:r>
      <w:r>
        <w:rPr>
          <w:szCs w:val="26"/>
          <w:lang w:bidi="en-US"/>
        </w:rPr>
        <w:tab/>
        <w:t>Thành Thành Công</w:t>
      </w:r>
    </w:p>
    <w:p w14:paraId="2489E7B7" w14:textId="41AB828C" w:rsidR="00BE0958" w:rsidRDefault="00BE0958" w:rsidP="000F4C33">
      <w:pPr>
        <w:tabs>
          <w:tab w:val="left" w:pos="709"/>
          <w:tab w:val="left" w:pos="4820"/>
        </w:tabs>
        <w:jc w:val="both"/>
        <w:rPr>
          <w:szCs w:val="26"/>
          <w:lang w:bidi="en-US"/>
        </w:rPr>
      </w:pPr>
      <w:r>
        <w:rPr>
          <w:szCs w:val="26"/>
          <w:lang w:bidi="en-US"/>
        </w:rPr>
        <w:tab/>
        <w:t>TSS</w:t>
      </w:r>
      <w:r>
        <w:rPr>
          <w:szCs w:val="26"/>
          <w:lang w:bidi="en-US"/>
        </w:rPr>
        <w:tab/>
        <w:t>Tổng chất rắn lơ lửng</w:t>
      </w:r>
    </w:p>
    <w:p w14:paraId="6BBC003C" w14:textId="4D2644DB" w:rsidR="00D40805" w:rsidRDefault="00D40805" w:rsidP="000F4C33">
      <w:pPr>
        <w:tabs>
          <w:tab w:val="left" w:pos="709"/>
          <w:tab w:val="left" w:pos="4820"/>
        </w:tabs>
        <w:jc w:val="both"/>
        <w:rPr>
          <w:szCs w:val="26"/>
          <w:lang w:bidi="en-US"/>
        </w:rPr>
      </w:pPr>
      <w:r>
        <w:rPr>
          <w:szCs w:val="26"/>
          <w:lang w:bidi="en-US"/>
        </w:rPr>
        <w:tab/>
      </w:r>
      <w:r w:rsidRPr="00D40805">
        <w:rPr>
          <w:szCs w:val="26"/>
          <w:lang w:bidi="en-US"/>
        </w:rPr>
        <w:t>HTXLNT</w:t>
      </w:r>
      <w:r>
        <w:rPr>
          <w:szCs w:val="26"/>
          <w:lang w:bidi="en-US"/>
        </w:rPr>
        <w:tab/>
        <w:t>Hệ thống xử lý nước thải</w:t>
      </w:r>
    </w:p>
    <w:p w14:paraId="14A4F2E7" w14:textId="3E6F68F7" w:rsidR="00794B0F" w:rsidRPr="00EC3E59" w:rsidRDefault="00350759" w:rsidP="00806B50">
      <w:pPr>
        <w:tabs>
          <w:tab w:val="left" w:pos="709"/>
          <w:tab w:val="left" w:pos="4820"/>
        </w:tabs>
        <w:jc w:val="both"/>
        <w:rPr>
          <w:szCs w:val="26"/>
        </w:rPr>
      </w:pPr>
      <w:r>
        <w:rPr>
          <w:szCs w:val="26"/>
          <w:lang w:bidi="en-US"/>
        </w:rPr>
        <w:tab/>
      </w:r>
      <w:r w:rsidR="00806B50">
        <w:rPr>
          <w:szCs w:val="26"/>
        </w:rPr>
        <w:t>HTXLKT</w:t>
      </w:r>
      <w:r w:rsidR="00806B50">
        <w:rPr>
          <w:szCs w:val="26"/>
        </w:rPr>
        <w:tab/>
        <w:t>Hệ thống xử lý khí thải</w:t>
      </w:r>
    </w:p>
    <w:p w14:paraId="762BB553" w14:textId="77777777" w:rsidR="00EC3E59" w:rsidRDefault="00EC3E59" w:rsidP="00F91A97">
      <w:pPr>
        <w:jc w:val="center"/>
        <w:rPr>
          <w:b/>
          <w:bCs/>
          <w:sz w:val="36"/>
          <w:szCs w:val="36"/>
        </w:rPr>
      </w:pPr>
    </w:p>
    <w:p w14:paraId="516EA74A" w14:textId="77777777" w:rsidR="00EC3E59" w:rsidRDefault="00EC3E59" w:rsidP="00F91A97">
      <w:pPr>
        <w:jc w:val="center"/>
        <w:rPr>
          <w:b/>
          <w:bCs/>
          <w:sz w:val="36"/>
          <w:szCs w:val="36"/>
        </w:rPr>
      </w:pPr>
    </w:p>
    <w:p w14:paraId="1108CBCE" w14:textId="771263D8" w:rsidR="003F5F02" w:rsidRDefault="003F5F02">
      <w:pPr>
        <w:rPr>
          <w:b/>
          <w:bCs/>
          <w:sz w:val="36"/>
          <w:szCs w:val="36"/>
        </w:rPr>
      </w:pPr>
      <w:r>
        <w:rPr>
          <w:b/>
          <w:bCs/>
          <w:sz w:val="36"/>
          <w:szCs w:val="36"/>
        </w:rPr>
        <w:br w:type="page"/>
      </w:r>
    </w:p>
    <w:p w14:paraId="535EDB89" w14:textId="77777777" w:rsidR="003F5F02" w:rsidRDefault="003F5F02" w:rsidP="00EC3E59">
      <w:pPr>
        <w:rPr>
          <w:b/>
          <w:bCs/>
          <w:sz w:val="36"/>
          <w:szCs w:val="36"/>
        </w:rPr>
        <w:sectPr w:rsidR="003F5F02" w:rsidSect="00583653">
          <w:headerReference w:type="even" r:id="rId8"/>
          <w:headerReference w:type="default" r:id="rId9"/>
          <w:footerReference w:type="default" r:id="rId10"/>
          <w:pgSz w:w="11906" w:h="16838" w:code="9"/>
          <w:pgMar w:top="1276" w:right="1134" w:bottom="1134" w:left="1418" w:header="709" w:footer="709" w:gutter="0"/>
          <w:pgBorders>
            <w:top w:val="thickThinSmallGap" w:sz="24" w:space="3" w:color="ED7D31" w:themeColor="accent2"/>
            <w:bottom w:val="thinThickSmallGap" w:sz="24" w:space="3" w:color="ED7D31" w:themeColor="accent2"/>
          </w:pgBorders>
          <w:pgNumType w:fmt="upperRoman"/>
          <w:cols w:space="708"/>
          <w:docGrid w:linePitch="360"/>
        </w:sectPr>
      </w:pPr>
    </w:p>
    <w:p w14:paraId="4EE91D31" w14:textId="5FDFA33C" w:rsidR="00212DA0" w:rsidRPr="00EE7C7E" w:rsidRDefault="00212DA0" w:rsidP="00784A49">
      <w:pPr>
        <w:pStyle w:val="Heading1"/>
      </w:pPr>
      <w:bookmarkStart w:id="4" w:name="_Toc152937719"/>
      <w:r w:rsidRPr="00EE7C7E">
        <w:lastRenderedPageBreak/>
        <w:t>CHƯƠNG I</w:t>
      </w:r>
      <w:r w:rsidR="00E22483">
        <w:t>.</w:t>
      </w:r>
      <w:r w:rsidR="00EE7C7E" w:rsidRPr="00EE7C7E">
        <w:t xml:space="preserve"> </w:t>
      </w:r>
      <w:r w:rsidRPr="00EE7C7E">
        <w:t xml:space="preserve">THÔNG TIN CHUNG VỀ </w:t>
      </w:r>
      <w:r w:rsidR="008E66F4" w:rsidRPr="00EE7C7E">
        <w:t>CƠ SỞ</w:t>
      </w:r>
      <w:bookmarkEnd w:id="4"/>
    </w:p>
    <w:p w14:paraId="7AF8AA28" w14:textId="77777777" w:rsidR="008E66F4" w:rsidRPr="008E66F4" w:rsidRDefault="008E66F4" w:rsidP="008E66F4"/>
    <w:p w14:paraId="030C2612" w14:textId="36C62CD9" w:rsidR="00212DA0" w:rsidRDefault="00EF2775" w:rsidP="00A61795">
      <w:pPr>
        <w:pStyle w:val="Heading2"/>
        <w:jc w:val="both"/>
      </w:pPr>
      <w:bookmarkStart w:id="5" w:name="_Toc152937720"/>
      <w:r>
        <w:t xml:space="preserve">1. </w:t>
      </w:r>
      <w:r w:rsidR="00212DA0" w:rsidRPr="00EF2775">
        <w:t>Tên chủ</w:t>
      </w:r>
      <w:r w:rsidR="00CD41EE">
        <w:t xml:space="preserve"> </w:t>
      </w:r>
      <w:r w:rsidR="008E66F4">
        <w:t>cơ sở</w:t>
      </w:r>
      <w:bookmarkEnd w:id="5"/>
      <w:r w:rsidR="00CD41EE">
        <w:t xml:space="preserve"> </w:t>
      </w:r>
    </w:p>
    <w:p w14:paraId="3EAA9DA3" w14:textId="64D5A4E0" w:rsidR="00575617" w:rsidRPr="00575617" w:rsidRDefault="00575617" w:rsidP="00756988">
      <w:pPr>
        <w:jc w:val="center"/>
        <w:rPr>
          <w:b/>
        </w:rPr>
      </w:pPr>
      <w:r w:rsidRPr="00575617">
        <w:rPr>
          <w:b/>
        </w:rPr>
        <w:t>CÔNG TY TNHH DỆT MAY RISE SUN HỒNG KÔNG (VIỆT NAM)</w:t>
      </w:r>
    </w:p>
    <w:p w14:paraId="04C77470" w14:textId="7DA99F8E" w:rsidR="00212DA0" w:rsidRPr="00085831" w:rsidRDefault="00212DA0" w:rsidP="00A21EA3">
      <w:pPr>
        <w:pStyle w:val="ListParagraph"/>
        <w:numPr>
          <w:ilvl w:val="0"/>
          <w:numId w:val="6"/>
        </w:numPr>
        <w:spacing w:before="0"/>
        <w:ind w:left="567"/>
        <w:jc w:val="both"/>
        <w:rPr>
          <w:szCs w:val="26"/>
        </w:rPr>
      </w:pPr>
      <w:r w:rsidRPr="00085831">
        <w:rPr>
          <w:szCs w:val="26"/>
        </w:rPr>
        <w:t>Địa chỉ văn phòng: Lô</w:t>
      </w:r>
      <w:r w:rsidR="00CC30C3">
        <w:rPr>
          <w:szCs w:val="26"/>
        </w:rPr>
        <w:t xml:space="preserve"> </w:t>
      </w:r>
      <w:r w:rsidRPr="00085831">
        <w:rPr>
          <w:szCs w:val="26"/>
        </w:rPr>
        <w:t>A12 đường D3, KCN Thành Thành Công, phường An           Hòa, thị xã Trảng Bàng, tỉnh Tây Ninh.</w:t>
      </w:r>
    </w:p>
    <w:p w14:paraId="1FA7CC3B" w14:textId="305FDE66" w:rsidR="00212DA0" w:rsidRPr="000A0732" w:rsidRDefault="00212DA0" w:rsidP="00A21EA3">
      <w:pPr>
        <w:pStyle w:val="ListParagraph"/>
        <w:numPr>
          <w:ilvl w:val="0"/>
          <w:numId w:val="6"/>
        </w:numPr>
        <w:tabs>
          <w:tab w:val="left" w:pos="6804"/>
        </w:tabs>
        <w:spacing w:before="0"/>
        <w:ind w:left="567"/>
        <w:jc w:val="both"/>
        <w:rPr>
          <w:szCs w:val="26"/>
        </w:rPr>
      </w:pPr>
      <w:r w:rsidRPr="000A0732">
        <w:rPr>
          <w:szCs w:val="26"/>
        </w:rPr>
        <w:t>Người đại diện</w:t>
      </w:r>
      <w:r w:rsidR="00CD41EE">
        <w:rPr>
          <w:szCs w:val="26"/>
        </w:rPr>
        <w:t>: Ông L</w:t>
      </w:r>
      <w:r w:rsidR="006528C9">
        <w:rPr>
          <w:szCs w:val="26"/>
        </w:rPr>
        <w:t>I</w:t>
      </w:r>
      <w:r w:rsidR="00CD41EE">
        <w:rPr>
          <w:szCs w:val="26"/>
        </w:rPr>
        <w:t xml:space="preserve"> T</w:t>
      </w:r>
      <w:r w:rsidR="006528C9">
        <w:rPr>
          <w:szCs w:val="26"/>
        </w:rPr>
        <w:t>IAN</w:t>
      </w:r>
      <w:r w:rsidR="00CD41EE">
        <w:rPr>
          <w:szCs w:val="26"/>
        </w:rPr>
        <w:t xml:space="preserve"> M</w:t>
      </w:r>
      <w:r w:rsidR="006528C9">
        <w:rPr>
          <w:szCs w:val="26"/>
        </w:rPr>
        <w:t xml:space="preserve">ING  </w:t>
      </w:r>
      <w:r w:rsidR="008E5870">
        <w:rPr>
          <w:szCs w:val="26"/>
        </w:rPr>
        <w:tab/>
      </w:r>
      <w:r w:rsidR="006528C9">
        <w:rPr>
          <w:szCs w:val="26"/>
        </w:rPr>
        <w:t>Chức vụ: T</w:t>
      </w:r>
      <w:r w:rsidR="00064CDC">
        <w:rPr>
          <w:szCs w:val="26"/>
        </w:rPr>
        <w:t>ổ</w:t>
      </w:r>
      <w:r w:rsidR="006528C9">
        <w:rPr>
          <w:szCs w:val="26"/>
        </w:rPr>
        <w:t>ng giám đốc</w:t>
      </w:r>
    </w:p>
    <w:p w14:paraId="1C0341BF" w14:textId="64A5CCBF" w:rsidR="008A58CA" w:rsidRDefault="00212DA0" w:rsidP="00A21EA3">
      <w:pPr>
        <w:pStyle w:val="ListParagraph"/>
        <w:numPr>
          <w:ilvl w:val="0"/>
          <w:numId w:val="6"/>
        </w:numPr>
        <w:spacing w:before="0"/>
        <w:ind w:left="567"/>
        <w:jc w:val="both"/>
        <w:rPr>
          <w:szCs w:val="26"/>
        </w:rPr>
      </w:pPr>
      <w:r w:rsidRPr="000A0732">
        <w:rPr>
          <w:szCs w:val="26"/>
        </w:rPr>
        <w:t xml:space="preserve">Điện thoại: (0276). 883688 - 883788 </w:t>
      </w:r>
    </w:p>
    <w:p w14:paraId="6D45089D" w14:textId="51AFE9B6" w:rsidR="00B570F1" w:rsidRDefault="00212DA0" w:rsidP="00A21EA3">
      <w:pPr>
        <w:pStyle w:val="ListParagraph"/>
        <w:numPr>
          <w:ilvl w:val="0"/>
          <w:numId w:val="6"/>
        </w:numPr>
        <w:spacing w:before="0"/>
        <w:ind w:left="567"/>
        <w:jc w:val="both"/>
        <w:rPr>
          <w:szCs w:val="26"/>
        </w:rPr>
      </w:pPr>
      <w:r w:rsidRPr="000A0732">
        <w:rPr>
          <w:szCs w:val="26"/>
        </w:rPr>
        <w:t>Giấy phép chứng nhận đầu tư số:</w:t>
      </w:r>
      <w:r w:rsidR="00B570F1" w:rsidRPr="008A58CA">
        <w:rPr>
          <w:szCs w:val="26"/>
        </w:rPr>
        <w:t xml:space="preserve"> </w:t>
      </w:r>
      <w:r w:rsidR="00B570F1" w:rsidRPr="00B570F1">
        <w:rPr>
          <w:szCs w:val="26"/>
        </w:rPr>
        <w:t>7645374264</w:t>
      </w:r>
      <w:r w:rsidR="00CD41EE">
        <w:rPr>
          <w:szCs w:val="26"/>
        </w:rPr>
        <w:t>. C</w:t>
      </w:r>
      <w:r w:rsidR="00B570F1" w:rsidRPr="00B570F1">
        <w:rPr>
          <w:szCs w:val="26"/>
        </w:rPr>
        <w:t>hứng nhận lần đầu ngày 15/06/2015, chứng nhận thay đổi lầ</w:t>
      </w:r>
      <w:r w:rsidR="00AC67CC">
        <w:rPr>
          <w:szCs w:val="26"/>
        </w:rPr>
        <w:t>n</w:t>
      </w:r>
      <w:r w:rsidR="00B570F1" w:rsidRPr="00B570F1">
        <w:rPr>
          <w:szCs w:val="26"/>
        </w:rPr>
        <w:t xml:space="preserve"> thứ </w:t>
      </w:r>
      <w:r w:rsidR="00AC67CC">
        <w:rPr>
          <w:szCs w:val="26"/>
        </w:rPr>
        <w:t>6</w:t>
      </w:r>
      <w:r w:rsidR="00B570F1" w:rsidRPr="00B570F1">
        <w:rPr>
          <w:szCs w:val="26"/>
        </w:rPr>
        <w:t xml:space="preserve"> ngày </w:t>
      </w:r>
      <w:r w:rsidR="00AC67CC">
        <w:rPr>
          <w:szCs w:val="26"/>
        </w:rPr>
        <w:t>31</w:t>
      </w:r>
      <w:r w:rsidR="00B570F1" w:rsidRPr="00B570F1">
        <w:rPr>
          <w:szCs w:val="26"/>
        </w:rPr>
        <w:t>/1</w:t>
      </w:r>
      <w:r w:rsidR="00AC67CC">
        <w:rPr>
          <w:szCs w:val="26"/>
        </w:rPr>
        <w:t>2</w:t>
      </w:r>
      <w:r w:rsidR="00B570F1" w:rsidRPr="00B570F1">
        <w:rPr>
          <w:szCs w:val="26"/>
        </w:rPr>
        <w:t>/20</w:t>
      </w:r>
      <w:r w:rsidR="00AC67CC">
        <w:rPr>
          <w:szCs w:val="26"/>
        </w:rPr>
        <w:t>21</w:t>
      </w:r>
      <w:r w:rsidR="0079463F">
        <w:rPr>
          <w:szCs w:val="26"/>
        </w:rPr>
        <w:t>.</w:t>
      </w:r>
    </w:p>
    <w:p w14:paraId="52DACC00" w14:textId="47FD1777" w:rsidR="00CD41EE" w:rsidRDefault="00EF2775" w:rsidP="00A61795">
      <w:pPr>
        <w:pStyle w:val="Heading2"/>
        <w:jc w:val="both"/>
        <w:rPr>
          <w:b w:val="0"/>
          <w:bCs/>
          <w:i/>
          <w:iCs/>
        </w:rPr>
      </w:pPr>
      <w:bookmarkStart w:id="6" w:name="_Toc152937721"/>
      <w:r>
        <w:t xml:space="preserve">2. </w:t>
      </w:r>
      <w:r w:rsidR="000A0732" w:rsidRPr="00CA23FB">
        <w:t>Tên</w:t>
      </w:r>
      <w:r w:rsidR="00CD41EE">
        <w:t xml:space="preserve"> </w:t>
      </w:r>
      <w:r w:rsidR="008E66F4">
        <w:t>cơ sở</w:t>
      </w:r>
      <w:bookmarkEnd w:id="6"/>
      <w:r w:rsidR="00CD41EE">
        <w:t xml:space="preserve"> </w:t>
      </w:r>
      <w:r w:rsidR="000A0732" w:rsidRPr="00CA23FB">
        <w:t xml:space="preserve"> </w:t>
      </w:r>
    </w:p>
    <w:p w14:paraId="2EF4E31B" w14:textId="061A48E4" w:rsidR="00575617" w:rsidRPr="00575617" w:rsidRDefault="004E6162" w:rsidP="003E7AFF">
      <w:pPr>
        <w:spacing w:before="0"/>
        <w:jc w:val="both"/>
        <w:rPr>
          <w:b/>
        </w:rPr>
      </w:pPr>
      <w:r>
        <w:rPr>
          <w:b/>
        </w:rPr>
        <w:tab/>
      </w:r>
      <w:r w:rsidR="00575617">
        <w:rPr>
          <w:b/>
        </w:rPr>
        <w:t>“</w:t>
      </w:r>
      <w:r w:rsidR="00C66B6C">
        <w:rPr>
          <w:b/>
        </w:rPr>
        <w:t>CÔNG TY TNHH DỆT MAY</w:t>
      </w:r>
      <w:r w:rsidR="003E7AFF">
        <w:rPr>
          <w:b/>
        </w:rPr>
        <w:t xml:space="preserve"> </w:t>
      </w:r>
      <w:r w:rsidR="00E42731">
        <w:rPr>
          <w:b/>
        </w:rPr>
        <w:t>RISE SU</w:t>
      </w:r>
      <w:r>
        <w:rPr>
          <w:b/>
        </w:rPr>
        <w:t>N</w:t>
      </w:r>
      <w:r w:rsidR="00C66B6C">
        <w:rPr>
          <w:b/>
        </w:rPr>
        <w:t xml:space="preserve"> HỒNG KÔNG</w:t>
      </w:r>
      <w:r w:rsidR="003E7AFF">
        <w:rPr>
          <w:b/>
        </w:rPr>
        <w:t xml:space="preserve"> </w:t>
      </w:r>
      <w:r w:rsidR="00E42731">
        <w:rPr>
          <w:b/>
        </w:rPr>
        <w:t>VIỆT NAM</w:t>
      </w:r>
      <w:r w:rsidR="00575617">
        <w:rPr>
          <w:b/>
        </w:rPr>
        <w:t>”</w:t>
      </w:r>
    </w:p>
    <w:p w14:paraId="16567ADD" w14:textId="25E214C2" w:rsidR="00F91A97" w:rsidRDefault="000A0732" w:rsidP="00A21EA3">
      <w:pPr>
        <w:pStyle w:val="ListParagraph"/>
        <w:numPr>
          <w:ilvl w:val="0"/>
          <w:numId w:val="6"/>
        </w:numPr>
        <w:spacing w:before="0"/>
        <w:ind w:left="567" w:hanging="283"/>
        <w:jc w:val="both"/>
        <w:rPr>
          <w:szCs w:val="26"/>
        </w:rPr>
      </w:pPr>
      <w:r>
        <w:rPr>
          <w:szCs w:val="26"/>
        </w:rPr>
        <w:t xml:space="preserve">Địa diểm </w:t>
      </w:r>
      <w:r w:rsidR="008E66F4">
        <w:rPr>
          <w:szCs w:val="26"/>
        </w:rPr>
        <w:t>cơ sở</w:t>
      </w:r>
      <w:r>
        <w:rPr>
          <w:szCs w:val="26"/>
        </w:rPr>
        <w:t>:</w:t>
      </w:r>
      <w:r w:rsidR="002A0E68" w:rsidRPr="002A0E68">
        <w:rPr>
          <w:szCs w:val="26"/>
        </w:rPr>
        <w:t xml:space="preserve"> Lô A</w:t>
      </w:r>
      <w:r w:rsidR="003E7AFF">
        <w:rPr>
          <w:szCs w:val="26"/>
        </w:rPr>
        <w:t>12</w:t>
      </w:r>
      <w:r w:rsidR="002A0E68" w:rsidRPr="002A0E68">
        <w:rPr>
          <w:szCs w:val="26"/>
        </w:rPr>
        <w:t xml:space="preserve">, Đường </w:t>
      </w:r>
      <w:r w:rsidR="003E7AFF">
        <w:rPr>
          <w:szCs w:val="26"/>
        </w:rPr>
        <w:t>D3</w:t>
      </w:r>
      <w:r w:rsidR="003979E8">
        <w:rPr>
          <w:szCs w:val="26"/>
        </w:rPr>
        <w:t>, Khu C</w:t>
      </w:r>
      <w:r w:rsidR="002A0E68" w:rsidRPr="002A0E68">
        <w:rPr>
          <w:szCs w:val="26"/>
        </w:rPr>
        <w:t>ông nghiệp Thành Thành Công, phường An Hòa, thị xã Trảng Bàng, tỉnh Tây Ninh.</w:t>
      </w:r>
    </w:p>
    <w:p w14:paraId="409EEB87" w14:textId="6B386EE4" w:rsidR="004E6162" w:rsidRPr="004E6162" w:rsidRDefault="00577A12" w:rsidP="004E6162">
      <w:pPr>
        <w:spacing w:before="0" w:after="120" w:line="240" w:lineRule="auto"/>
        <w:jc w:val="both"/>
        <w:rPr>
          <w:b/>
          <w:bCs/>
          <w:szCs w:val="26"/>
        </w:rPr>
      </w:pPr>
      <w:r w:rsidRPr="008A58CA">
        <w:rPr>
          <w:b/>
          <w:bCs/>
          <w:szCs w:val="26"/>
        </w:rPr>
        <w:t xml:space="preserve">Các văn bản, giấy phép và quyết định có liên quan đến </w:t>
      </w:r>
      <w:r w:rsidR="002A0E68" w:rsidRPr="008A58CA">
        <w:rPr>
          <w:b/>
          <w:bCs/>
          <w:szCs w:val="26"/>
        </w:rPr>
        <w:t>cơ sở</w:t>
      </w:r>
      <w:r w:rsidRPr="008A58CA">
        <w:rPr>
          <w:b/>
          <w:bCs/>
          <w:szCs w:val="26"/>
        </w:rPr>
        <w:t>:</w:t>
      </w:r>
    </w:p>
    <w:p w14:paraId="252D1033" w14:textId="5F362638" w:rsidR="00920733" w:rsidRPr="00920733" w:rsidRDefault="00920733" w:rsidP="00920733">
      <w:pPr>
        <w:numPr>
          <w:ilvl w:val="0"/>
          <w:numId w:val="1"/>
        </w:numPr>
        <w:spacing w:before="0"/>
        <w:ind w:left="567" w:hanging="221"/>
        <w:jc w:val="both"/>
        <w:rPr>
          <w:rFonts w:eastAsia="Times New Roman" w:cs="Times New Roman"/>
          <w:szCs w:val="26"/>
        </w:rPr>
      </w:pPr>
      <w:r w:rsidRPr="00920733">
        <w:rPr>
          <w:rFonts w:eastAsia="Times New Roman" w:cs="Times New Roman"/>
          <w:szCs w:val="26"/>
        </w:rPr>
        <w:t>Giấy chứng nhận</w:t>
      </w:r>
      <w:r>
        <w:rPr>
          <w:rFonts w:eastAsia="Times New Roman" w:cs="Times New Roman"/>
          <w:szCs w:val="26"/>
        </w:rPr>
        <w:t xml:space="preserve"> đăng ký</w:t>
      </w:r>
      <w:r w:rsidRPr="00920733">
        <w:rPr>
          <w:rFonts w:eastAsia="Times New Roman" w:cs="Times New Roman"/>
          <w:szCs w:val="26"/>
        </w:rPr>
        <w:t xml:space="preserve"> đầu tư số 7645374264 do Ban Quản lý Khu kinh tế tỉnh Tây Ninh cấp, chứng nhận lần đầu ngày 15/06/2015, chứng nhận thay đổi lần thứ </w:t>
      </w:r>
      <w:r>
        <w:rPr>
          <w:rFonts w:eastAsia="Times New Roman" w:cs="Times New Roman"/>
          <w:szCs w:val="26"/>
        </w:rPr>
        <w:t>7</w:t>
      </w:r>
      <w:r w:rsidRPr="00920733">
        <w:rPr>
          <w:rFonts w:eastAsia="Times New Roman" w:cs="Times New Roman"/>
          <w:szCs w:val="26"/>
        </w:rPr>
        <w:t xml:space="preserve"> ngày </w:t>
      </w:r>
      <w:r>
        <w:rPr>
          <w:rFonts w:eastAsia="Times New Roman" w:cs="Times New Roman"/>
          <w:szCs w:val="26"/>
        </w:rPr>
        <w:t>26/07/2023</w:t>
      </w:r>
      <w:r w:rsidRPr="00920733">
        <w:rPr>
          <w:rFonts w:eastAsia="Times New Roman" w:cs="Times New Roman"/>
          <w:szCs w:val="26"/>
        </w:rPr>
        <w:t>;</w:t>
      </w:r>
    </w:p>
    <w:p w14:paraId="7B701756" w14:textId="26FB1CAC" w:rsidR="00E65F50" w:rsidRPr="00AC3745" w:rsidRDefault="00E65F50" w:rsidP="00E8392A">
      <w:pPr>
        <w:numPr>
          <w:ilvl w:val="0"/>
          <w:numId w:val="1"/>
        </w:numPr>
        <w:spacing w:before="0"/>
        <w:ind w:left="567" w:hanging="221"/>
        <w:jc w:val="both"/>
        <w:rPr>
          <w:rFonts w:eastAsia="Times New Roman" w:cs="Times New Roman"/>
          <w:szCs w:val="26"/>
        </w:rPr>
      </w:pPr>
      <w:r w:rsidRPr="00AC3745">
        <w:rPr>
          <w:rFonts w:eastAsia="Times New Roman" w:cs="Times New Roman"/>
          <w:szCs w:val="26"/>
        </w:rPr>
        <w:t>Giấy chứng nhận đăng ký doanh nghiệp Công ty TNHH hai thành viên trở lên, với mã số doanh nghiệp 3901206315 do Sở Kế hoạch và Đầu tư tỉnh Tây Ninh – Phòng đăng ký kinh doanh cấp, đăng ký lần đầu ngày 25/06/2015, đăng ký thay đổi lần thứ 4 ngày 11/03/2020.</w:t>
      </w:r>
    </w:p>
    <w:p w14:paraId="20AEBCEE" w14:textId="471ACA65" w:rsidR="00505426" w:rsidRDefault="001E6A60" w:rsidP="00E8392A">
      <w:pPr>
        <w:numPr>
          <w:ilvl w:val="0"/>
          <w:numId w:val="1"/>
        </w:numPr>
        <w:spacing w:before="0"/>
        <w:ind w:left="567" w:hanging="221"/>
        <w:jc w:val="both"/>
        <w:rPr>
          <w:rFonts w:eastAsia="Times New Roman" w:cs="Times New Roman"/>
          <w:szCs w:val="26"/>
        </w:rPr>
      </w:pPr>
      <w:r w:rsidRPr="00DB3A4A">
        <w:rPr>
          <w:rFonts w:eastAsia="Times New Roman" w:cs="Times New Roman"/>
          <w:szCs w:val="26"/>
        </w:rPr>
        <w:t>Quyết định</w:t>
      </w:r>
      <w:r w:rsidR="00447C55">
        <w:rPr>
          <w:rFonts w:eastAsia="Times New Roman" w:cs="Times New Roman"/>
          <w:szCs w:val="26"/>
        </w:rPr>
        <w:t xml:space="preserve"> </w:t>
      </w:r>
      <w:r w:rsidR="00447C55" w:rsidRPr="00DB3A4A">
        <w:rPr>
          <w:rFonts w:eastAsia="Times New Roman" w:cs="Times New Roman"/>
          <w:szCs w:val="26"/>
        </w:rPr>
        <w:t>số</w:t>
      </w:r>
      <w:r w:rsidR="00447C55">
        <w:rPr>
          <w:rFonts w:eastAsia="Times New Roman" w:cs="Times New Roman"/>
          <w:szCs w:val="26"/>
        </w:rPr>
        <w:t xml:space="preserve"> 1598</w:t>
      </w:r>
      <w:r w:rsidR="00447C55" w:rsidRPr="00DB3A4A">
        <w:rPr>
          <w:rFonts w:eastAsia="Times New Roman" w:cs="Times New Roman"/>
          <w:szCs w:val="26"/>
        </w:rPr>
        <w:t xml:space="preserve">/QĐ-UBND ngày </w:t>
      </w:r>
      <w:r w:rsidR="00447C55">
        <w:rPr>
          <w:rFonts w:eastAsia="Times New Roman" w:cs="Times New Roman"/>
          <w:szCs w:val="26"/>
        </w:rPr>
        <w:t>28</w:t>
      </w:r>
      <w:r w:rsidR="00447C55" w:rsidRPr="00DB3A4A">
        <w:rPr>
          <w:rFonts w:eastAsia="Times New Roman" w:cs="Times New Roman"/>
          <w:szCs w:val="26"/>
        </w:rPr>
        <w:t>/0</w:t>
      </w:r>
      <w:r w:rsidR="00447C55">
        <w:rPr>
          <w:rFonts w:eastAsia="Times New Roman" w:cs="Times New Roman"/>
          <w:szCs w:val="26"/>
        </w:rPr>
        <w:t>7</w:t>
      </w:r>
      <w:r w:rsidR="00447C55" w:rsidRPr="00DB3A4A">
        <w:rPr>
          <w:rFonts w:eastAsia="Times New Roman" w:cs="Times New Roman"/>
          <w:szCs w:val="26"/>
        </w:rPr>
        <w:t>/20</w:t>
      </w:r>
      <w:r w:rsidR="00447C55">
        <w:rPr>
          <w:rFonts w:eastAsia="Times New Roman" w:cs="Times New Roman"/>
          <w:szCs w:val="26"/>
        </w:rPr>
        <w:t xml:space="preserve">20 của UBND tỉnh Tây Ninh về việc </w:t>
      </w:r>
      <w:r w:rsidRPr="00DB3A4A">
        <w:rPr>
          <w:rFonts w:eastAsia="Times New Roman" w:cs="Times New Roman"/>
          <w:szCs w:val="26"/>
        </w:rPr>
        <w:t xml:space="preserve">phê duyệt báo cáo đánh giá tác động môi trường của Dự án </w:t>
      </w:r>
      <w:r w:rsidR="006B0D3A">
        <w:rPr>
          <w:rFonts w:eastAsia="Times New Roman" w:cs="Times New Roman"/>
          <w:szCs w:val="26"/>
        </w:rPr>
        <w:t xml:space="preserve">Nhà máy dệt nhuộm Rise Sun </w:t>
      </w:r>
      <w:r w:rsidRPr="00DB3A4A">
        <w:rPr>
          <w:rFonts w:eastAsia="Times New Roman" w:cs="Times New Roman"/>
          <w:szCs w:val="26"/>
        </w:rPr>
        <w:t>Việt Nam</w:t>
      </w:r>
      <w:r w:rsidR="006B0D3A">
        <w:rPr>
          <w:rFonts w:eastAsia="Times New Roman" w:cs="Times New Roman"/>
          <w:szCs w:val="26"/>
        </w:rPr>
        <w:t xml:space="preserve"> giai đoạn 1 của Công ty TNHH </w:t>
      </w:r>
      <w:r w:rsidR="003B1EA6">
        <w:rPr>
          <w:rFonts w:eastAsia="Times New Roman" w:cs="Times New Roman"/>
          <w:szCs w:val="26"/>
        </w:rPr>
        <w:t>D</w:t>
      </w:r>
      <w:r w:rsidR="006B0D3A">
        <w:rPr>
          <w:rFonts w:eastAsia="Times New Roman" w:cs="Times New Roman"/>
          <w:szCs w:val="26"/>
        </w:rPr>
        <w:t>ệt may Rise Sun Hồng Kông (Việt Nam)</w:t>
      </w:r>
      <w:r w:rsidR="00396DA6">
        <w:rPr>
          <w:rFonts w:eastAsia="Times New Roman" w:cs="Times New Roman"/>
          <w:szCs w:val="26"/>
        </w:rPr>
        <w:t>;</w:t>
      </w:r>
    </w:p>
    <w:p w14:paraId="67B3DEC1" w14:textId="06E36BF8" w:rsidR="006B0D3A" w:rsidRDefault="00132AAF" w:rsidP="00E8392A">
      <w:pPr>
        <w:numPr>
          <w:ilvl w:val="0"/>
          <w:numId w:val="1"/>
        </w:numPr>
        <w:spacing w:before="0"/>
        <w:ind w:left="567" w:hanging="221"/>
        <w:jc w:val="both"/>
        <w:rPr>
          <w:rFonts w:eastAsia="Times New Roman" w:cs="Times New Roman"/>
          <w:szCs w:val="26"/>
        </w:rPr>
      </w:pPr>
      <w:r>
        <w:rPr>
          <w:rFonts w:eastAsia="Times New Roman" w:cs="Times New Roman"/>
          <w:szCs w:val="26"/>
        </w:rPr>
        <w:t xml:space="preserve">Hợp đồng </w:t>
      </w:r>
      <w:r w:rsidR="00447C55">
        <w:rPr>
          <w:rFonts w:eastAsia="Times New Roman" w:cs="Times New Roman"/>
          <w:szCs w:val="26"/>
        </w:rPr>
        <w:t xml:space="preserve">số 04/2015/HĐTLD-TTCIZ về việc </w:t>
      </w:r>
      <w:r>
        <w:rPr>
          <w:rFonts w:eastAsia="Times New Roman" w:cs="Times New Roman"/>
          <w:szCs w:val="26"/>
        </w:rPr>
        <w:t xml:space="preserve">thuê lại đất KCN Thành Thành Công giữa Công ty cổ phần Khu công nghiệp Thành Thành Công và Công ty TNHH Dệt </w:t>
      </w:r>
      <w:r w:rsidR="003B1EA6">
        <w:rPr>
          <w:rFonts w:eastAsia="Times New Roman" w:cs="Times New Roman"/>
          <w:szCs w:val="26"/>
        </w:rPr>
        <w:t>m</w:t>
      </w:r>
      <w:r>
        <w:rPr>
          <w:rFonts w:eastAsia="Times New Roman" w:cs="Times New Roman"/>
          <w:szCs w:val="26"/>
        </w:rPr>
        <w:t>ay Rise Sun Hồng Kông (Việt Nam);</w:t>
      </w:r>
    </w:p>
    <w:p w14:paraId="5DB1C57C" w14:textId="2FFC7293" w:rsidR="00C44359" w:rsidRDefault="00C44359" w:rsidP="00E8392A">
      <w:pPr>
        <w:numPr>
          <w:ilvl w:val="0"/>
          <w:numId w:val="1"/>
        </w:numPr>
        <w:spacing w:before="0"/>
        <w:ind w:left="567" w:hanging="221"/>
        <w:jc w:val="both"/>
        <w:rPr>
          <w:rFonts w:eastAsia="Times New Roman" w:cs="Times New Roman"/>
          <w:szCs w:val="26"/>
        </w:rPr>
      </w:pPr>
      <w:r>
        <w:t>Giấy phép xả nước thải vào nguồn nước số 1721/GP-BTNMT ngày 28 tháng 05 năm 2018 Bộ tài nguyên và môi trường.</w:t>
      </w:r>
    </w:p>
    <w:p w14:paraId="61F90D08" w14:textId="0481B3C9" w:rsidR="0054151F" w:rsidRPr="00424E85" w:rsidRDefault="0054151F" w:rsidP="00E8392A">
      <w:pPr>
        <w:numPr>
          <w:ilvl w:val="0"/>
          <w:numId w:val="1"/>
        </w:numPr>
        <w:spacing w:before="0"/>
        <w:ind w:left="567" w:hanging="221"/>
        <w:jc w:val="both"/>
        <w:rPr>
          <w:rFonts w:eastAsia="Times New Roman" w:cs="Times New Roman"/>
          <w:szCs w:val="26"/>
        </w:rPr>
      </w:pPr>
      <w:r w:rsidRPr="00424E85">
        <w:rPr>
          <w:rFonts w:eastAsia="Times New Roman" w:cs="Times New Roman"/>
          <w:szCs w:val="26"/>
        </w:rPr>
        <w:t>Hợp đồng</w:t>
      </w:r>
      <w:r w:rsidR="00447C55" w:rsidRPr="00424E85">
        <w:rPr>
          <w:rFonts w:eastAsia="Times New Roman" w:cs="Times New Roman"/>
          <w:szCs w:val="26"/>
        </w:rPr>
        <w:t xml:space="preserve"> số 61A/2017/HĐDV-TTCIZ ngày 01 tháng 09 năm 2017 về</w:t>
      </w:r>
      <w:r w:rsidRPr="00424E85">
        <w:rPr>
          <w:rFonts w:eastAsia="Times New Roman" w:cs="Times New Roman"/>
          <w:szCs w:val="26"/>
        </w:rPr>
        <w:t xml:space="preserve"> dịch vụ thoát nước</w:t>
      </w:r>
      <w:r w:rsidR="00ED617D" w:rsidRPr="00424E85">
        <w:rPr>
          <w:rFonts w:eastAsia="Times New Roman" w:cs="Times New Roman"/>
          <w:szCs w:val="26"/>
        </w:rPr>
        <w:t xml:space="preserve"> (Đạt tiêu chuẩn theo Giấy phép xả nước thải)</w:t>
      </w:r>
      <w:r w:rsidRPr="00424E85">
        <w:rPr>
          <w:rFonts w:eastAsia="Times New Roman" w:cs="Times New Roman"/>
          <w:szCs w:val="26"/>
        </w:rPr>
        <w:t xml:space="preserve"> giữa Công ty TNHH Dệt </w:t>
      </w:r>
      <w:r w:rsidR="003B1EA6" w:rsidRPr="00424E85">
        <w:rPr>
          <w:rFonts w:eastAsia="Times New Roman" w:cs="Times New Roman"/>
          <w:szCs w:val="26"/>
        </w:rPr>
        <w:t>m</w:t>
      </w:r>
      <w:r w:rsidRPr="00424E85">
        <w:rPr>
          <w:rFonts w:eastAsia="Times New Roman" w:cs="Times New Roman"/>
          <w:szCs w:val="26"/>
        </w:rPr>
        <w:t>ay Rise Sun Hồng Kông (Việt Nam) và Công ty cổ phần Khu công nghiệp Thành Thành Công;</w:t>
      </w:r>
    </w:p>
    <w:p w14:paraId="1B932271" w14:textId="481E6E88" w:rsidR="00ED617D" w:rsidRPr="00424E85" w:rsidRDefault="00ED617D" w:rsidP="00E8392A">
      <w:pPr>
        <w:numPr>
          <w:ilvl w:val="0"/>
          <w:numId w:val="1"/>
        </w:numPr>
        <w:spacing w:before="0"/>
        <w:ind w:left="567" w:hanging="221"/>
        <w:jc w:val="both"/>
        <w:rPr>
          <w:rFonts w:eastAsia="Times New Roman" w:cs="Times New Roman"/>
          <w:szCs w:val="26"/>
        </w:rPr>
      </w:pPr>
      <w:r w:rsidRPr="00424E85">
        <w:rPr>
          <w:rFonts w:eastAsia="Times New Roman" w:cs="Times New Roman"/>
          <w:szCs w:val="26"/>
        </w:rPr>
        <w:t xml:space="preserve">Hợp đồng </w:t>
      </w:r>
      <w:r w:rsidR="00447C55" w:rsidRPr="00424E85">
        <w:rPr>
          <w:rFonts w:eastAsia="Times New Roman" w:cs="Times New Roman"/>
          <w:szCs w:val="26"/>
        </w:rPr>
        <w:t xml:space="preserve">số 61B/2017/HĐDV-TTCIZ ngày 01 tháng 09 năm 2017 về </w:t>
      </w:r>
      <w:r w:rsidRPr="00424E85">
        <w:rPr>
          <w:rFonts w:eastAsia="Times New Roman" w:cs="Times New Roman"/>
          <w:szCs w:val="26"/>
        </w:rPr>
        <w:t xml:space="preserve">dịch vụ thoát nước (Tiêu chuẩn cột B QCVN40) giữa Công ty TNHH Dệt </w:t>
      </w:r>
      <w:r w:rsidR="003B1EA6" w:rsidRPr="00424E85">
        <w:rPr>
          <w:rFonts w:eastAsia="Times New Roman" w:cs="Times New Roman"/>
          <w:szCs w:val="26"/>
        </w:rPr>
        <w:t>m</w:t>
      </w:r>
      <w:r w:rsidRPr="00424E85">
        <w:rPr>
          <w:rFonts w:eastAsia="Times New Roman" w:cs="Times New Roman"/>
          <w:szCs w:val="26"/>
        </w:rPr>
        <w:t>ay Rise Sun Hồng Kông (Việt Nam) và Công ty cổ phần Khu công nghiệp Thành Thành Công;</w:t>
      </w:r>
    </w:p>
    <w:p w14:paraId="0E168966" w14:textId="7589DCE3" w:rsidR="00F872C5" w:rsidRPr="00D60F23" w:rsidRDefault="00F872C5" w:rsidP="00E8392A">
      <w:pPr>
        <w:numPr>
          <w:ilvl w:val="0"/>
          <w:numId w:val="1"/>
        </w:numPr>
        <w:spacing w:before="0"/>
        <w:ind w:left="567" w:hanging="221"/>
        <w:jc w:val="both"/>
        <w:rPr>
          <w:rFonts w:eastAsia="Times New Roman" w:cs="Times New Roman"/>
          <w:szCs w:val="26"/>
        </w:rPr>
      </w:pPr>
      <w:r w:rsidRPr="00D60F23">
        <w:rPr>
          <w:rFonts w:eastAsia="Times New Roman" w:cs="Times New Roman"/>
          <w:szCs w:val="26"/>
        </w:rPr>
        <w:lastRenderedPageBreak/>
        <w:t>Hợ</w:t>
      </w:r>
      <w:r w:rsidR="00447C55" w:rsidRPr="00D60F23">
        <w:rPr>
          <w:rFonts w:eastAsia="Times New Roman" w:cs="Times New Roman"/>
          <w:szCs w:val="26"/>
        </w:rPr>
        <w:t>p</w:t>
      </w:r>
      <w:r w:rsidRPr="00D60F23">
        <w:rPr>
          <w:rFonts w:eastAsia="Times New Roman" w:cs="Times New Roman"/>
          <w:szCs w:val="26"/>
        </w:rPr>
        <w:t xml:space="preserve"> đồng</w:t>
      </w:r>
      <w:r w:rsidR="00447C55" w:rsidRPr="00D60F23">
        <w:rPr>
          <w:rFonts w:eastAsia="Times New Roman" w:cs="Times New Roman"/>
          <w:szCs w:val="26"/>
        </w:rPr>
        <w:t xml:space="preserve"> số 61C/2017/HĐDV-TTCIZ ngày 01 tháng 09 năm 2017 về</w:t>
      </w:r>
      <w:r w:rsidRPr="00D60F23">
        <w:rPr>
          <w:rFonts w:eastAsia="Times New Roman" w:cs="Times New Roman"/>
          <w:szCs w:val="26"/>
        </w:rPr>
        <w:t xml:space="preserve"> dịch vụ cấp nước (Nước sạch đã qua xử lý) giữa Công ty TNHH Dệt may Rise Sun Hồng Kông (Việt Nam) và Công ty cổ phần Khu công nghiệp Thành Thành Công;</w:t>
      </w:r>
    </w:p>
    <w:p w14:paraId="177A7289" w14:textId="4DD58C0B" w:rsidR="00F872C5" w:rsidRPr="00D60F23" w:rsidRDefault="00F872C5" w:rsidP="00E8392A">
      <w:pPr>
        <w:numPr>
          <w:ilvl w:val="0"/>
          <w:numId w:val="1"/>
        </w:numPr>
        <w:spacing w:before="0"/>
        <w:ind w:left="567" w:hanging="221"/>
        <w:jc w:val="both"/>
        <w:rPr>
          <w:rFonts w:eastAsia="Times New Roman" w:cs="Times New Roman"/>
          <w:szCs w:val="26"/>
        </w:rPr>
      </w:pPr>
      <w:r w:rsidRPr="00D60F23">
        <w:rPr>
          <w:rFonts w:eastAsia="Times New Roman" w:cs="Times New Roman"/>
          <w:szCs w:val="26"/>
        </w:rPr>
        <w:t>Hợp đồng</w:t>
      </w:r>
      <w:r w:rsidR="00447C55" w:rsidRPr="00D60F23">
        <w:rPr>
          <w:rFonts w:eastAsia="Times New Roman" w:cs="Times New Roman"/>
          <w:szCs w:val="26"/>
        </w:rPr>
        <w:t xml:space="preserve"> số 61D/2017/HĐDV-TTCIZ ngày 01 tháng 09 năm 2017 về</w:t>
      </w:r>
      <w:r w:rsidRPr="00D60F23">
        <w:rPr>
          <w:rFonts w:eastAsia="Times New Roman" w:cs="Times New Roman"/>
          <w:szCs w:val="26"/>
        </w:rPr>
        <w:t xml:space="preserve"> dịch vụ cấp nước (Chưa qua xử lý) giữa Công ty TNHH Dệt may Rise Sun Hồng Kông (Việt Nam) và Công ty cổ phần Khu công nghiệp Thành Thành Công;</w:t>
      </w:r>
    </w:p>
    <w:p w14:paraId="185F502A" w14:textId="470BD2F3" w:rsidR="00ED617D" w:rsidRPr="00D60F23" w:rsidRDefault="00ED617D" w:rsidP="00E8392A">
      <w:pPr>
        <w:numPr>
          <w:ilvl w:val="0"/>
          <w:numId w:val="1"/>
        </w:numPr>
        <w:spacing w:before="0"/>
        <w:ind w:left="567" w:hanging="221"/>
        <w:jc w:val="both"/>
        <w:rPr>
          <w:rFonts w:eastAsia="Times New Roman" w:cs="Times New Roman"/>
          <w:szCs w:val="26"/>
        </w:rPr>
      </w:pPr>
      <w:r w:rsidRPr="00D60F23">
        <w:rPr>
          <w:rFonts w:eastAsia="Times New Roman" w:cs="Times New Roman"/>
          <w:szCs w:val="26"/>
        </w:rPr>
        <w:t>Quyết định</w:t>
      </w:r>
      <w:r w:rsidR="00C87741" w:rsidRPr="00D60F23">
        <w:rPr>
          <w:rFonts w:eastAsia="Times New Roman" w:cs="Times New Roman"/>
          <w:szCs w:val="26"/>
        </w:rPr>
        <w:t xml:space="preserve"> số 2429/STNMT-PBVMT ngày 23 tháng 04 năm 2020</w:t>
      </w:r>
      <w:r w:rsidRPr="00D60F23">
        <w:rPr>
          <w:rFonts w:eastAsia="Times New Roman" w:cs="Times New Roman"/>
          <w:szCs w:val="26"/>
        </w:rPr>
        <w:t xml:space="preserve"> </w:t>
      </w:r>
      <w:r w:rsidR="00C87741" w:rsidRPr="00D60F23">
        <w:rPr>
          <w:rFonts w:eastAsia="Times New Roman" w:cs="Times New Roman"/>
          <w:szCs w:val="26"/>
        </w:rPr>
        <w:t xml:space="preserve">về việc </w:t>
      </w:r>
      <w:r w:rsidRPr="00D60F23">
        <w:rPr>
          <w:rFonts w:eastAsia="Times New Roman" w:cs="Times New Roman"/>
          <w:szCs w:val="26"/>
        </w:rPr>
        <w:t xml:space="preserve">cho </w:t>
      </w:r>
      <w:r w:rsidR="003B1EA6" w:rsidRPr="00D60F23">
        <w:rPr>
          <w:rFonts w:eastAsia="Times New Roman" w:cs="Times New Roman"/>
          <w:szCs w:val="26"/>
        </w:rPr>
        <w:t>phép xử lý tro xỉ phát sinh từ quá trình đốt nhiên liệu của lò hơi tại Công ty TNHH Dệt may Rise Sun Hồng Kông (Việt Nam);</w:t>
      </w:r>
    </w:p>
    <w:p w14:paraId="65FFD0EE" w14:textId="71C19525" w:rsidR="003B1EA6" w:rsidRDefault="003B1EA6" w:rsidP="00E8392A">
      <w:pPr>
        <w:numPr>
          <w:ilvl w:val="0"/>
          <w:numId w:val="1"/>
        </w:numPr>
        <w:spacing w:before="0"/>
        <w:ind w:left="567" w:hanging="221"/>
        <w:jc w:val="both"/>
        <w:rPr>
          <w:rFonts w:eastAsia="Times New Roman" w:cs="Times New Roman"/>
          <w:szCs w:val="26"/>
        </w:rPr>
      </w:pPr>
      <w:r>
        <w:rPr>
          <w:rFonts w:eastAsia="Times New Roman" w:cs="Times New Roman"/>
          <w:szCs w:val="26"/>
        </w:rPr>
        <w:t>Quyết định</w:t>
      </w:r>
      <w:r w:rsidR="00C87741">
        <w:rPr>
          <w:rFonts w:eastAsia="Times New Roman" w:cs="Times New Roman"/>
          <w:szCs w:val="26"/>
        </w:rPr>
        <w:t xml:space="preserve"> số 1136/STNMT-QTTNMT ngày 07 tháng 03 năm 2019</w:t>
      </w:r>
      <w:r>
        <w:rPr>
          <w:rFonts w:eastAsia="Times New Roman" w:cs="Times New Roman"/>
          <w:szCs w:val="26"/>
        </w:rPr>
        <w:t xml:space="preserve"> </w:t>
      </w:r>
      <w:r w:rsidR="00C87741">
        <w:rPr>
          <w:rFonts w:eastAsia="Times New Roman" w:cs="Times New Roman"/>
          <w:szCs w:val="26"/>
        </w:rPr>
        <w:t xml:space="preserve">về việc </w:t>
      </w:r>
      <w:r>
        <w:rPr>
          <w:rFonts w:eastAsia="Times New Roman" w:cs="Times New Roman"/>
          <w:szCs w:val="26"/>
        </w:rPr>
        <w:t>cho phép</w:t>
      </w:r>
      <w:r w:rsidR="00523DE9">
        <w:rPr>
          <w:rFonts w:eastAsia="Times New Roman" w:cs="Times New Roman"/>
          <w:szCs w:val="26"/>
        </w:rPr>
        <w:t xml:space="preserve"> Công ty</w:t>
      </w:r>
      <w:r w:rsidR="00C87741">
        <w:rPr>
          <w:rFonts w:eastAsia="Times New Roman" w:cs="Times New Roman"/>
          <w:szCs w:val="26"/>
        </w:rPr>
        <w:t xml:space="preserve"> TNHH Dệt may Rise Sun Hồng Kông</w:t>
      </w:r>
      <w:r>
        <w:rPr>
          <w:rFonts w:eastAsia="Times New Roman" w:cs="Times New Roman"/>
          <w:szCs w:val="26"/>
        </w:rPr>
        <w:t xml:space="preserve"> </w:t>
      </w:r>
      <w:r w:rsidR="00523DE9">
        <w:rPr>
          <w:rFonts w:eastAsia="Times New Roman" w:cs="Times New Roman"/>
          <w:szCs w:val="26"/>
        </w:rPr>
        <w:t xml:space="preserve">đưa hệ thống quan trắc nước thải tự động, liên tục vào hoạt động chính thức và </w:t>
      </w:r>
      <w:r>
        <w:rPr>
          <w:rFonts w:eastAsia="Times New Roman" w:cs="Times New Roman"/>
          <w:szCs w:val="26"/>
        </w:rPr>
        <w:t xml:space="preserve">truyền dữ liệu </w:t>
      </w:r>
      <w:r w:rsidR="00523DE9">
        <w:rPr>
          <w:rFonts w:eastAsia="Times New Roman" w:cs="Times New Roman"/>
          <w:szCs w:val="26"/>
        </w:rPr>
        <w:t>về Sở Tài nguyên và Môi trường;</w:t>
      </w:r>
    </w:p>
    <w:p w14:paraId="5A1582AF" w14:textId="4030E25C" w:rsidR="005648D3" w:rsidRPr="00805448" w:rsidRDefault="00805448" w:rsidP="00E8392A">
      <w:pPr>
        <w:numPr>
          <w:ilvl w:val="0"/>
          <w:numId w:val="1"/>
        </w:numPr>
        <w:tabs>
          <w:tab w:val="num" w:pos="567"/>
        </w:tabs>
        <w:spacing w:before="0"/>
        <w:ind w:left="567" w:hanging="221"/>
        <w:jc w:val="both"/>
        <w:rPr>
          <w:rFonts w:eastAsia="Times New Roman" w:cs="Times New Roman"/>
          <w:szCs w:val="26"/>
          <w:lang w:val="vi-VN"/>
        </w:rPr>
      </w:pPr>
      <w:r w:rsidRPr="00805448">
        <w:rPr>
          <w:rFonts w:eastAsia="Times New Roman" w:cs="Times New Roman"/>
          <w:szCs w:val="26"/>
          <w:lang w:val="vi-VN"/>
        </w:rPr>
        <w:t>Giấy xác nhận nghiệm thu PCCC số 23/NT-PCCC ngày 01/02/2018 của Công an tỉnh Tây Ninh – Phòng CS.PCCC&amp;CNCH cấp;</w:t>
      </w:r>
    </w:p>
    <w:p w14:paraId="6FA4D482" w14:textId="01100D6F" w:rsidR="00845FFB" w:rsidRPr="00424E85" w:rsidRDefault="00845FFB" w:rsidP="00E8392A">
      <w:pPr>
        <w:numPr>
          <w:ilvl w:val="0"/>
          <w:numId w:val="1"/>
        </w:numPr>
        <w:spacing w:before="0"/>
        <w:ind w:left="567" w:hanging="221"/>
        <w:jc w:val="both"/>
        <w:rPr>
          <w:rFonts w:eastAsia="Times New Roman" w:cs="Times New Roman"/>
          <w:szCs w:val="26"/>
        </w:rPr>
      </w:pPr>
      <w:r w:rsidRPr="00424E85">
        <w:rPr>
          <w:rFonts w:eastAsia="Times New Roman" w:cs="Times New Roman"/>
          <w:szCs w:val="26"/>
        </w:rPr>
        <w:t>Giấy xác nhận</w:t>
      </w:r>
      <w:r w:rsidR="00C87741" w:rsidRPr="00424E85">
        <w:rPr>
          <w:rFonts w:eastAsia="Times New Roman" w:cs="Times New Roman"/>
          <w:szCs w:val="26"/>
        </w:rPr>
        <w:t xml:space="preserve"> số 4451/GXN-STNMT ngày 07 tháng 08 năm 2018</w:t>
      </w:r>
      <w:r w:rsidR="00126752">
        <w:rPr>
          <w:rFonts w:eastAsia="Times New Roman" w:cs="Times New Roman"/>
          <w:szCs w:val="26"/>
        </w:rPr>
        <w:t xml:space="preserve"> </w:t>
      </w:r>
      <w:r w:rsidR="00126752" w:rsidRPr="00126752">
        <w:rPr>
          <w:rFonts w:eastAsia="Times New Roman" w:cs="Times New Roman"/>
          <w:szCs w:val="26"/>
          <w:lang w:val="vi-VN"/>
        </w:rPr>
        <w:t>của Sở Tài nguyên và Môi trường tỉnh Tây Ninh</w:t>
      </w:r>
      <w:r w:rsidR="00C87741" w:rsidRPr="00424E85">
        <w:rPr>
          <w:rFonts w:eastAsia="Times New Roman" w:cs="Times New Roman"/>
          <w:szCs w:val="26"/>
        </w:rPr>
        <w:t xml:space="preserve"> về</w:t>
      </w:r>
      <w:r w:rsidRPr="00424E85">
        <w:rPr>
          <w:rFonts w:eastAsia="Times New Roman" w:cs="Times New Roman"/>
          <w:szCs w:val="26"/>
        </w:rPr>
        <w:t xml:space="preserve"> việc đã thực hiện hoàn thành hệ thống xử lý khí thải 01 lò hơi và 01 lò dầu tải nhiệt của Nhà máy dệt nhuộm Rise Sun Việt Nam, giai đoạn 1 thuộc Công ty TNHH Dệt may Rise Sun Hồng Kông (Việt Nam);</w:t>
      </w:r>
    </w:p>
    <w:p w14:paraId="3FA68D88" w14:textId="0FD1DA4A" w:rsidR="00A2571B" w:rsidRPr="00A2571B" w:rsidRDefault="00A2571B" w:rsidP="00A2571B">
      <w:pPr>
        <w:numPr>
          <w:ilvl w:val="0"/>
          <w:numId w:val="1"/>
        </w:numPr>
        <w:tabs>
          <w:tab w:val="num" w:pos="567"/>
        </w:tabs>
        <w:spacing w:before="0"/>
        <w:ind w:left="567" w:hanging="221"/>
        <w:jc w:val="both"/>
        <w:rPr>
          <w:rFonts w:eastAsia="Times New Roman" w:cs="Times New Roman"/>
          <w:szCs w:val="26"/>
          <w:lang w:val="vi-VN"/>
        </w:rPr>
      </w:pPr>
      <w:r>
        <w:rPr>
          <w:rFonts w:eastAsia="Times New Roman" w:cs="Times New Roman"/>
          <w:szCs w:val="26"/>
        </w:rPr>
        <w:t>Giấy xác nhận</w:t>
      </w:r>
      <w:r w:rsidR="00A42AF4" w:rsidRPr="00A42AF4">
        <w:rPr>
          <w:rFonts w:eastAsia="Times New Roman" w:cs="Times New Roman"/>
          <w:szCs w:val="26"/>
          <w:lang w:val="vi-VN"/>
        </w:rPr>
        <w:t xml:space="preserve"> số 4469/STNMT-CCBVMT ngày 08/08/2018 của Sở Tài nguyên và Môi trường tỉnh Tây Ninh về việc </w:t>
      </w:r>
      <w:r>
        <w:rPr>
          <w:rFonts w:eastAsia="Times New Roman" w:cs="Times New Roman"/>
          <w:szCs w:val="26"/>
        </w:rPr>
        <w:t>x</w:t>
      </w:r>
      <w:r w:rsidR="00A42AF4" w:rsidRPr="00A42AF4">
        <w:rPr>
          <w:rFonts w:eastAsia="Times New Roman" w:cs="Times New Roman"/>
          <w:szCs w:val="26"/>
          <w:lang w:val="vi-VN"/>
        </w:rPr>
        <w:t>ác nhận hoàn thành hệ thống xử lý nước thải của Nhà máy dệt nhuộm Rise Sun Việt Nam, giai đoạn 1;</w:t>
      </w:r>
    </w:p>
    <w:p w14:paraId="48CBF388" w14:textId="0E081ED1" w:rsidR="00BD06B0" w:rsidRDefault="00BD06B0" w:rsidP="00E8392A">
      <w:pPr>
        <w:numPr>
          <w:ilvl w:val="0"/>
          <w:numId w:val="1"/>
        </w:numPr>
        <w:spacing w:before="0"/>
        <w:ind w:left="567" w:hanging="221"/>
        <w:jc w:val="both"/>
        <w:rPr>
          <w:rFonts w:eastAsia="Times New Roman" w:cs="Times New Roman"/>
          <w:szCs w:val="26"/>
        </w:rPr>
      </w:pPr>
      <w:r>
        <w:rPr>
          <w:rFonts w:eastAsia="Times New Roman" w:cs="Times New Roman"/>
          <w:szCs w:val="26"/>
        </w:rPr>
        <w:t>Biên bản số</w:t>
      </w:r>
      <w:r w:rsidR="00852C82">
        <w:rPr>
          <w:rFonts w:eastAsia="Times New Roman" w:cs="Times New Roman"/>
          <w:szCs w:val="26"/>
        </w:rPr>
        <w:t xml:space="preserve"> 207/BB-QLCN&amp;XLNT về việc thỏa thuận tiếp nhận nước thải từ hệ thống XLNT của Công ty TNHH Dệt may Rise Sun Hồn Kông Việt Nam vào mạng lưới hạ tầng kỹ thuật của Khu công nghiệp Thành Thàn</w:t>
      </w:r>
      <w:r w:rsidR="00805448">
        <w:rPr>
          <w:rFonts w:eastAsia="Times New Roman" w:cs="Times New Roman"/>
          <w:szCs w:val="26"/>
        </w:rPr>
        <w:t>h</w:t>
      </w:r>
      <w:r w:rsidR="00852C82">
        <w:rPr>
          <w:rFonts w:eastAsia="Times New Roman" w:cs="Times New Roman"/>
          <w:szCs w:val="26"/>
        </w:rPr>
        <w:t xml:space="preserve"> Công;</w:t>
      </w:r>
    </w:p>
    <w:p w14:paraId="3F9D7D05" w14:textId="37CD33DE" w:rsidR="00F469D5" w:rsidRDefault="00F469D5" w:rsidP="00E8392A">
      <w:pPr>
        <w:numPr>
          <w:ilvl w:val="0"/>
          <w:numId w:val="1"/>
        </w:numPr>
        <w:spacing w:before="0"/>
        <w:ind w:left="567" w:hanging="221"/>
        <w:jc w:val="both"/>
        <w:rPr>
          <w:rFonts w:eastAsia="Times New Roman" w:cs="Times New Roman"/>
          <w:szCs w:val="26"/>
        </w:rPr>
      </w:pPr>
      <w:r w:rsidRPr="0054151F">
        <w:rPr>
          <w:rFonts w:eastAsia="Times New Roman" w:cs="Times New Roman"/>
          <w:szCs w:val="26"/>
        </w:rPr>
        <w:t>Hợp</w:t>
      </w:r>
      <w:r w:rsidR="00AE239D" w:rsidRPr="00AE239D">
        <w:rPr>
          <w:rFonts w:eastAsia="Times New Roman" w:cs="Times New Roman"/>
          <w:szCs w:val="26"/>
        </w:rPr>
        <w:t xml:space="preserve"> </w:t>
      </w:r>
      <w:r w:rsidR="00AE239D" w:rsidRPr="0054151F">
        <w:rPr>
          <w:rFonts w:eastAsia="Times New Roman" w:cs="Times New Roman"/>
          <w:szCs w:val="26"/>
        </w:rPr>
        <w:t>số 1411.1/2022/HĐXL/TL-KD</w:t>
      </w:r>
      <w:r w:rsidR="00AE239D">
        <w:rPr>
          <w:rFonts w:eastAsia="Times New Roman" w:cs="Times New Roman"/>
          <w:szCs w:val="26"/>
        </w:rPr>
        <w:t xml:space="preserve"> về việc</w:t>
      </w:r>
      <w:r w:rsidRPr="0054151F">
        <w:rPr>
          <w:rFonts w:eastAsia="Times New Roman" w:cs="Times New Roman"/>
          <w:szCs w:val="26"/>
        </w:rPr>
        <w:t xml:space="preserve"> đồng thu gom, vận chuyển, xử lý chất thải nguy hại</w:t>
      </w:r>
      <w:r w:rsidR="00396DA6" w:rsidRPr="0054151F">
        <w:rPr>
          <w:rFonts w:eastAsia="Times New Roman" w:cs="Times New Roman"/>
          <w:szCs w:val="26"/>
        </w:rPr>
        <w:t>;</w:t>
      </w:r>
    </w:p>
    <w:p w14:paraId="68FC4923" w14:textId="3073422D" w:rsidR="00AE239D" w:rsidRDefault="00AE239D" w:rsidP="00E8392A">
      <w:pPr>
        <w:numPr>
          <w:ilvl w:val="0"/>
          <w:numId w:val="1"/>
        </w:numPr>
        <w:spacing w:before="0"/>
        <w:ind w:left="567" w:hanging="221"/>
        <w:jc w:val="both"/>
        <w:rPr>
          <w:rFonts w:eastAsia="Times New Roman" w:cs="Times New Roman"/>
          <w:szCs w:val="26"/>
        </w:rPr>
      </w:pPr>
      <w:r>
        <w:rPr>
          <w:rFonts w:eastAsia="Times New Roman" w:cs="Times New Roman"/>
          <w:szCs w:val="26"/>
        </w:rPr>
        <w:t>Hợp đồng số 0104.2023/HĐMB.TN-RSHK về việc mua bán phế liệu có thể tái chế;</w:t>
      </w:r>
    </w:p>
    <w:p w14:paraId="25C84847" w14:textId="715C580D" w:rsidR="00AE239D" w:rsidRDefault="00EC2722" w:rsidP="00E8392A">
      <w:pPr>
        <w:numPr>
          <w:ilvl w:val="0"/>
          <w:numId w:val="1"/>
        </w:numPr>
        <w:spacing w:before="0"/>
        <w:ind w:left="567" w:hanging="221"/>
        <w:jc w:val="both"/>
        <w:rPr>
          <w:rFonts w:eastAsia="Times New Roman" w:cs="Times New Roman"/>
          <w:szCs w:val="26"/>
        </w:rPr>
      </w:pPr>
      <w:r>
        <w:rPr>
          <w:rFonts w:eastAsia="Times New Roman" w:cs="Times New Roman"/>
          <w:szCs w:val="26"/>
        </w:rPr>
        <w:t>Hợp đồng số 0104.2023/HĐXL.TN-RSHKN về việc thu gom, vận chuyển, xử lý chất thải công nghiệp không nguy hại;</w:t>
      </w:r>
    </w:p>
    <w:p w14:paraId="7EAAE826" w14:textId="3481A752" w:rsidR="00EC2722" w:rsidRPr="0054151F" w:rsidRDefault="00EC2722" w:rsidP="00E8392A">
      <w:pPr>
        <w:numPr>
          <w:ilvl w:val="0"/>
          <w:numId w:val="1"/>
        </w:numPr>
        <w:spacing w:before="0"/>
        <w:ind w:left="567" w:hanging="221"/>
        <w:jc w:val="both"/>
        <w:rPr>
          <w:rFonts w:eastAsia="Times New Roman" w:cs="Times New Roman"/>
          <w:szCs w:val="26"/>
        </w:rPr>
      </w:pPr>
      <w:r>
        <w:rPr>
          <w:rFonts w:eastAsia="Times New Roman" w:cs="Times New Roman"/>
          <w:szCs w:val="26"/>
        </w:rPr>
        <w:t>Hợp đồng số 03911/2022/RSHK-TP về việc thu gom, vận chuyển, xử lý chất thải công nghiệp không nguy hại;</w:t>
      </w:r>
    </w:p>
    <w:p w14:paraId="250DD4F8" w14:textId="791BAD13" w:rsidR="00F469D5" w:rsidRDefault="0090117A" w:rsidP="00E8392A">
      <w:pPr>
        <w:numPr>
          <w:ilvl w:val="0"/>
          <w:numId w:val="1"/>
        </w:numPr>
        <w:spacing w:before="0"/>
        <w:ind w:left="567" w:hanging="221"/>
        <w:jc w:val="both"/>
        <w:rPr>
          <w:rFonts w:eastAsia="Times New Roman" w:cs="Times New Roman"/>
          <w:szCs w:val="26"/>
        </w:rPr>
      </w:pPr>
      <w:r>
        <w:rPr>
          <w:rFonts w:eastAsia="Times New Roman" w:cs="Times New Roman"/>
          <w:szCs w:val="26"/>
        </w:rPr>
        <w:t>Hợp đồng</w:t>
      </w:r>
      <w:r w:rsidR="00AE239D">
        <w:rPr>
          <w:rFonts w:eastAsia="Times New Roman" w:cs="Times New Roman"/>
          <w:szCs w:val="26"/>
        </w:rPr>
        <w:t xml:space="preserve"> số 0104.2023/HĐTG.TD-RSHKN về việc</w:t>
      </w:r>
      <w:r>
        <w:rPr>
          <w:rFonts w:eastAsia="Times New Roman" w:cs="Times New Roman"/>
          <w:szCs w:val="26"/>
        </w:rPr>
        <w:t xml:space="preserve"> thu gom, vận chuyển, </w:t>
      </w:r>
      <w:r w:rsidR="0011582F">
        <w:rPr>
          <w:rFonts w:eastAsia="Times New Roman" w:cs="Times New Roman"/>
          <w:szCs w:val="26"/>
        </w:rPr>
        <w:t>chất thải công nghiệp thông thường</w:t>
      </w:r>
      <w:r>
        <w:rPr>
          <w:rFonts w:eastAsia="Times New Roman" w:cs="Times New Roman"/>
          <w:szCs w:val="26"/>
        </w:rPr>
        <w:t xml:space="preserve"> không nguy hại</w:t>
      </w:r>
      <w:r w:rsidR="00396DA6">
        <w:rPr>
          <w:rFonts w:eastAsia="Times New Roman" w:cs="Times New Roman"/>
          <w:szCs w:val="26"/>
        </w:rPr>
        <w:t>;</w:t>
      </w:r>
    </w:p>
    <w:p w14:paraId="582E9D26" w14:textId="26DB8BD0" w:rsidR="0022055D" w:rsidRDefault="00D454A0" w:rsidP="00E8392A">
      <w:pPr>
        <w:numPr>
          <w:ilvl w:val="0"/>
          <w:numId w:val="1"/>
        </w:numPr>
        <w:spacing w:before="0"/>
        <w:ind w:left="567" w:hanging="221"/>
        <w:jc w:val="both"/>
        <w:rPr>
          <w:rFonts w:eastAsia="Times New Roman" w:cs="Times New Roman"/>
          <w:szCs w:val="26"/>
        </w:rPr>
      </w:pPr>
      <w:r>
        <w:rPr>
          <w:rFonts w:eastAsia="Times New Roman" w:cs="Times New Roman"/>
          <w:szCs w:val="26"/>
        </w:rPr>
        <w:t>Sổ đăng ký chủ nguồn thải chất thải nguy hại. Mã số QLCTNH: 72000563.T</w:t>
      </w:r>
      <w:r w:rsidR="00396DA6">
        <w:rPr>
          <w:rFonts w:eastAsia="Times New Roman" w:cs="Times New Roman"/>
          <w:szCs w:val="26"/>
        </w:rPr>
        <w:t>;</w:t>
      </w:r>
    </w:p>
    <w:p w14:paraId="4F8F72DE" w14:textId="4D36935A" w:rsidR="002E52F3" w:rsidRDefault="002E52F3" w:rsidP="002E52F3">
      <w:pPr>
        <w:spacing w:before="0"/>
        <w:jc w:val="both"/>
        <w:rPr>
          <w:rFonts w:eastAsia="Times New Roman" w:cs="Times New Roman"/>
          <w:szCs w:val="26"/>
        </w:rPr>
      </w:pPr>
    </w:p>
    <w:p w14:paraId="41BFC254" w14:textId="748EFA29" w:rsidR="002E52F3" w:rsidRDefault="002E52F3" w:rsidP="002E52F3">
      <w:pPr>
        <w:spacing w:before="0"/>
        <w:jc w:val="both"/>
        <w:rPr>
          <w:rFonts w:eastAsia="Times New Roman" w:cs="Times New Roman"/>
          <w:szCs w:val="26"/>
        </w:rPr>
      </w:pPr>
    </w:p>
    <w:p w14:paraId="2C1FFB72" w14:textId="77777777" w:rsidR="002E52F3" w:rsidRPr="00075EE9" w:rsidRDefault="002E52F3" w:rsidP="002E52F3">
      <w:pPr>
        <w:spacing w:before="0"/>
        <w:jc w:val="both"/>
        <w:rPr>
          <w:rFonts w:eastAsia="Times New Roman" w:cs="Times New Roman"/>
          <w:szCs w:val="26"/>
        </w:rPr>
      </w:pPr>
    </w:p>
    <w:p w14:paraId="78BD984D" w14:textId="6F030C46" w:rsidR="00623F65" w:rsidRDefault="00FB396C" w:rsidP="00E8392A">
      <w:pPr>
        <w:spacing w:before="0"/>
        <w:jc w:val="both"/>
        <w:rPr>
          <w:rFonts w:eastAsia="Times New Roman" w:cs="Times New Roman"/>
          <w:b/>
          <w:bCs/>
          <w:szCs w:val="26"/>
        </w:rPr>
      </w:pPr>
      <w:r w:rsidRPr="004E6162">
        <w:rPr>
          <w:rFonts w:eastAsia="Times New Roman" w:cs="Times New Roman"/>
          <w:b/>
          <w:bCs/>
          <w:szCs w:val="26"/>
        </w:rPr>
        <w:lastRenderedPageBreak/>
        <w:t>Quy mô của cơ sở</w:t>
      </w:r>
      <w:r>
        <w:rPr>
          <w:rFonts w:eastAsia="Times New Roman" w:cs="Times New Roman"/>
          <w:b/>
          <w:bCs/>
          <w:szCs w:val="26"/>
        </w:rPr>
        <w:t>:</w:t>
      </w:r>
    </w:p>
    <w:p w14:paraId="33335914" w14:textId="172667FC" w:rsidR="00920733" w:rsidRPr="00920733" w:rsidRDefault="007C4223" w:rsidP="00920733">
      <w:pPr>
        <w:spacing w:before="0" w:line="312" w:lineRule="auto"/>
        <w:ind w:firstLine="567"/>
        <w:jc w:val="both"/>
        <w:rPr>
          <w:rFonts w:eastAsia="Times New Roman" w:cs="Times New Roman"/>
          <w:color w:val="000000"/>
          <w:szCs w:val="26"/>
          <w:lang w:val="en-US"/>
        </w:rPr>
      </w:pPr>
      <w:bookmarkStart w:id="7" w:name="_Hlk136445057"/>
      <w:r w:rsidRPr="002838A3">
        <w:rPr>
          <w:rFonts w:eastAsia="Times New Roman" w:cs="Times New Roman"/>
          <w:color w:val="000000"/>
          <w:szCs w:val="26"/>
        </w:rPr>
        <w:t>Công ty TNHH Dệt may Rise Sun Hồng Kông (Việt Nam)</w:t>
      </w:r>
      <w:r w:rsidR="00920733" w:rsidRPr="00920733">
        <w:rPr>
          <w:rFonts w:eastAsia="Times New Roman" w:cs="Times New Roman"/>
          <w:color w:val="000000"/>
          <w:szCs w:val="26"/>
          <w:lang w:val="en-US"/>
        </w:rPr>
        <w:t xml:space="preserve"> đã được </w:t>
      </w:r>
      <w:r w:rsidRPr="002838A3">
        <w:rPr>
          <w:rFonts w:eastAsia="Times New Roman" w:cs="Times New Roman"/>
          <w:szCs w:val="26"/>
        </w:rPr>
        <w:t xml:space="preserve">chứng nhận đăng ký đầu tư số 7645374264 do Ban Quản lý Khu kinh tế tỉnh Tây Ninh cấp, chứng nhận lần đầu ngày 15/06/2015, chứng nhận thay đổi lần thứ 7 ngày 26/07/2023; </w:t>
      </w:r>
    </w:p>
    <w:p w14:paraId="6A17363E" w14:textId="3D279EAA" w:rsidR="007776A6" w:rsidRPr="002838A3" w:rsidRDefault="007776A6" w:rsidP="007776A6">
      <w:pPr>
        <w:widowControl w:val="0"/>
        <w:spacing w:before="0" w:line="312" w:lineRule="auto"/>
        <w:ind w:firstLine="567"/>
        <w:jc w:val="both"/>
        <w:rPr>
          <w:rFonts w:eastAsia="Times New Roman" w:cs="Times New Roman"/>
          <w:color w:val="000000"/>
          <w:szCs w:val="26"/>
          <w:lang w:val="en-US"/>
        </w:rPr>
      </w:pPr>
      <w:r w:rsidRPr="002838A3">
        <w:rPr>
          <w:rFonts w:eastAsia="Times New Roman" w:cs="Times New Roman"/>
          <w:i/>
          <w:color w:val="000000"/>
          <w:szCs w:val="26"/>
          <w:u w:val="single"/>
          <w:lang w:val="en-US"/>
        </w:rPr>
        <w:t>Năm 2018</w:t>
      </w:r>
      <w:r w:rsidR="00920733" w:rsidRPr="00920733">
        <w:rPr>
          <w:rFonts w:eastAsia="Times New Roman" w:cs="Times New Roman"/>
          <w:i/>
          <w:color w:val="000000"/>
          <w:szCs w:val="26"/>
          <w:u w:val="single"/>
          <w:lang w:val="en-US"/>
        </w:rPr>
        <w:t>:</w:t>
      </w:r>
      <w:r w:rsidRPr="002838A3">
        <w:rPr>
          <w:rFonts w:eastAsia="Times New Roman" w:cs="Times New Roman"/>
          <w:color w:val="000000"/>
          <w:szCs w:val="26"/>
          <w:lang w:val="en-US"/>
        </w:rPr>
        <w:t xml:space="preserve"> Công ty đã cấp </w:t>
      </w:r>
      <w:r w:rsidRPr="002838A3">
        <w:rPr>
          <w:rFonts w:eastAsia="Times New Roman" w:cs="Times New Roman"/>
          <w:color w:val="000000"/>
          <w:szCs w:val="26"/>
        </w:rPr>
        <w:t>Giấy xác nhận</w:t>
      </w:r>
      <w:r w:rsidRPr="002838A3">
        <w:rPr>
          <w:rFonts w:eastAsia="Times New Roman" w:cs="Times New Roman"/>
          <w:color w:val="000000"/>
          <w:szCs w:val="26"/>
          <w:lang w:val="vi-VN"/>
        </w:rPr>
        <w:t xml:space="preserve"> số 4469/STNMT-CCBVMT ngày 08/08/2018 của Sở Tài nguyên và Môi trường tỉnh Tây Ninh về việc </w:t>
      </w:r>
      <w:r w:rsidRPr="002838A3">
        <w:rPr>
          <w:rFonts w:eastAsia="Times New Roman" w:cs="Times New Roman"/>
          <w:color w:val="000000"/>
          <w:szCs w:val="26"/>
        </w:rPr>
        <w:t>x</w:t>
      </w:r>
      <w:r w:rsidRPr="002838A3">
        <w:rPr>
          <w:rFonts w:eastAsia="Times New Roman" w:cs="Times New Roman"/>
          <w:color w:val="000000"/>
          <w:szCs w:val="26"/>
          <w:lang w:val="vi-VN"/>
        </w:rPr>
        <w:t>ác nhận hoàn thành hệ thống xử lý nước thải của Nhà máy dệt nhuộm Rise Sun Việt Nam, giai đoạn 1</w:t>
      </w:r>
      <w:r w:rsidRPr="002838A3">
        <w:rPr>
          <w:rFonts w:eastAsia="Times New Roman" w:cs="Times New Roman"/>
          <w:color w:val="000000"/>
          <w:szCs w:val="26"/>
          <w:lang w:val="en-US"/>
        </w:rPr>
        <w:t>;</w:t>
      </w:r>
    </w:p>
    <w:p w14:paraId="099C8BE6" w14:textId="25E52395" w:rsidR="007776A6" w:rsidRPr="002838A3" w:rsidRDefault="00920733" w:rsidP="007776A6">
      <w:pPr>
        <w:widowControl w:val="0"/>
        <w:spacing w:before="0" w:line="312" w:lineRule="auto"/>
        <w:ind w:firstLine="567"/>
        <w:jc w:val="both"/>
        <w:rPr>
          <w:rFonts w:eastAsia="Times New Roman" w:cs="Times New Roman"/>
          <w:color w:val="000000"/>
          <w:szCs w:val="26"/>
          <w:lang w:val="en-US"/>
        </w:rPr>
      </w:pPr>
      <w:r w:rsidRPr="00920733">
        <w:rPr>
          <w:rFonts w:eastAsia="Times New Roman" w:cs="Times New Roman"/>
          <w:color w:val="000000"/>
          <w:szCs w:val="26"/>
          <w:lang w:val="en-US"/>
        </w:rPr>
        <w:t xml:space="preserve">Sở </w:t>
      </w:r>
      <w:r w:rsidR="007776A6" w:rsidRPr="002838A3">
        <w:rPr>
          <w:rFonts w:eastAsia="Times New Roman" w:cs="Times New Roman"/>
          <w:color w:val="000000"/>
          <w:szCs w:val="26"/>
          <w:lang w:val="en-US"/>
        </w:rPr>
        <w:t>Tài nguyên và Môi trường đã cấp Giấy xác nhận số 4451/GXN-STNMT ngày 07 tháng 08 năm 2018 của Sở Tài nguyên và Môi trường tỉnh Tây Ninh về việc đã thực hiện hoàn thành hệ thống xử lý khí thải 01 lò hơi và 01 lò dầu tải nhiệt của Nhà máy dệt nhuộm Rise Sun Việt Nam, giai đoạn 1 thuộc Công ty TNHH Dệt may Rise Sun Hồng Kông (Việt Nam);</w:t>
      </w:r>
    </w:p>
    <w:p w14:paraId="6896BF5A" w14:textId="51D6EB8D" w:rsidR="00920733" w:rsidRPr="002838A3" w:rsidRDefault="007776A6" w:rsidP="007776A6">
      <w:pPr>
        <w:widowControl w:val="0"/>
        <w:spacing w:before="0" w:line="312" w:lineRule="auto"/>
        <w:ind w:firstLine="567"/>
        <w:jc w:val="both"/>
        <w:rPr>
          <w:rFonts w:eastAsia="Times New Roman" w:cs="Times New Roman"/>
          <w:color w:val="000000"/>
          <w:szCs w:val="26"/>
          <w:lang w:val="en-US"/>
        </w:rPr>
      </w:pPr>
      <w:r w:rsidRPr="002838A3">
        <w:rPr>
          <w:rFonts w:eastAsia="Times New Roman" w:cs="Times New Roman"/>
          <w:color w:val="000000"/>
          <w:szCs w:val="26"/>
          <w:lang w:val="en-US"/>
        </w:rPr>
        <w:t>Sở Tài nguyên và Môi trường đã cấp Giấy xác nhận số 4469/STNMT-CCBVMT ngày 08/08/2018 của Sở Tài nguyên và Môi trường tỉnh Tây Ninh về việc xác nhận hoàn thành hệ thống xử lý nước thải của Nhà máy dệt nhuộm Rise Sun Việt Nam, giai đoạn 1;</w:t>
      </w:r>
    </w:p>
    <w:p w14:paraId="524C46D5" w14:textId="77777777" w:rsidR="007776A6" w:rsidRPr="002838A3" w:rsidRDefault="007776A6" w:rsidP="007776A6">
      <w:pPr>
        <w:widowControl w:val="0"/>
        <w:spacing w:before="0" w:line="312" w:lineRule="auto"/>
        <w:ind w:firstLine="567"/>
        <w:jc w:val="both"/>
        <w:rPr>
          <w:rFonts w:eastAsia="Times New Roman" w:cs="Times New Roman"/>
          <w:color w:val="000000"/>
          <w:szCs w:val="26"/>
        </w:rPr>
      </w:pPr>
      <w:r w:rsidRPr="002838A3">
        <w:rPr>
          <w:rFonts w:eastAsia="Times New Roman" w:cs="Times New Roman"/>
          <w:i/>
          <w:color w:val="000000"/>
          <w:szCs w:val="26"/>
          <w:u w:val="single"/>
          <w:lang w:val="en-US"/>
        </w:rPr>
        <w:t>Năm 2020:</w:t>
      </w:r>
      <w:r w:rsidRPr="002838A3">
        <w:rPr>
          <w:rFonts w:eastAsia="Times New Roman" w:cs="Times New Roman"/>
          <w:color w:val="000000"/>
          <w:szCs w:val="26"/>
          <w:lang w:val="en-US"/>
        </w:rPr>
        <w:t xml:space="preserve"> UBND tỉnh ban hành </w:t>
      </w:r>
      <w:r w:rsidRPr="002838A3">
        <w:rPr>
          <w:rFonts w:eastAsia="Times New Roman" w:cs="Times New Roman"/>
          <w:color w:val="000000"/>
          <w:szCs w:val="26"/>
        </w:rPr>
        <w:t>Quyết định số 1598/QĐ-UBND ngày 28/07/2020 của UBND tỉnh Tây Ninh về việc phê duyệt báo cáo đánh giá tác động môi trường của Dự án Nhà máy dệt nhuộm Rise Sun Việt Nam giai đoạn 1 của Công ty TNHH Dệt may Rise Sun Hồng Kông (Việt Nam);</w:t>
      </w:r>
    </w:p>
    <w:bookmarkEnd w:id="7"/>
    <w:p w14:paraId="612160BB" w14:textId="5EA816BB" w:rsidR="00920733" w:rsidRDefault="00920733" w:rsidP="00920733">
      <w:pPr>
        <w:spacing w:before="0" w:line="312" w:lineRule="auto"/>
        <w:ind w:firstLine="567"/>
        <w:jc w:val="both"/>
        <w:rPr>
          <w:rFonts w:eastAsia="Times New Roman" w:cs="Times New Roman"/>
          <w:color w:val="000000"/>
          <w:szCs w:val="26"/>
          <w:lang w:val="en-US"/>
        </w:rPr>
      </w:pPr>
      <w:r w:rsidRPr="00920733">
        <w:rPr>
          <w:rFonts w:eastAsia="Times New Roman" w:cs="Times New Roman"/>
          <w:color w:val="000000"/>
          <w:szCs w:val="26"/>
          <w:lang w:val="en-US"/>
        </w:rPr>
        <w:t>Căn cứ Phụ lục I phân loại dự án đầu tư công ban hành kèm theo Nghị định số 40/2020/NĐ-CP ngày 06/4/2020 của Chính phủ quy định chi tiết thi hành một số điều của Luật đầu tư công thì với mục tiêu, quy mô, tổng vốn đầu tư đề xuất, Dự án thuộc nhóm B có cấu phần xây dựng được phân loại theo tiêu chí quy định của pháp luật về đầu tư công, xây dựng (thuộc nhóm lĩnh vực quy định tại điểm 4 Mục IV Phần A nhóm công nghiệp khác từ 60 t</w:t>
      </w:r>
      <w:r w:rsidR="002838A3" w:rsidRPr="002838A3">
        <w:rPr>
          <w:rFonts w:eastAsia="Times New Roman" w:cs="Times New Roman"/>
          <w:color w:val="000000"/>
          <w:szCs w:val="26"/>
          <w:lang w:val="en-US"/>
        </w:rPr>
        <w:t>ỷ đồng đến dưới 1.000 tỷ đồng);</w:t>
      </w:r>
    </w:p>
    <w:p w14:paraId="734BAEEE" w14:textId="1085B597" w:rsidR="00096472" w:rsidRPr="00920733" w:rsidRDefault="00096472" w:rsidP="00096472">
      <w:pPr>
        <w:spacing w:before="0" w:line="312" w:lineRule="auto"/>
        <w:ind w:firstLine="567"/>
        <w:jc w:val="both"/>
        <w:rPr>
          <w:rFonts w:eastAsia="Times New Roman" w:cs="Times New Roman"/>
          <w:color w:val="000000"/>
          <w:szCs w:val="26"/>
        </w:rPr>
      </w:pPr>
      <w:r w:rsidRPr="00096472">
        <w:rPr>
          <w:rFonts w:eastAsia="Times New Roman" w:cs="Times New Roman"/>
          <w:color w:val="000000"/>
          <w:szCs w:val="26"/>
        </w:rPr>
        <w:t>Căn cứ theo khoản 2 Điều 39 điểm c khoản 3 Điều 41 của Luật Bảo vệ môi trường 2020 thì Giấy</w:t>
      </w:r>
      <w:r>
        <w:rPr>
          <w:rFonts w:eastAsia="Times New Roman" w:cs="Times New Roman"/>
          <w:color w:val="000000"/>
          <w:szCs w:val="26"/>
        </w:rPr>
        <w:t xml:space="preserve"> phép môi trường cơ sở do UBND t</w:t>
      </w:r>
      <w:r w:rsidRPr="00096472">
        <w:rPr>
          <w:rFonts w:eastAsia="Times New Roman" w:cs="Times New Roman"/>
          <w:color w:val="000000"/>
          <w:szCs w:val="26"/>
        </w:rPr>
        <w:t>ỉnh cấp và Công ty lập Báo cáo đề xuất cấp giấy phép môi trường theo mẫu Phụ lục X ban hành kèm theo Nghị định s</w:t>
      </w:r>
      <w:r>
        <w:rPr>
          <w:rFonts w:eastAsia="Times New Roman" w:cs="Times New Roman"/>
          <w:color w:val="000000"/>
          <w:szCs w:val="26"/>
        </w:rPr>
        <w:t>ố 08/2022/NĐ-CP ngày 10/01/2022;</w:t>
      </w:r>
    </w:p>
    <w:p w14:paraId="5888DF64" w14:textId="376FE2B3" w:rsidR="00920733" w:rsidRPr="00920733" w:rsidRDefault="00920733" w:rsidP="00920733">
      <w:pPr>
        <w:spacing w:before="0" w:line="312" w:lineRule="auto"/>
        <w:ind w:firstLine="567"/>
        <w:jc w:val="both"/>
        <w:rPr>
          <w:rFonts w:eastAsia="Times New Roman" w:cs="Times New Roman"/>
          <w:color w:val="000000"/>
          <w:szCs w:val="26"/>
          <w:lang w:val="en-US"/>
        </w:rPr>
      </w:pPr>
      <w:r w:rsidRPr="00920733">
        <w:rPr>
          <w:rFonts w:eastAsia="Times New Roman" w:cs="Times New Roman"/>
          <w:color w:val="000000"/>
          <w:szCs w:val="26"/>
          <w:lang w:val="en-US"/>
        </w:rPr>
        <w:t xml:space="preserve">Công ty thuộc nhóm II theo quy định tại Phụ lục IV Danh mục các dự án nhóm II có nguy cơ tác động xấu đến môi trường quy định tại khoản 4 Điều 28 Luật Bảo vệ môi trường ban hành kèm theo Nghị định số 08/2022/NĐ-CP ngày 10/01/2022 của Chính phủ quy định chi tiết một số điều của Luật Bảo vệ môi trường. (có số thứ tự 2 mục I Dự án đầu tư quy định tại điểm a và b khoản 4 Điều 28 Luật Bảo vệ môi trường, Dự án nhóm A và nhóm B có cấu phần xây dựng được phân loại theo tiêu chí quy định của pháp luật về đầu tư công, </w:t>
      </w:r>
      <w:r w:rsidRPr="00920733">
        <w:rPr>
          <w:rFonts w:eastAsia="Times New Roman" w:cs="Times New Roman"/>
          <w:color w:val="000000"/>
          <w:szCs w:val="26"/>
          <w:lang w:val="en-US"/>
        </w:rPr>
        <w:lastRenderedPageBreak/>
        <w:t>xây dựng và không thuộc loại hình sản xuất, kinh doanh dịch vụ có nguy cơ gây ô nhiễm môi trường).</w:t>
      </w:r>
    </w:p>
    <w:p w14:paraId="15EEEA07" w14:textId="77777777" w:rsidR="00920733" w:rsidRPr="00920733" w:rsidRDefault="00920733" w:rsidP="00920733">
      <w:pPr>
        <w:spacing w:before="0" w:line="312" w:lineRule="auto"/>
        <w:ind w:firstLine="567"/>
        <w:jc w:val="both"/>
        <w:rPr>
          <w:rFonts w:eastAsia="Times New Roman" w:cs="Times New Roman"/>
          <w:color w:val="000000"/>
          <w:szCs w:val="26"/>
          <w:lang w:val="en-US"/>
        </w:rPr>
      </w:pPr>
      <w:r w:rsidRPr="00920733">
        <w:rPr>
          <w:rFonts w:eastAsia="Times New Roman" w:cs="Times New Roman"/>
          <w:color w:val="000000"/>
          <w:szCs w:val="26"/>
          <w:lang w:val="en-US"/>
        </w:rPr>
        <w:t>Theo các quy định của Luật Bảo vệ môi trường 2020 tại Điều 39 đối tượng phải có giấy phép môi trường: “Dự án đầu tư nhóm I, nhóm II và nhóm III có phát sinh nước thải, bụi, khí thải xả ra môi trường… hoạt động trước ngày Luật này có hiệu lực thi hành có tiêu chí về môi trường…”.</w:t>
      </w:r>
    </w:p>
    <w:p w14:paraId="21027441" w14:textId="71D1FABA" w:rsidR="00623F65" w:rsidRPr="00096472" w:rsidRDefault="00920733" w:rsidP="00096472">
      <w:pPr>
        <w:spacing w:before="0" w:line="312" w:lineRule="auto"/>
        <w:ind w:firstLine="567"/>
        <w:jc w:val="both"/>
        <w:rPr>
          <w:rFonts w:eastAsia="Times New Roman" w:cs="Times New Roman"/>
          <w:color w:val="000000"/>
          <w:szCs w:val="26"/>
          <w:lang w:val="en-US"/>
        </w:rPr>
      </w:pPr>
      <w:r w:rsidRPr="00920733">
        <w:rPr>
          <w:rFonts w:eastAsia="Times New Roman" w:cs="Times New Roman"/>
          <w:color w:val="000000"/>
          <w:szCs w:val="26"/>
          <w:lang w:val="en-US"/>
        </w:rPr>
        <w:t>Từ các cơ sở nêu trên, việc Công ty lập Báo cáo đề xuất cấp giấy phép môi trường (theo mẫu Phụ lục X ban hành kèm theo Nghị định số 08/2022/NĐ-CP ngày 10/01/2022) của Dự án gửi Sở Tài nguyên và Môi trường thẩm định, trình UBND tỉnh phê duyệt là đúng quy định pháp luật hiện hành.</w:t>
      </w:r>
    </w:p>
    <w:p w14:paraId="7B07D5C4" w14:textId="24D3ED61" w:rsidR="003A293E" w:rsidRPr="002838A3" w:rsidRDefault="003A293E" w:rsidP="00A61795">
      <w:pPr>
        <w:pStyle w:val="Heading2"/>
        <w:jc w:val="both"/>
      </w:pPr>
      <w:bookmarkStart w:id="8" w:name="_Toc152937722"/>
      <w:r w:rsidRPr="002838A3">
        <w:t xml:space="preserve">3. Công suất, công nghệ, sản phẩm của </w:t>
      </w:r>
      <w:r w:rsidR="00C145EE" w:rsidRPr="002838A3">
        <w:t>cơ sở</w:t>
      </w:r>
      <w:bookmarkEnd w:id="8"/>
    </w:p>
    <w:p w14:paraId="64449EF3" w14:textId="27C6C391" w:rsidR="003A293E" w:rsidRPr="002838A3" w:rsidRDefault="003A293E" w:rsidP="00C74E03">
      <w:pPr>
        <w:pStyle w:val="Heading3"/>
        <w:rPr>
          <w:szCs w:val="26"/>
        </w:rPr>
      </w:pPr>
      <w:bookmarkStart w:id="9" w:name="_Toc152937723"/>
      <w:r w:rsidRPr="002838A3">
        <w:rPr>
          <w:szCs w:val="26"/>
        </w:rPr>
        <w:t>3.1</w:t>
      </w:r>
      <w:r w:rsidR="003C2F9C" w:rsidRPr="002838A3">
        <w:rPr>
          <w:szCs w:val="26"/>
        </w:rPr>
        <w:t>.</w:t>
      </w:r>
      <w:r w:rsidRPr="002838A3">
        <w:rPr>
          <w:szCs w:val="26"/>
        </w:rPr>
        <w:t xml:space="preserve"> </w:t>
      </w:r>
      <w:r w:rsidR="004C75E5" w:rsidRPr="002838A3">
        <w:rPr>
          <w:szCs w:val="26"/>
        </w:rPr>
        <w:t>Công suất hoạt động của</w:t>
      </w:r>
      <w:r w:rsidRPr="002838A3">
        <w:rPr>
          <w:szCs w:val="26"/>
        </w:rPr>
        <w:t xml:space="preserve"> </w:t>
      </w:r>
      <w:r w:rsidR="00C145EE" w:rsidRPr="002838A3">
        <w:rPr>
          <w:szCs w:val="26"/>
        </w:rPr>
        <w:t>cơ sở</w:t>
      </w:r>
      <w:bookmarkEnd w:id="9"/>
    </w:p>
    <w:p w14:paraId="0F495D35" w14:textId="600B0AAE" w:rsidR="001234B2" w:rsidRPr="002838A3" w:rsidRDefault="001234B2" w:rsidP="007662D3">
      <w:pPr>
        <w:jc w:val="both"/>
        <w:rPr>
          <w:szCs w:val="26"/>
        </w:rPr>
      </w:pPr>
      <w:r w:rsidRPr="002838A3">
        <w:rPr>
          <w:szCs w:val="26"/>
        </w:rPr>
        <w:tab/>
        <w:t>Công suất hoạt động:</w:t>
      </w:r>
    </w:p>
    <w:p w14:paraId="22A590ED" w14:textId="09150EA2" w:rsidR="001234B2" w:rsidRPr="002838A3" w:rsidRDefault="001234B2" w:rsidP="00A21EA3">
      <w:pPr>
        <w:pStyle w:val="ListParagraph"/>
        <w:numPr>
          <w:ilvl w:val="0"/>
          <w:numId w:val="8"/>
        </w:numPr>
        <w:jc w:val="both"/>
        <w:rPr>
          <w:szCs w:val="26"/>
        </w:rPr>
      </w:pPr>
      <w:r w:rsidRPr="002838A3">
        <w:rPr>
          <w:szCs w:val="26"/>
        </w:rPr>
        <w:t xml:space="preserve">Sản xuất </w:t>
      </w:r>
      <w:r w:rsidR="002777AD" w:rsidRPr="002838A3">
        <w:rPr>
          <w:szCs w:val="26"/>
          <w:lang w:val="vi-VN"/>
        </w:rPr>
        <w:t>dệt vải quy mô 15.300 tấn/năm</w:t>
      </w:r>
      <w:r w:rsidR="00424E85" w:rsidRPr="002838A3">
        <w:rPr>
          <w:szCs w:val="26"/>
        </w:rPr>
        <w:t xml:space="preserve"> (có công đoạn nhuộm, không nhuộm gia công), may trang phục công suất 4.320.000 sản phẩm/năm và sản xuất sản phẩm túi vải quy mô 2.000.000 sản phẩm/năm</w:t>
      </w:r>
      <w:r w:rsidR="00AC3745" w:rsidRPr="002838A3">
        <w:rPr>
          <w:szCs w:val="26"/>
        </w:rPr>
        <w:t>.</w:t>
      </w:r>
    </w:p>
    <w:p w14:paraId="248C69C7" w14:textId="037F62CA" w:rsidR="0084051C" w:rsidRPr="002838A3" w:rsidRDefault="00822CDA" w:rsidP="00C74E03">
      <w:pPr>
        <w:pStyle w:val="Heading3"/>
        <w:rPr>
          <w:szCs w:val="26"/>
        </w:rPr>
      </w:pPr>
      <w:bookmarkStart w:id="10" w:name="_Toc152937724"/>
      <w:r w:rsidRPr="002838A3">
        <w:rPr>
          <w:szCs w:val="26"/>
        </w:rPr>
        <w:t>3.2</w:t>
      </w:r>
      <w:r w:rsidR="003C2F9C" w:rsidRPr="002838A3">
        <w:rPr>
          <w:szCs w:val="26"/>
        </w:rPr>
        <w:t>.</w:t>
      </w:r>
      <w:r w:rsidRPr="002838A3">
        <w:rPr>
          <w:szCs w:val="26"/>
        </w:rPr>
        <w:t xml:space="preserve"> Công nghệ sản xuất của </w:t>
      </w:r>
      <w:r w:rsidR="00C145EE" w:rsidRPr="002838A3">
        <w:rPr>
          <w:szCs w:val="26"/>
        </w:rPr>
        <w:t>cơ sở</w:t>
      </w:r>
      <w:bookmarkEnd w:id="10"/>
    </w:p>
    <w:p w14:paraId="48FD921C" w14:textId="2D9E7040" w:rsidR="00424E85" w:rsidRPr="002838A3" w:rsidRDefault="00624C59" w:rsidP="00A21EA3">
      <w:pPr>
        <w:pStyle w:val="ListParagraph"/>
        <w:numPr>
          <w:ilvl w:val="0"/>
          <w:numId w:val="9"/>
        </w:numPr>
        <w:rPr>
          <w:szCs w:val="26"/>
        </w:rPr>
      </w:pPr>
      <w:r w:rsidRPr="00BF5555">
        <w:rPr>
          <w:noProof/>
          <w:szCs w:val="26"/>
          <w:lang w:val="en-US"/>
        </w:rPr>
        <mc:AlternateContent>
          <mc:Choice Requires="wpc">
            <w:drawing>
              <wp:anchor distT="0" distB="0" distL="114300" distR="114300" simplePos="0" relativeHeight="251751424" behindDoc="0" locked="0" layoutInCell="1" allowOverlap="1" wp14:anchorId="2173526A" wp14:editId="5041BAEF">
                <wp:simplePos x="0" y="0"/>
                <wp:positionH relativeFrom="column">
                  <wp:posOffset>51859</wp:posOffset>
                </wp:positionH>
                <wp:positionV relativeFrom="paragraph">
                  <wp:posOffset>430530</wp:posOffset>
                </wp:positionV>
                <wp:extent cx="5939790" cy="3178175"/>
                <wp:effectExtent l="0" t="0" r="0" b="0"/>
                <wp:wrapTopAndBottom/>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5"/>
                        <wps:cNvSpPr>
                          <a:spLocks noChangeArrowheads="1"/>
                        </wps:cNvSpPr>
                        <wps:spPr bwMode="auto">
                          <a:xfrm>
                            <a:off x="1967230" y="71120"/>
                            <a:ext cx="1529715" cy="5327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7DC28" w14:textId="77777777" w:rsidR="0053351A" w:rsidRDefault="0053351A" w:rsidP="00424E85">
                              <w:pPr>
                                <w:spacing w:before="0"/>
                                <w:jc w:val="center"/>
                                <w:rPr>
                                  <w:sz w:val="25"/>
                                  <w:szCs w:val="25"/>
                                </w:rPr>
                              </w:pPr>
                              <w:r w:rsidRPr="00CE7AED">
                                <w:rPr>
                                  <w:sz w:val="25"/>
                                  <w:szCs w:val="25"/>
                                </w:rPr>
                                <w:t>Nguyên liệu</w:t>
                              </w:r>
                            </w:p>
                            <w:p w14:paraId="5C05B801" w14:textId="77777777" w:rsidR="0053351A" w:rsidRPr="00CE7AED" w:rsidRDefault="0053351A" w:rsidP="00424E85">
                              <w:pPr>
                                <w:spacing w:before="0"/>
                                <w:jc w:val="center"/>
                                <w:rPr>
                                  <w:sz w:val="25"/>
                                  <w:szCs w:val="25"/>
                                </w:rPr>
                              </w:pPr>
                              <w:r>
                                <w:rPr>
                                  <w:sz w:val="25"/>
                                  <w:szCs w:val="25"/>
                                </w:rPr>
                                <w:t>(Sợi các loại)</w:t>
                              </w:r>
                            </w:p>
                          </w:txbxContent>
                        </wps:txbx>
                        <wps:bodyPr rot="0" vert="horz" wrap="square" lIns="91440" tIns="45720" rIns="91440" bIns="45720" anchor="t" anchorCtr="0" upright="1">
                          <a:noAutofit/>
                        </wps:bodyPr>
                      </wps:wsp>
                      <wps:wsp>
                        <wps:cNvPr id="2" name="AutoShape 6"/>
                        <wps:cNvSpPr>
                          <a:spLocks noChangeArrowheads="1"/>
                        </wps:cNvSpPr>
                        <wps:spPr bwMode="auto">
                          <a:xfrm>
                            <a:off x="1967230" y="838200"/>
                            <a:ext cx="1529715" cy="381635"/>
                          </a:xfrm>
                          <a:prstGeom prst="roundRect">
                            <a:avLst>
                              <a:gd name="adj" fmla="val 16667"/>
                            </a:avLst>
                          </a:prstGeom>
                          <a:solidFill>
                            <a:srgbClr val="FFFFFF"/>
                          </a:solidFill>
                          <a:ln w="9525">
                            <a:solidFill>
                              <a:srgbClr val="000000"/>
                            </a:solidFill>
                            <a:round/>
                            <a:headEnd/>
                            <a:tailEnd/>
                          </a:ln>
                        </wps:spPr>
                        <wps:txbx>
                          <w:txbxContent>
                            <w:p w14:paraId="22D49E82" w14:textId="77777777" w:rsidR="0053351A" w:rsidRPr="00CE7AED" w:rsidRDefault="0053351A" w:rsidP="00424E85">
                              <w:pPr>
                                <w:spacing w:before="0"/>
                                <w:jc w:val="center"/>
                                <w:rPr>
                                  <w:sz w:val="25"/>
                                  <w:szCs w:val="25"/>
                                </w:rPr>
                              </w:pPr>
                              <w:r>
                                <w:rPr>
                                  <w:sz w:val="25"/>
                                  <w:szCs w:val="25"/>
                                </w:rPr>
                                <w:t>Cuốn sợi</w:t>
                              </w:r>
                            </w:p>
                          </w:txbxContent>
                        </wps:txbx>
                        <wps:bodyPr rot="0" vert="horz" wrap="square" lIns="91440" tIns="45720" rIns="91440" bIns="45720" anchor="t" anchorCtr="0" upright="1">
                          <a:noAutofit/>
                        </wps:bodyPr>
                      </wps:wsp>
                      <wps:wsp>
                        <wps:cNvPr id="3" name="AutoShape 7"/>
                        <wps:cNvSpPr>
                          <a:spLocks noChangeArrowheads="1"/>
                        </wps:cNvSpPr>
                        <wps:spPr bwMode="auto">
                          <a:xfrm>
                            <a:off x="1967230" y="1415415"/>
                            <a:ext cx="1529715" cy="381635"/>
                          </a:xfrm>
                          <a:prstGeom prst="roundRect">
                            <a:avLst>
                              <a:gd name="adj" fmla="val 16667"/>
                            </a:avLst>
                          </a:prstGeom>
                          <a:solidFill>
                            <a:srgbClr val="FFFFFF"/>
                          </a:solidFill>
                          <a:ln w="9525">
                            <a:solidFill>
                              <a:srgbClr val="000000"/>
                            </a:solidFill>
                            <a:round/>
                            <a:headEnd/>
                            <a:tailEnd/>
                          </a:ln>
                        </wps:spPr>
                        <wps:txbx>
                          <w:txbxContent>
                            <w:p w14:paraId="70C1095F" w14:textId="77777777" w:rsidR="0053351A" w:rsidRPr="00CE7AED" w:rsidRDefault="0053351A" w:rsidP="00424E85">
                              <w:pPr>
                                <w:spacing w:before="0"/>
                                <w:jc w:val="center"/>
                                <w:rPr>
                                  <w:sz w:val="25"/>
                                  <w:szCs w:val="25"/>
                                </w:rPr>
                              </w:pPr>
                              <w:r>
                                <w:rPr>
                                  <w:sz w:val="25"/>
                                  <w:szCs w:val="25"/>
                                </w:rPr>
                                <w:t>Dệt vải</w:t>
                              </w:r>
                            </w:p>
                          </w:txbxContent>
                        </wps:txbx>
                        <wps:bodyPr rot="0" vert="horz" wrap="square" lIns="91440" tIns="45720" rIns="91440" bIns="45720" anchor="t" anchorCtr="0" upright="1">
                          <a:noAutofit/>
                        </wps:bodyPr>
                      </wps:wsp>
                      <wps:wsp>
                        <wps:cNvPr id="4" name="AutoShape 8"/>
                        <wps:cNvSpPr>
                          <a:spLocks noChangeArrowheads="1"/>
                        </wps:cNvSpPr>
                        <wps:spPr bwMode="auto">
                          <a:xfrm>
                            <a:off x="1967230" y="1972310"/>
                            <a:ext cx="1529715" cy="381635"/>
                          </a:xfrm>
                          <a:prstGeom prst="roundRect">
                            <a:avLst>
                              <a:gd name="adj" fmla="val 16667"/>
                            </a:avLst>
                          </a:prstGeom>
                          <a:solidFill>
                            <a:srgbClr val="FFFFFF"/>
                          </a:solidFill>
                          <a:ln w="9525">
                            <a:solidFill>
                              <a:srgbClr val="000000"/>
                            </a:solidFill>
                            <a:round/>
                            <a:headEnd/>
                            <a:tailEnd/>
                          </a:ln>
                        </wps:spPr>
                        <wps:txbx>
                          <w:txbxContent>
                            <w:p w14:paraId="3CEB8C1D" w14:textId="77777777" w:rsidR="0053351A" w:rsidRPr="00CE7AED" w:rsidRDefault="0053351A" w:rsidP="00424E85">
                              <w:pPr>
                                <w:spacing w:before="0"/>
                                <w:jc w:val="center"/>
                                <w:rPr>
                                  <w:sz w:val="25"/>
                                  <w:szCs w:val="25"/>
                                </w:rPr>
                              </w:pPr>
                              <w:r>
                                <w:rPr>
                                  <w:sz w:val="25"/>
                                  <w:szCs w:val="25"/>
                                </w:rPr>
                                <w:t>Kiểm tra</w:t>
                              </w:r>
                            </w:p>
                          </w:txbxContent>
                        </wps:txbx>
                        <wps:bodyPr rot="0" vert="horz" wrap="square" lIns="91440" tIns="45720" rIns="91440" bIns="45720" anchor="t" anchorCtr="0" upright="1">
                          <a:noAutofit/>
                        </wps:bodyPr>
                      </wps:wsp>
                      <wps:wsp>
                        <wps:cNvPr id="5" name="AutoShape 9"/>
                        <wps:cNvSpPr>
                          <a:spLocks noChangeArrowheads="1"/>
                        </wps:cNvSpPr>
                        <wps:spPr bwMode="auto">
                          <a:xfrm>
                            <a:off x="1967230" y="2544445"/>
                            <a:ext cx="1529715" cy="381635"/>
                          </a:xfrm>
                          <a:prstGeom prst="roundRect">
                            <a:avLst>
                              <a:gd name="adj" fmla="val 16667"/>
                            </a:avLst>
                          </a:prstGeom>
                          <a:solidFill>
                            <a:srgbClr val="FFFFFF"/>
                          </a:solidFill>
                          <a:ln w="9525">
                            <a:solidFill>
                              <a:srgbClr val="000000"/>
                            </a:solidFill>
                            <a:round/>
                            <a:headEnd/>
                            <a:tailEnd/>
                          </a:ln>
                        </wps:spPr>
                        <wps:txbx>
                          <w:txbxContent>
                            <w:p w14:paraId="2BC8B96C" w14:textId="77777777" w:rsidR="0053351A" w:rsidRPr="00CE7AED" w:rsidRDefault="0053351A" w:rsidP="00424E85">
                              <w:pPr>
                                <w:spacing w:before="0"/>
                                <w:jc w:val="center"/>
                                <w:rPr>
                                  <w:sz w:val="25"/>
                                  <w:szCs w:val="25"/>
                                </w:rPr>
                              </w:pPr>
                              <w:r>
                                <w:rPr>
                                  <w:sz w:val="25"/>
                                  <w:szCs w:val="25"/>
                                </w:rPr>
                                <w:t>Vải sau dệt</w:t>
                              </w:r>
                            </w:p>
                          </w:txbxContent>
                        </wps:txbx>
                        <wps:bodyPr rot="0" vert="horz" wrap="square" lIns="91440" tIns="45720" rIns="91440" bIns="45720" anchor="t" anchorCtr="0" upright="1">
                          <a:noAutofit/>
                        </wps:bodyPr>
                      </wps:wsp>
                      <wps:wsp>
                        <wps:cNvPr id="7" name="AutoShape 11"/>
                        <wps:cNvSpPr>
                          <a:spLocks noChangeArrowheads="1"/>
                        </wps:cNvSpPr>
                        <wps:spPr bwMode="auto">
                          <a:xfrm>
                            <a:off x="3796665" y="1415415"/>
                            <a:ext cx="1360170" cy="3816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31DDB" w14:textId="77777777" w:rsidR="0053351A" w:rsidRPr="00CE7AED" w:rsidRDefault="0053351A" w:rsidP="00424E85">
                              <w:pPr>
                                <w:spacing w:before="0"/>
                                <w:rPr>
                                  <w:i/>
                                  <w:sz w:val="25"/>
                                  <w:szCs w:val="25"/>
                                </w:rPr>
                              </w:pPr>
                              <w:r w:rsidRPr="00CE7AED">
                                <w:rPr>
                                  <w:i/>
                                  <w:sz w:val="25"/>
                                  <w:szCs w:val="25"/>
                                </w:rPr>
                                <w:t xml:space="preserve">Tiếng ồn, bụi </w:t>
                              </w:r>
                            </w:p>
                          </w:txbxContent>
                        </wps:txbx>
                        <wps:bodyPr rot="0" vert="horz" wrap="square" lIns="91440" tIns="45720" rIns="91440" bIns="45720" anchor="t" anchorCtr="0" upright="1">
                          <a:noAutofit/>
                        </wps:bodyPr>
                      </wps:wsp>
                      <wps:wsp>
                        <wps:cNvPr id="8" name="AutoShape 12"/>
                        <wps:cNvCnPr>
                          <a:cxnSpLocks noChangeShapeType="1"/>
                          <a:stCxn id="1" idx="2"/>
                          <a:endCxn id="2" idx="0"/>
                        </wps:cNvCnPr>
                        <wps:spPr bwMode="auto">
                          <a:xfrm>
                            <a:off x="2732405" y="603885"/>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3"/>
                        <wps:cNvCnPr>
                          <a:cxnSpLocks noChangeShapeType="1"/>
                          <a:stCxn id="2" idx="2"/>
                          <a:endCxn id="3" idx="0"/>
                        </wps:cNvCnPr>
                        <wps:spPr bwMode="auto">
                          <a:xfrm>
                            <a:off x="2732405" y="1219835"/>
                            <a:ext cx="63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4"/>
                        <wps:cNvCnPr>
                          <a:cxnSpLocks noChangeShapeType="1"/>
                          <a:stCxn id="3" idx="2"/>
                          <a:endCxn id="4" idx="0"/>
                        </wps:cNvCnPr>
                        <wps:spPr bwMode="auto">
                          <a:xfrm>
                            <a:off x="2732405" y="179705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5"/>
                        <wps:cNvCnPr>
                          <a:cxnSpLocks noChangeShapeType="1"/>
                          <a:stCxn id="4" idx="2"/>
                          <a:endCxn id="5" idx="0"/>
                        </wps:cNvCnPr>
                        <wps:spPr bwMode="auto">
                          <a:xfrm>
                            <a:off x="2732405" y="2353945"/>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CnPr>
                          <a:cxnSpLocks noChangeShapeType="1"/>
                          <a:stCxn id="3" idx="3"/>
                          <a:endCxn id="7" idx="1"/>
                        </wps:cNvCnPr>
                        <wps:spPr bwMode="auto">
                          <a:xfrm>
                            <a:off x="3496945" y="1606550"/>
                            <a:ext cx="29972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173526A" id="Canvas 14" o:spid="_x0000_s1026" editas="canvas" style="position:absolute;left:0;text-align:left;margin-left:4.1pt;margin-top:33.9pt;width:467.7pt;height:250.25pt;z-index:251751424" coordsize="59397,3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">
                <v:shape id="_x0000_s1027" type="#_x0000_t75" style="position:absolute;width:59397;height:31781;visibility:visible;mso-wrap-style:square">
                  <v:fill o:detectmouseclick="t"/>
                  <v:path o:connecttype="none"/>
                </v:shape>
                <v:roundrect id="AutoShape 5" o:spid="_x0000_s1028" style="position:absolute;left:19672;top:711;width:15297;height:5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" stroked="f">
                  <v:textbox>
                    <w:txbxContent>
                      <w:p w14:paraId="4A37DC28" w14:textId="77777777" w:rsidR="0053351A" w:rsidRDefault="0053351A" w:rsidP="00424E85">
                        <w:pPr>
                          <w:spacing w:before="0"/>
                          <w:jc w:val="center"/>
                          <w:rPr>
                            <w:sz w:val="25"/>
                            <w:szCs w:val="25"/>
                          </w:rPr>
                        </w:pPr>
                        <w:r w:rsidRPr="00CE7AED">
                          <w:rPr>
                            <w:sz w:val="25"/>
                            <w:szCs w:val="25"/>
                          </w:rPr>
                          <w:t>Nguyên liệu</w:t>
                        </w:r>
                      </w:p>
                      <w:p w14:paraId="5C05B801" w14:textId="77777777" w:rsidR="0053351A" w:rsidRPr="00CE7AED" w:rsidRDefault="0053351A" w:rsidP="00424E85">
                        <w:pPr>
                          <w:spacing w:before="0"/>
                          <w:jc w:val="center"/>
                          <w:rPr>
                            <w:sz w:val="25"/>
                            <w:szCs w:val="25"/>
                          </w:rPr>
                        </w:pPr>
                        <w:r>
                          <w:rPr>
                            <w:sz w:val="25"/>
                            <w:szCs w:val="25"/>
                          </w:rPr>
                          <w:t>(Sợi các loại)</w:t>
                        </w:r>
                      </w:p>
                    </w:txbxContent>
                  </v:textbox>
                </v:roundrect>
                <v:roundrect id="AutoShape 6" o:spid="_x0000_s1029" style="position:absolute;left:19672;top:8382;width:15297;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textbox>
                    <w:txbxContent>
                      <w:p w14:paraId="22D49E82" w14:textId="77777777" w:rsidR="0053351A" w:rsidRPr="00CE7AED" w:rsidRDefault="0053351A" w:rsidP="00424E85">
                        <w:pPr>
                          <w:spacing w:before="0"/>
                          <w:jc w:val="center"/>
                          <w:rPr>
                            <w:sz w:val="25"/>
                            <w:szCs w:val="25"/>
                          </w:rPr>
                        </w:pPr>
                        <w:r>
                          <w:rPr>
                            <w:sz w:val="25"/>
                            <w:szCs w:val="25"/>
                          </w:rPr>
                          <w:t>Cuốn sợi</w:t>
                        </w:r>
                      </w:p>
                    </w:txbxContent>
                  </v:textbox>
                </v:roundrect>
                <v:roundrect id="AutoShape 7" o:spid="_x0000_s1030" style="position:absolute;left:19672;top:14154;width:15297;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ZwgAAANoAAAAPAAAAZHJzL2Rvd25yZXYueG1sRI9BawIx&#10;FITvgv8hPKE3TVQq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DYwicZwgAAANoAAAAPAAAA&#10;AAAAAAAAAAAAAAcCAABkcnMvZG93bnJldi54bWxQSwUGAAAAAAMAAwC3AAAA9gIAAAAA&#10;">
                  <v:textbox>
                    <w:txbxContent>
                      <w:p w14:paraId="70C1095F" w14:textId="77777777" w:rsidR="0053351A" w:rsidRPr="00CE7AED" w:rsidRDefault="0053351A" w:rsidP="00424E85">
                        <w:pPr>
                          <w:spacing w:before="0"/>
                          <w:jc w:val="center"/>
                          <w:rPr>
                            <w:sz w:val="25"/>
                            <w:szCs w:val="25"/>
                          </w:rPr>
                        </w:pPr>
                        <w:r>
                          <w:rPr>
                            <w:sz w:val="25"/>
                            <w:szCs w:val="25"/>
                          </w:rPr>
                          <w:t>Dệt vải</w:t>
                        </w:r>
                      </w:p>
                    </w:txbxContent>
                  </v:textbox>
                </v:roundrect>
                <v:roundrect id="AutoShape 8" o:spid="_x0000_s1031" style="position:absolute;left:19672;top:19723;width:15297;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v:textbox>
                    <w:txbxContent>
                      <w:p w14:paraId="3CEB8C1D" w14:textId="77777777" w:rsidR="0053351A" w:rsidRPr="00CE7AED" w:rsidRDefault="0053351A" w:rsidP="00424E85">
                        <w:pPr>
                          <w:spacing w:before="0"/>
                          <w:jc w:val="center"/>
                          <w:rPr>
                            <w:sz w:val="25"/>
                            <w:szCs w:val="25"/>
                          </w:rPr>
                        </w:pPr>
                        <w:r>
                          <w:rPr>
                            <w:sz w:val="25"/>
                            <w:szCs w:val="25"/>
                          </w:rPr>
                          <w:t>Kiểm tra</w:t>
                        </w:r>
                      </w:p>
                    </w:txbxContent>
                  </v:textbox>
                </v:roundrect>
                <v:roundrect id="AutoShape 9" o:spid="_x0000_s1032" style="position:absolute;left:19672;top:25444;width:15297;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14:paraId="2BC8B96C" w14:textId="77777777" w:rsidR="0053351A" w:rsidRPr="00CE7AED" w:rsidRDefault="0053351A" w:rsidP="00424E85">
                        <w:pPr>
                          <w:spacing w:before="0"/>
                          <w:jc w:val="center"/>
                          <w:rPr>
                            <w:sz w:val="25"/>
                            <w:szCs w:val="25"/>
                          </w:rPr>
                        </w:pPr>
                        <w:r>
                          <w:rPr>
                            <w:sz w:val="25"/>
                            <w:szCs w:val="25"/>
                          </w:rPr>
                          <w:t>Vải sau dệt</w:t>
                        </w:r>
                      </w:p>
                    </w:txbxContent>
                  </v:textbox>
                </v:roundrect>
                <v:roundrect id="AutoShape 11" o:spid="_x0000_s1033" style="position:absolute;left:37966;top:14154;width:13602;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" filled="f" stroked="f">
                  <v:textbox>
                    <w:txbxContent>
                      <w:p w14:paraId="5A831DDB" w14:textId="77777777" w:rsidR="0053351A" w:rsidRPr="00CE7AED" w:rsidRDefault="0053351A" w:rsidP="00424E85">
                        <w:pPr>
                          <w:spacing w:before="0"/>
                          <w:rPr>
                            <w:i/>
                            <w:sz w:val="25"/>
                            <w:szCs w:val="25"/>
                          </w:rPr>
                        </w:pPr>
                        <w:r w:rsidRPr="00CE7AED">
                          <w:rPr>
                            <w:i/>
                            <w:sz w:val="25"/>
                            <w:szCs w:val="25"/>
                          </w:rPr>
                          <w:t xml:space="preserve">Tiếng ồn, bụi </w:t>
                        </w:r>
                      </w:p>
                    </w:txbxContent>
                  </v:textbox>
                </v:roundrect>
                <v:shapetype id="_x0000_t32" coordsize="21600,21600" o:spt="32" o:oned="t" path="m,l21600,21600e" filled="f">
                  <v:path arrowok="t" fillok="f" o:connecttype="none"/>
                  <o:lock v:ext="edit" shapetype="t"/>
                </v:shapetype>
                <v:shape id="AutoShape 12" o:spid="_x0000_s1034" type="#_x0000_t32" style="position:absolute;left:27324;top:6038;width:6;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3" o:spid="_x0000_s1035" type="#_x0000_t32" style="position:absolute;left:27324;top:12198;width:6;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4" o:spid="_x0000_s1036" type="#_x0000_t32" style="position:absolute;left:27324;top:17970;width:6;height:1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5" o:spid="_x0000_s1037" type="#_x0000_t32" style="position:absolute;left:27324;top:23539;width:6;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6" o:spid="_x0000_s1038" type="#_x0000_t32" style="position:absolute;left:34969;top:16065;width:29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">
                  <v:stroke dashstyle="dashDot" endarrow="block"/>
                </v:shape>
                <w10:wrap type="topAndBottom"/>
              </v:group>
            </w:pict>
          </mc:Fallback>
        </mc:AlternateContent>
      </w:r>
      <w:r w:rsidR="00424E85" w:rsidRPr="002838A3">
        <w:rPr>
          <w:b/>
          <w:i/>
          <w:szCs w:val="26"/>
          <w:lang w:eastAsia="vi-VN"/>
        </w:rPr>
        <w:t>Quy trình dệt vải</w:t>
      </w:r>
      <w:r w:rsidR="0064734B">
        <w:rPr>
          <w:b/>
          <w:i/>
          <w:szCs w:val="26"/>
          <w:lang w:eastAsia="vi-VN"/>
        </w:rPr>
        <w:t xml:space="preserve"> tại xưởng dệt</w:t>
      </w:r>
      <w:r w:rsidR="00424E85" w:rsidRPr="002838A3">
        <w:rPr>
          <w:b/>
          <w:i/>
          <w:szCs w:val="26"/>
          <w:lang w:eastAsia="vi-VN"/>
        </w:rPr>
        <w:t xml:space="preserve"> được thực hiện </w:t>
      </w:r>
      <w:r w:rsidR="00C7446B">
        <w:rPr>
          <w:b/>
          <w:i/>
          <w:color w:val="FF0000"/>
          <w:szCs w:val="26"/>
          <w:lang w:eastAsia="vi-VN"/>
        </w:rPr>
        <w:t>như sau</w:t>
      </w:r>
      <w:r w:rsidR="0064734B">
        <w:rPr>
          <w:b/>
          <w:i/>
          <w:color w:val="FF0000"/>
          <w:szCs w:val="26"/>
          <w:lang w:eastAsia="vi-VN"/>
        </w:rPr>
        <w:t>:</w:t>
      </w:r>
    </w:p>
    <w:p w14:paraId="2D064E48" w14:textId="3C64BF60" w:rsidR="00424E85" w:rsidRDefault="00424E85" w:rsidP="00424E85">
      <w:pPr>
        <w:pStyle w:val="Caption"/>
        <w:jc w:val="center"/>
      </w:pPr>
      <w:bookmarkStart w:id="11" w:name="_Toc152937803"/>
      <w:r>
        <w:t xml:space="preserve">Hình </w:t>
      </w:r>
      <w:fldSimple w:instr=" SEQ Hình \* ARABIC ">
        <w:r w:rsidR="00FF5AA1">
          <w:rPr>
            <w:noProof/>
          </w:rPr>
          <w:t>1</w:t>
        </w:r>
      </w:fldSimple>
      <w:r>
        <w:t>: Quy trình công nghệ dệt vải</w:t>
      </w:r>
      <w:bookmarkEnd w:id="11"/>
      <w:r>
        <w:t xml:space="preserve"> </w:t>
      </w:r>
    </w:p>
    <w:p w14:paraId="50359109" w14:textId="3209ED72" w:rsidR="00624C59" w:rsidRDefault="00624C59" w:rsidP="00624C59"/>
    <w:p w14:paraId="41E70CD3" w14:textId="77777777" w:rsidR="00624C59" w:rsidRPr="00624C59" w:rsidRDefault="00624C59" w:rsidP="00624C59"/>
    <w:p w14:paraId="1D22F6FC" w14:textId="77777777" w:rsidR="004E5E5C" w:rsidRPr="00BF5555" w:rsidRDefault="004E5E5C" w:rsidP="004E5E5C">
      <w:pPr>
        <w:widowControl w:val="0"/>
        <w:rPr>
          <w:i/>
          <w:szCs w:val="26"/>
        </w:rPr>
      </w:pPr>
      <w:r w:rsidRPr="00BF5555">
        <w:rPr>
          <w:i/>
          <w:szCs w:val="26"/>
          <w:u w:val="single"/>
        </w:rPr>
        <w:lastRenderedPageBreak/>
        <w:t>Thuyết minh quy trình</w:t>
      </w:r>
      <w:r w:rsidRPr="00BF5555">
        <w:rPr>
          <w:i/>
          <w:szCs w:val="26"/>
        </w:rPr>
        <w:t>:</w:t>
      </w:r>
    </w:p>
    <w:p w14:paraId="6169D76B" w14:textId="73363467" w:rsidR="004E5E5C" w:rsidRPr="00BF5555" w:rsidRDefault="004E5E5C" w:rsidP="00F25F12">
      <w:pPr>
        <w:spacing w:before="80" w:line="276" w:lineRule="auto"/>
        <w:ind w:firstLine="540"/>
        <w:jc w:val="both"/>
        <w:rPr>
          <w:szCs w:val="26"/>
        </w:rPr>
      </w:pPr>
      <w:r w:rsidRPr="00BF5555">
        <w:rPr>
          <w:szCs w:val="26"/>
        </w:rPr>
        <w:t>Nguyên liệu cho quá trình sản xuất của dự án là các loại sợi các loại bao gồm: sợi tự nhiên và sợi tổng hợp được kiểm tra chất lượng trước khi đưa vào dây chuyền sản xuất. Với tổng khối lượng nguyên liệu đầu vào là 15.612 tấn sợ</w:t>
      </w:r>
      <w:r w:rsidR="00254800">
        <w:rPr>
          <w:szCs w:val="26"/>
        </w:rPr>
        <w:t>i/năm</w:t>
      </w:r>
      <w:r w:rsidRPr="00BF5555">
        <w:rPr>
          <w:szCs w:val="26"/>
        </w:rPr>
        <w:t>. Sợi sau khi nhập về, được thực hiện các công đoạn sau:</w:t>
      </w:r>
    </w:p>
    <w:p w14:paraId="347A14B7" w14:textId="7FBA82C7" w:rsidR="004E5E5C" w:rsidRPr="00BF5555" w:rsidRDefault="004E5E5C" w:rsidP="00F25F12">
      <w:pPr>
        <w:suppressAutoHyphens/>
        <w:spacing w:before="80" w:line="276" w:lineRule="auto"/>
        <w:jc w:val="both"/>
        <w:rPr>
          <w:rStyle w:val="longtext"/>
          <w:i/>
          <w:szCs w:val="26"/>
          <w:lang w:val="vi-VN"/>
        </w:rPr>
      </w:pPr>
      <w:r>
        <w:rPr>
          <w:szCs w:val="26"/>
        </w:rPr>
        <w:tab/>
      </w:r>
      <w:r w:rsidRPr="004E5E5C">
        <w:rPr>
          <w:b/>
          <w:bCs/>
          <w:i/>
          <w:iCs/>
          <w:szCs w:val="26"/>
        </w:rPr>
        <w:t>Cuốn sợi:</w:t>
      </w:r>
      <w:r w:rsidRPr="00BF5555">
        <w:rPr>
          <w:szCs w:val="26"/>
        </w:rPr>
        <w:t xml:space="preserve"> Sợi từ các cuộn nhỏ được mắc lên giá của máy cuốn sợi để thực hiện công đoạn xuốn sợi từ hai hoặc nhiều cuộn sợi nhỏ thành 1 cuộn sợi có kích thước lớn hơn. Sau đó, các cuộn sợi có kích thước lớn được vận chuyển đến máy dệt để tiến hành công đoạn dệt vải.</w:t>
      </w:r>
    </w:p>
    <w:p w14:paraId="4A797916" w14:textId="3137FEB6" w:rsidR="004E5E5C" w:rsidRPr="00BF5555" w:rsidRDefault="004E5E5C" w:rsidP="00F25F12">
      <w:pPr>
        <w:suppressAutoHyphens/>
        <w:spacing w:before="80" w:line="276" w:lineRule="auto"/>
        <w:jc w:val="both"/>
        <w:rPr>
          <w:szCs w:val="26"/>
          <w:lang w:val="vi-VN"/>
        </w:rPr>
      </w:pPr>
      <w:r>
        <w:rPr>
          <w:szCs w:val="26"/>
          <w:lang w:val="vi-VN"/>
        </w:rPr>
        <w:tab/>
      </w:r>
      <w:r w:rsidRPr="004E5E5C">
        <w:rPr>
          <w:b/>
          <w:bCs/>
          <w:i/>
          <w:iCs/>
          <w:szCs w:val="26"/>
          <w:lang w:val="vi-VN"/>
        </w:rPr>
        <w:t>Dệt:</w:t>
      </w:r>
      <w:r w:rsidRPr="00BF5555">
        <w:rPr>
          <w:szCs w:val="26"/>
          <w:lang w:val="vi-VN"/>
        </w:rPr>
        <w:t xml:space="preserve"> tùy theo loại sản phẩm mà máy dệt sẽ dệt thành các loại vải khác nhau.</w:t>
      </w:r>
      <w:r w:rsidRPr="00BF5555">
        <w:rPr>
          <w:rStyle w:val="longtext"/>
          <w:i/>
          <w:szCs w:val="26"/>
          <w:lang w:val="vi-VN"/>
        </w:rPr>
        <w:t xml:space="preserve"> </w:t>
      </w:r>
      <w:r w:rsidRPr="00BF5555">
        <w:rPr>
          <w:szCs w:val="26"/>
          <w:lang w:val="vi-VN"/>
        </w:rPr>
        <w:t>Có nhiều phương pháp dệt được sử dụng như dệt kim sợi dọc, dệt kim sợi ngang, dệt kim vòng lặp,…</w:t>
      </w:r>
    </w:p>
    <w:p w14:paraId="31271B35" w14:textId="4C334DAE" w:rsidR="004E5E5C" w:rsidRPr="00BF5555" w:rsidRDefault="004E5E5C" w:rsidP="00F25F12">
      <w:pPr>
        <w:suppressAutoHyphens/>
        <w:spacing w:before="80" w:line="276" w:lineRule="auto"/>
        <w:jc w:val="both"/>
        <w:rPr>
          <w:szCs w:val="26"/>
          <w:lang w:val="vi-VN"/>
        </w:rPr>
      </w:pPr>
      <w:r>
        <w:rPr>
          <w:szCs w:val="26"/>
          <w:lang w:val="vi-VN"/>
        </w:rPr>
        <w:tab/>
      </w:r>
      <w:r w:rsidRPr="004E5E5C">
        <w:rPr>
          <w:b/>
          <w:bCs/>
          <w:i/>
          <w:iCs/>
          <w:szCs w:val="26"/>
          <w:lang w:val="vi-VN"/>
        </w:rPr>
        <w:t>Kiểm tra:</w:t>
      </w:r>
      <w:r w:rsidRPr="00BF5555">
        <w:rPr>
          <w:szCs w:val="26"/>
          <w:lang w:val="vi-VN"/>
        </w:rPr>
        <w:t xml:space="preserve"> vải mộc đã dệt được nhân viên lấy mẫu kiểm tra chất lượng bằng mắt thường, tiến hành cân trọng lượng, đánh số, kiểm tra chất lượng bề mặt vải, đồng thời sửa những chỗ bị lỗi giúp ổn định kích thước vải, giảm bớt việc bề mặt vải không bằng phẳng hoặc vấn đề "gãy chân chim" (những đường bị gấp nếp). </w:t>
      </w:r>
    </w:p>
    <w:p w14:paraId="444B8E67" w14:textId="25D2F2FF" w:rsidR="004E5E5C" w:rsidRPr="00446F51" w:rsidRDefault="004E5E5C" w:rsidP="00B13D08">
      <w:pPr>
        <w:widowControl w:val="0"/>
        <w:spacing w:line="276" w:lineRule="auto"/>
        <w:ind w:firstLine="567"/>
        <w:jc w:val="both"/>
        <w:rPr>
          <w:color w:val="FF0000"/>
          <w:szCs w:val="26"/>
        </w:rPr>
      </w:pPr>
      <w:r w:rsidRPr="00446F51">
        <w:rPr>
          <w:color w:val="FF0000"/>
          <w:szCs w:val="26"/>
          <w:lang w:val="vi-VN"/>
        </w:rPr>
        <w:t>Sau khi thành phẩm vải thô được</w:t>
      </w:r>
      <w:r w:rsidR="00446F51" w:rsidRPr="00446F51">
        <w:rPr>
          <w:color w:val="FF0000"/>
          <w:szCs w:val="26"/>
        </w:rPr>
        <w:t xml:space="preserve"> </w:t>
      </w:r>
      <w:r w:rsidRPr="00446F51">
        <w:rPr>
          <w:color w:val="FF0000"/>
          <w:szCs w:val="26"/>
          <w:lang w:val="vi-VN"/>
        </w:rPr>
        <w:t>thực hiện công đoạn nhuộm vải</w:t>
      </w:r>
      <w:r w:rsidR="00446F51" w:rsidRPr="00446F51">
        <w:rPr>
          <w:color w:val="FF0000"/>
          <w:szCs w:val="26"/>
        </w:rPr>
        <w:t xml:space="preserve"> tại </w:t>
      </w:r>
      <w:r w:rsidR="00446F51" w:rsidRPr="00446F51">
        <w:rPr>
          <w:color w:val="FF0000"/>
          <w:szCs w:val="26"/>
          <w:lang w:val="vi-VN"/>
        </w:rPr>
        <w:t>xưởng nhuộm</w:t>
      </w:r>
      <w:r w:rsidRPr="00446F51">
        <w:rPr>
          <w:color w:val="FF0000"/>
          <w:szCs w:val="26"/>
          <w:lang w:val="vi-VN"/>
        </w:rPr>
        <w:t>.</w:t>
      </w:r>
    </w:p>
    <w:p w14:paraId="3D0FAB14" w14:textId="77777777" w:rsidR="004E5E5C" w:rsidRPr="004E5E5C" w:rsidRDefault="004E5E5C" w:rsidP="00F25F12">
      <w:pPr>
        <w:spacing w:line="276" w:lineRule="auto"/>
        <w:ind w:firstLine="720"/>
      </w:pPr>
    </w:p>
    <w:p w14:paraId="3BF14B81" w14:textId="4F2EC0A2" w:rsidR="001E42C7" w:rsidRPr="00C7446B" w:rsidRDefault="00F15655" w:rsidP="0074770D">
      <w:pPr>
        <w:pStyle w:val="ListParagraph"/>
        <w:widowControl w:val="0"/>
        <w:numPr>
          <w:ilvl w:val="0"/>
          <w:numId w:val="9"/>
        </w:numPr>
        <w:suppressAutoHyphens/>
        <w:spacing w:before="120" w:after="120" w:line="240" w:lineRule="auto"/>
        <w:jc w:val="both"/>
        <w:rPr>
          <w:b/>
          <w:szCs w:val="26"/>
          <w:lang w:val="vi-VN" w:eastAsia="vi-VN"/>
        </w:rPr>
      </w:pPr>
      <w:bookmarkStart w:id="12" w:name="_Hlk147124295"/>
      <w:r w:rsidRPr="00BF5555">
        <w:rPr>
          <w:b/>
          <w:noProof/>
          <w:szCs w:val="26"/>
          <w:lang w:val="en-US"/>
        </w:rPr>
        <w:lastRenderedPageBreak/>
        <mc:AlternateContent>
          <mc:Choice Requires="wpc">
            <w:drawing>
              <wp:anchor distT="0" distB="0" distL="114300" distR="114300" simplePos="0" relativeHeight="251744256" behindDoc="0" locked="0" layoutInCell="1" allowOverlap="1" wp14:anchorId="5E7D0409" wp14:editId="623D6A7A">
                <wp:simplePos x="0" y="0"/>
                <wp:positionH relativeFrom="column">
                  <wp:posOffset>-8255</wp:posOffset>
                </wp:positionH>
                <wp:positionV relativeFrom="paragraph">
                  <wp:posOffset>317500</wp:posOffset>
                </wp:positionV>
                <wp:extent cx="5832475" cy="6577330"/>
                <wp:effectExtent l="0" t="0" r="0" b="0"/>
                <wp:wrapTopAndBottom/>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4" name="AutoShape 21"/>
                        <wps:cNvSpPr>
                          <a:spLocks noChangeArrowheads="1"/>
                        </wps:cNvSpPr>
                        <wps:spPr bwMode="auto">
                          <a:xfrm>
                            <a:off x="2299335" y="253365"/>
                            <a:ext cx="1353820" cy="5695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23790B" w14:textId="77777777" w:rsidR="0053351A" w:rsidRDefault="0053351A" w:rsidP="00F15655">
                              <w:pPr>
                                <w:spacing w:before="0"/>
                                <w:jc w:val="center"/>
                                <w:rPr>
                                  <w:sz w:val="25"/>
                                  <w:szCs w:val="25"/>
                                </w:rPr>
                              </w:pPr>
                              <w:r w:rsidRPr="00C60B40">
                                <w:rPr>
                                  <w:sz w:val="25"/>
                                  <w:szCs w:val="25"/>
                                </w:rPr>
                                <w:t>Nguyên liệu</w:t>
                              </w:r>
                              <w:r>
                                <w:rPr>
                                  <w:sz w:val="25"/>
                                  <w:szCs w:val="25"/>
                                </w:rPr>
                                <w:t xml:space="preserve"> vải</w:t>
                              </w:r>
                            </w:p>
                            <w:p w14:paraId="14E781E0" w14:textId="77777777" w:rsidR="0053351A" w:rsidRPr="00C60B40" w:rsidRDefault="0053351A" w:rsidP="00F15655">
                              <w:pPr>
                                <w:spacing w:before="0"/>
                                <w:jc w:val="center"/>
                                <w:rPr>
                                  <w:sz w:val="25"/>
                                  <w:szCs w:val="25"/>
                                </w:rPr>
                              </w:pPr>
                              <w:r>
                                <w:rPr>
                                  <w:sz w:val="25"/>
                                  <w:szCs w:val="25"/>
                                </w:rPr>
                                <w:t>(từ xưởng dệt)</w:t>
                              </w:r>
                            </w:p>
                          </w:txbxContent>
                        </wps:txbx>
                        <wps:bodyPr rot="0" vert="horz" wrap="square" lIns="91440" tIns="45720" rIns="91440" bIns="45720" anchor="t" anchorCtr="0" upright="1">
                          <a:noAutofit/>
                        </wps:bodyPr>
                      </wps:wsp>
                      <wps:wsp>
                        <wps:cNvPr id="341" name="AutoShape 22"/>
                        <wps:cNvSpPr>
                          <a:spLocks noChangeArrowheads="1"/>
                        </wps:cNvSpPr>
                        <wps:spPr bwMode="auto">
                          <a:xfrm>
                            <a:off x="2297430" y="1315085"/>
                            <a:ext cx="1353820" cy="321310"/>
                          </a:xfrm>
                          <a:prstGeom prst="roundRect">
                            <a:avLst>
                              <a:gd name="adj" fmla="val 16667"/>
                            </a:avLst>
                          </a:prstGeom>
                          <a:solidFill>
                            <a:srgbClr val="FFFFFF"/>
                          </a:solidFill>
                          <a:ln w="9525">
                            <a:solidFill>
                              <a:srgbClr val="000000"/>
                            </a:solidFill>
                            <a:round/>
                            <a:headEnd/>
                            <a:tailEnd/>
                          </a:ln>
                        </wps:spPr>
                        <wps:txbx>
                          <w:txbxContent>
                            <w:p w14:paraId="106E30EA" w14:textId="77777777" w:rsidR="0053351A" w:rsidRPr="00C60B40" w:rsidRDefault="0053351A" w:rsidP="00F15655">
                              <w:pPr>
                                <w:spacing w:before="0"/>
                                <w:jc w:val="center"/>
                                <w:rPr>
                                  <w:sz w:val="25"/>
                                  <w:szCs w:val="25"/>
                                </w:rPr>
                              </w:pPr>
                              <w:r>
                                <w:rPr>
                                  <w:sz w:val="25"/>
                                  <w:szCs w:val="25"/>
                                </w:rPr>
                                <w:t>Tiền xử lý vải</w:t>
                              </w:r>
                            </w:p>
                          </w:txbxContent>
                        </wps:txbx>
                        <wps:bodyPr rot="0" vert="horz" wrap="square" lIns="91440" tIns="45720" rIns="91440" bIns="45720" anchor="t" anchorCtr="0" upright="1">
                          <a:noAutofit/>
                        </wps:bodyPr>
                      </wps:wsp>
                      <wps:wsp>
                        <wps:cNvPr id="342" name="AutoShape 23"/>
                        <wps:cNvSpPr>
                          <a:spLocks noChangeArrowheads="1"/>
                        </wps:cNvSpPr>
                        <wps:spPr bwMode="auto">
                          <a:xfrm>
                            <a:off x="2297430" y="1981200"/>
                            <a:ext cx="1353820" cy="321310"/>
                          </a:xfrm>
                          <a:prstGeom prst="roundRect">
                            <a:avLst>
                              <a:gd name="adj" fmla="val 16667"/>
                            </a:avLst>
                          </a:prstGeom>
                          <a:solidFill>
                            <a:srgbClr val="FFFFFF"/>
                          </a:solidFill>
                          <a:ln w="9525">
                            <a:solidFill>
                              <a:srgbClr val="000000"/>
                            </a:solidFill>
                            <a:round/>
                            <a:headEnd/>
                            <a:tailEnd/>
                          </a:ln>
                        </wps:spPr>
                        <wps:txbx>
                          <w:txbxContent>
                            <w:p w14:paraId="6E573FDF" w14:textId="77777777" w:rsidR="0053351A" w:rsidRPr="00C60B40" w:rsidRDefault="0053351A" w:rsidP="00F15655">
                              <w:pPr>
                                <w:spacing w:before="0"/>
                                <w:jc w:val="center"/>
                                <w:rPr>
                                  <w:sz w:val="25"/>
                                  <w:szCs w:val="25"/>
                                </w:rPr>
                              </w:pPr>
                              <w:r>
                                <w:rPr>
                                  <w:sz w:val="25"/>
                                  <w:szCs w:val="25"/>
                                </w:rPr>
                                <w:t>Nhuộm vải</w:t>
                              </w:r>
                            </w:p>
                          </w:txbxContent>
                        </wps:txbx>
                        <wps:bodyPr rot="0" vert="horz" wrap="square" lIns="91440" tIns="45720" rIns="91440" bIns="45720" anchor="t" anchorCtr="0" upright="1">
                          <a:noAutofit/>
                        </wps:bodyPr>
                      </wps:wsp>
                      <wps:wsp>
                        <wps:cNvPr id="343" name="AutoShape 24"/>
                        <wps:cNvSpPr>
                          <a:spLocks noChangeArrowheads="1"/>
                        </wps:cNvSpPr>
                        <wps:spPr bwMode="auto">
                          <a:xfrm>
                            <a:off x="2297430" y="2672715"/>
                            <a:ext cx="1353820" cy="321310"/>
                          </a:xfrm>
                          <a:prstGeom prst="roundRect">
                            <a:avLst>
                              <a:gd name="adj" fmla="val 16667"/>
                            </a:avLst>
                          </a:prstGeom>
                          <a:solidFill>
                            <a:srgbClr val="FFFFFF"/>
                          </a:solidFill>
                          <a:ln w="9525">
                            <a:solidFill>
                              <a:srgbClr val="000000"/>
                            </a:solidFill>
                            <a:round/>
                            <a:headEnd/>
                            <a:tailEnd/>
                          </a:ln>
                        </wps:spPr>
                        <wps:txbx>
                          <w:txbxContent>
                            <w:p w14:paraId="243A3710" w14:textId="77777777" w:rsidR="0053351A" w:rsidRPr="00C60B40" w:rsidRDefault="0053351A" w:rsidP="00F15655">
                              <w:pPr>
                                <w:spacing w:before="0"/>
                                <w:jc w:val="center"/>
                                <w:rPr>
                                  <w:sz w:val="25"/>
                                  <w:szCs w:val="25"/>
                                </w:rPr>
                              </w:pPr>
                              <w:r>
                                <w:rPr>
                                  <w:sz w:val="25"/>
                                  <w:szCs w:val="25"/>
                                </w:rPr>
                                <w:t>Giặt, sấy vải</w:t>
                              </w:r>
                            </w:p>
                          </w:txbxContent>
                        </wps:txbx>
                        <wps:bodyPr rot="0" vert="horz" wrap="square" lIns="91440" tIns="45720" rIns="91440" bIns="45720" anchor="t" anchorCtr="0" upright="1">
                          <a:noAutofit/>
                        </wps:bodyPr>
                      </wps:wsp>
                      <wps:wsp>
                        <wps:cNvPr id="344" name="AutoShape 25"/>
                        <wps:cNvSpPr>
                          <a:spLocks noChangeArrowheads="1"/>
                        </wps:cNvSpPr>
                        <wps:spPr bwMode="auto">
                          <a:xfrm>
                            <a:off x="2297430" y="3372485"/>
                            <a:ext cx="1353820" cy="321310"/>
                          </a:xfrm>
                          <a:prstGeom prst="roundRect">
                            <a:avLst>
                              <a:gd name="adj" fmla="val 16667"/>
                            </a:avLst>
                          </a:prstGeom>
                          <a:solidFill>
                            <a:srgbClr val="FFFFFF"/>
                          </a:solidFill>
                          <a:ln w="9525">
                            <a:solidFill>
                              <a:srgbClr val="000000"/>
                            </a:solidFill>
                            <a:round/>
                            <a:headEnd/>
                            <a:tailEnd/>
                          </a:ln>
                        </wps:spPr>
                        <wps:txbx>
                          <w:txbxContent>
                            <w:p w14:paraId="685F2DC3" w14:textId="77777777" w:rsidR="0053351A" w:rsidRPr="00C60B40" w:rsidRDefault="0053351A" w:rsidP="00F15655">
                              <w:pPr>
                                <w:spacing w:before="0"/>
                                <w:jc w:val="center"/>
                                <w:rPr>
                                  <w:sz w:val="25"/>
                                  <w:szCs w:val="25"/>
                                </w:rPr>
                              </w:pPr>
                              <w:r>
                                <w:rPr>
                                  <w:sz w:val="25"/>
                                  <w:szCs w:val="25"/>
                                </w:rPr>
                                <w:t>Định hình vải</w:t>
                              </w:r>
                            </w:p>
                          </w:txbxContent>
                        </wps:txbx>
                        <wps:bodyPr rot="0" vert="horz" wrap="square" lIns="91440" tIns="45720" rIns="91440" bIns="45720" anchor="t" anchorCtr="0" upright="1">
                          <a:noAutofit/>
                        </wps:bodyPr>
                      </wps:wsp>
                      <wps:wsp>
                        <wps:cNvPr id="345" name="AutoShape 26"/>
                        <wps:cNvSpPr>
                          <a:spLocks noChangeArrowheads="1"/>
                        </wps:cNvSpPr>
                        <wps:spPr bwMode="auto">
                          <a:xfrm>
                            <a:off x="2299335" y="3900170"/>
                            <a:ext cx="1353820" cy="321310"/>
                          </a:xfrm>
                          <a:prstGeom prst="roundRect">
                            <a:avLst>
                              <a:gd name="adj" fmla="val 16667"/>
                            </a:avLst>
                          </a:prstGeom>
                          <a:solidFill>
                            <a:srgbClr val="FFFFFF"/>
                          </a:solidFill>
                          <a:ln w="9525">
                            <a:solidFill>
                              <a:srgbClr val="000000"/>
                            </a:solidFill>
                            <a:prstDash val="sysDot"/>
                            <a:round/>
                            <a:headEnd/>
                            <a:tailEnd/>
                          </a:ln>
                        </wps:spPr>
                        <wps:txbx>
                          <w:txbxContent>
                            <w:p w14:paraId="266B8096" w14:textId="77777777" w:rsidR="0053351A" w:rsidRPr="00C60B40" w:rsidRDefault="0053351A" w:rsidP="00F15655">
                              <w:pPr>
                                <w:spacing w:before="0"/>
                                <w:jc w:val="center"/>
                                <w:rPr>
                                  <w:sz w:val="25"/>
                                  <w:szCs w:val="25"/>
                                </w:rPr>
                              </w:pPr>
                              <w:r>
                                <w:rPr>
                                  <w:sz w:val="25"/>
                                  <w:szCs w:val="25"/>
                                </w:rPr>
                                <w:t>Cắt, cào lông vải</w:t>
                              </w:r>
                            </w:p>
                          </w:txbxContent>
                        </wps:txbx>
                        <wps:bodyPr rot="0" vert="horz" wrap="square" lIns="91440" tIns="45720" rIns="91440" bIns="45720" anchor="t" anchorCtr="0" upright="1">
                          <a:noAutofit/>
                        </wps:bodyPr>
                      </wps:wsp>
                      <wps:wsp>
                        <wps:cNvPr id="346" name="AutoShape 27"/>
                        <wps:cNvSpPr>
                          <a:spLocks noChangeArrowheads="1"/>
                        </wps:cNvSpPr>
                        <wps:spPr bwMode="auto">
                          <a:xfrm>
                            <a:off x="2299335" y="4433570"/>
                            <a:ext cx="1353820" cy="321310"/>
                          </a:xfrm>
                          <a:prstGeom prst="roundRect">
                            <a:avLst>
                              <a:gd name="adj" fmla="val 16667"/>
                            </a:avLst>
                          </a:prstGeom>
                          <a:solidFill>
                            <a:srgbClr val="FFFFFF"/>
                          </a:solidFill>
                          <a:ln w="9525">
                            <a:solidFill>
                              <a:srgbClr val="000000"/>
                            </a:solidFill>
                            <a:round/>
                            <a:headEnd/>
                            <a:tailEnd/>
                          </a:ln>
                        </wps:spPr>
                        <wps:txbx>
                          <w:txbxContent>
                            <w:p w14:paraId="0530BFCE" w14:textId="77777777" w:rsidR="0053351A" w:rsidRPr="00C60B40" w:rsidRDefault="0053351A" w:rsidP="00F15655">
                              <w:pPr>
                                <w:spacing w:before="0"/>
                                <w:ind w:left="-57" w:right="-57"/>
                                <w:jc w:val="center"/>
                                <w:rPr>
                                  <w:sz w:val="25"/>
                                  <w:szCs w:val="25"/>
                                </w:rPr>
                              </w:pPr>
                              <w:r>
                                <w:rPr>
                                  <w:sz w:val="25"/>
                                  <w:szCs w:val="25"/>
                                </w:rPr>
                                <w:t>Kiểm tra, đóng gói</w:t>
                              </w:r>
                            </w:p>
                          </w:txbxContent>
                        </wps:txbx>
                        <wps:bodyPr rot="0" vert="horz" wrap="square" lIns="91440" tIns="45720" rIns="91440" bIns="45720" anchor="t" anchorCtr="0" upright="1">
                          <a:noAutofit/>
                        </wps:bodyPr>
                      </wps:wsp>
                      <wps:wsp>
                        <wps:cNvPr id="347" name="Oval 28"/>
                        <wps:cNvSpPr>
                          <a:spLocks noChangeArrowheads="1"/>
                        </wps:cNvSpPr>
                        <wps:spPr bwMode="auto">
                          <a:xfrm>
                            <a:off x="2134235" y="4937126"/>
                            <a:ext cx="1669415" cy="704132"/>
                          </a:xfrm>
                          <a:prstGeom prst="ellipse">
                            <a:avLst/>
                          </a:prstGeom>
                          <a:solidFill>
                            <a:srgbClr val="FFFFFF"/>
                          </a:solidFill>
                          <a:ln w="12700">
                            <a:solidFill>
                              <a:srgbClr val="00B0F0"/>
                            </a:solidFill>
                            <a:round/>
                            <a:headEnd/>
                            <a:tailEnd/>
                          </a:ln>
                        </wps:spPr>
                        <wps:txbx>
                          <w:txbxContent>
                            <w:p w14:paraId="3A3AF5FD" w14:textId="16D7425F" w:rsidR="0053351A" w:rsidRPr="00C60B40" w:rsidRDefault="0053351A" w:rsidP="00F15655">
                              <w:pPr>
                                <w:spacing w:before="0"/>
                                <w:ind w:left="-57" w:right="-57"/>
                                <w:jc w:val="center"/>
                                <w:rPr>
                                  <w:b/>
                                  <w:sz w:val="25"/>
                                  <w:szCs w:val="25"/>
                                </w:rPr>
                              </w:pPr>
                              <w:r w:rsidRPr="00C60B40">
                                <w:rPr>
                                  <w:b/>
                                  <w:sz w:val="25"/>
                                  <w:szCs w:val="25"/>
                                </w:rPr>
                                <w:t>Vải thành</w:t>
                              </w:r>
                              <w:r>
                                <w:rPr>
                                  <w:b/>
                                  <w:sz w:val="25"/>
                                  <w:szCs w:val="25"/>
                                </w:rPr>
                                <w:t xml:space="preserve"> phẩm</w:t>
                              </w:r>
                            </w:p>
                          </w:txbxContent>
                        </wps:txbx>
                        <wps:bodyPr rot="0" vert="horz" wrap="square" lIns="91440" tIns="45720" rIns="91440" bIns="45720" anchor="t" anchorCtr="0" upright="1">
                          <a:noAutofit/>
                        </wps:bodyPr>
                      </wps:wsp>
                      <wps:wsp>
                        <wps:cNvPr id="348" name="AutoShape 29"/>
                        <wps:cNvCnPr>
                          <a:cxnSpLocks noChangeShapeType="1"/>
                          <a:stCxn id="334" idx="2"/>
                          <a:endCxn id="341" idx="0"/>
                        </wps:cNvCnPr>
                        <wps:spPr bwMode="auto">
                          <a:xfrm flipH="1">
                            <a:off x="2974340" y="822960"/>
                            <a:ext cx="190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30"/>
                        <wps:cNvCnPr>
                          <a:cxnSpLocks noChangeShapeType="1"/>
                          <a:stCxn id="341" idx="2"/>
                          <a:endCxn id="342" idx="0"/>
                        </wps:cNvCnPr>
                        <wps:spPr bwMode="auto">
                          <a:xfrm>
                            <a:off x="2974340" y="1636395"/>
                            <a:ext cx="63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31"/>
                        <wps:cNvCnPr>
                          <a:cxnSpLocks noChangeShapeType="1"/>
                          <a:stCxn id="342" idx="2"/>
                          <a:endCxn id="343" idx="0"/>
                        </wps:cNvCnPr>
                        <wps:spPr bwMode="auto">
                          <a:xfrm>
                            <a:off x="2974340" y="2302510"/>
                            <a:ext cx="63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32"/>
                        <wps:cNvCnPr>
                          <a:cxnSpLocks noChangeShapeType="1"/>
                          <a:stCxn id="343" idx="2"/>
                          <a:endCxn id="344" idx="0"/>
                        </wps:cNvCnPr>
                        <wps:spPr bwMode="auto">
                          <a:xfrm>
                            <a:off x="2974340" y="2994025"/>
                            <a:ext cx="635" cy="37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3"/>
                        <wps:cNvCnPr>
                          <a:cxnSpLocks noChangeShapeType="1"/>
                          <a:stCxn id="344" idx="2"/>
                          <a:endCxn id="345" idx="0"/>
                        </wps:cNvCnPr>
                        <wps:spPr bwMode="auto">
                          <a:xfrm>
                            <a:off x="2974340" y="3693795"/>
                            <a:ext cx="190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34"/>
                        <wps:cNvCnPr>
                          <a:cxnSpLocks noChangeShapeType="1"/>
                          <a:stCxn id="345" idx="2"/>
                          <a:endCxn id="346" idx="0"/>
                        </wps:cNvCnPr>
                        <wps:spPr bwMode="auto">
                          <a:xfrm>
                            <a:off x="2976245" y="4221480"/>
                            <a:ext cx="63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35"/>
                        <wps:cNvSpPr>
                          <a:spLocks noChangeArrowheads="1"/>
                        </wps:cNvSpPr>
                        <wps:spPr bwMode="auto">
                          <a:xfrm>
                            <a:off x="3931285" y="1315085"/>
                            <a:ext cx="106426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BAE93" w14:textId="77777777" w:rsidR="0053351A" w:rsidRPr="00C60B40" w:rsidRDefault="0053351A" w:rsidP="00F15655">
                              <w:pPr>
                                <w:spacing w:before="0"/>
                                <w:rPr>
                                  <w:i/>
                                  <w:sz w:val="24"/>
                                  <w:szCs w:val="25"/>
                                </w:rPr>
                              </w:pPr>
                              <w:r>
                                <w:rPr>
                                  <w:i/>
                                  <w:sz w:val="24"/>
                                  <w:szCs w:val="25"/>
                                </w:rPr>
                                <w:t>Nước thải</w:t>
                              </w:r>
                            </w:p>
                          </w:txbxContent>
                        </wps:txbx>
                        <wps:bodyPr rot="0" vert="horz" wrap="square" lIns="91440" tIns="45720" rIns="91440" bIns="45720" anchor="t" anchorCtr="0" upright="1">
                          <a:noAutofit/>
                        </wps:bodyPr>
                      </wps:wsp>
                      <wps:wsp>
                        <wps:cNvPr id="146" name="AutoShape 36"/>
                        <wps:cNvSpPr>
                          <a:spLocks noChangeArrowheads="1"/>
                        </wps:cNvSpPr>
                        <wps:spPr bwMode="auto">
                          <a:xfrm>
                            <a:off x="3931285" y="1981200"/>
                            <a:ext cx="168021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64F1B5" w14:textId="77777777" w:rsidR="0053351A" w:rsidRPr="00C60B40" w:rsidRDefault="0053351A" w:rsidP="00F15655">
                              <w:pPr>
                                <w:spacing w:before="0"/>
                                <w:rPr>
                                  <w:i/>
                                  <w:sz w:val="24"/>
                                  <w:szCs w:val="25"/>
                                </w:rPr>
                              </w:pPr>
                              <w:r>
                                <w:rPr>
                                  <w:i/>
                                  <w:sz w:val="24"/>
                                  <w:szCs w:val="25"/>
                                </w:rPr>
                                <w:t>Nước thải, hơi hóa chất</w:t>
                              </w:r>
                            </w:p>
                          </w:txbxContent>
                        </wps:txbx>
                        <wps:bodyPr rot="0" vert="horz" wrap="square" lIns="91440" tIns="45720" rIns="91440" bIns="45720" anchor="t" anchorCtr="0" upright="1">
                          <a:noAutofit/>
                        </wps:bodyPr>
                      </wps:wsp>
                      <wps:wsp>
                        <wps:cNvPr id="147" name="AutoShape 37"/>
                        <wps:cNvSpPr>
                          <a:spLocks noChangeArrowheads="1"/>
                        </wps:cNvSpPr>
                        <wps:spPr bwMode="auto">
                          <a:xfrm>
                            <a:off x="3931285" y="2672715"/>
                            <a:ext cx="154940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9957FE" w14:textId="77777777" w:rsidR="0053351A" w:rsidRPr="00C60B40" w:rsidRDefault="0053351A" w:rsidP="00F15655">
                              <w:pPr>
                                <w:spacing w:before="0"/>
                                <w:rPr>
                                  <w:i/>
                                  <w:sz w:val="24"/>
                                  <w:szCs w:val="25"/>
                                </w:rPr>
                              </w:pPr>
                              <w:r>
                                <w:rPr>
                                  <w:i/>
                                  <w:sz w:val="24"/>
                                  <w:szCs w:val="25"/>
                                </w:rPr>
                                <w:t>Nước thải, nhiệt thừa</w:t>
                              </w:r>
                            </w:p>
                          </w:txbxContent>
                        </wps:txbx>
                        <wps:bodyPr rot="0" vert="horz" wrap="square" lIns="91440" tIns="45720" rIns="91440" bIns="45720" anchor="t" anchorCtr="0" upright="1">
                          <a:noAutofit/>
                        </wps:bodyPr>
                      </wps:wsp>
                      <wps:wsp>
                        <wps:cNvPr id="148" name="AutoShape 38"/>
                        <wps:cNvSpPr>
                          <a:spLocks noChangeArrowheads="1"/>
                        </wps:cNvSpPr>
                        <wps:spPr bwMode="auto">
                          <a:xfrm>
                            <a:off x="3931285" y="3372485"/>
                            <a:ext cx="154940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16E52" w14:textId="77777777" w:rsidR="0053351A" w:rsidRPr="00C60B40" w:rsidRDefault="0053351A" w:rsidP="00F15655">
                              <w:pPr>
                                <w:spacing w:before="0"/>
                                <w:rPr>
                                  <w:i/>
                                  <w:sz w:val="24"/>
                                  <w:szCs w:val="25"/>
                                </w:rPr>
                              </w:pPr>
                              <w:r>
                                <w:rPr>
                                  <w:i/>
                                  <w:sz w:val="24"/>
                                  <w:szCs w:val="25"/>
                                </w:rPr>
                                <w:t>Hơi nước, nhiệt thừa</w:t>
                              </w:r>
                            </w:p>
                          </w:txbxContent>
                        </wps:txbx>
                        <wps:bodyPr rot="0" vert="horz" wrap="square" lIns="91440" tIns="45720" rIns="91440" bIns="45720" anchor="t" anchorCtr="0" upright="1">
                          <a:noAutofit/>
                        </wps:bodyPr>
                      </wps:wsp>
                      <wps:wsp>
                        <wps:cNvPr id="149" name="AutoShape 39"/>
                        <wps:cNvSpPr>
                          <a:spLocks noChangeArrowheads="1"/>
                        </wps:cNvSpPr>
                        <wps:spPr bwMode="auto">
                          <a:xfrm>
                            <a:off x="3898265" y="3900170"/>
                            <a:ext cx="106426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82468D" w14:textId="77777777" w:rsidR="0053351A" w:rsidRPr="00C60B40" w:rsidRDefault="0053351A" w:rsidP="00F15655">
                              <w:pPr>
                                <w:spacing w:before="0"/>
                                <w:rPr>
                                  <w:i/>
                                  <w:sz w:val="24"/>
                                  <w:szCs w:val="25"/>
                                </w:rPr>
                              </w:pPr>
                              <w:r w:rsidRPr="00C60B40">
                                <w:rPr>
                                  <w:i/>
                                  <w:sz w:val="24"/>
                                  <w:szCs w:val="25"/>
                                </w:rPr>
                                <w:t>Bụi</w:t>
                              </w:r>
                              <w:r>
                                <w:rPr>
                                  <w:i/>
                                  <w:sz w:val="24"/>
                                  <w:szCs w:val="25"/>
                                </w:rPr>
                                <w:t xml:space="preserve"> vải</w:t>
                              </w:r>
                            </w:p>
                          </w:txbxContent>
                        </wps:txbx>
                        <wps:bodyPr rot="0" vert="horz" wrap="square" lIns="91440" tIns="45720" rIns="91440" bIns="45720" anchor="t" anchorCtr="0" upright="1">
                          <a:noAutofit/>
                        </wps:bodyPr>
                      </wps:wsp>
                      <wps:wsp>
                        <wps:cNvPr id="150" name="AutoShape 40"/>
                        <wps:cNvCnPr>
                          <a:cxnSpLocks noChangeShapeType="1"/>
                          <a:stCxn id="341" idx="3"/>
                          <a:endCxn id="142" idx="1"/>
                        </wps:cNvCnPr>
                        <wps:spPr bwMode="auto">
                          <a:xfrm>
                            <a:off x="3651250" y="1475740"/>
                            <a:ext cx="28003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1" name="AutoShape 41"/>
                        <wps:cNvCnPr>
                          <a:cxnSpLocks noChangeShapeType="1"/>
                          <a:stCxn id="342" idx="3"/>
                          <a:endCxn id="146" idx="1"/>
                        </wps:cNvCnPr>
                        <wps:spPr bwMode="auto">
                          <a:xfrm>
                            <a:off x="3651250" y="2141855"/>
                            <a:ext cx="28003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2" name="AutoShape 42"/>
                        <wps:cNvCnPr>
                          <a:cxnSpLocks noChangeShapeType="1"/>
                          <a:stCxn id="343" idx="3"/>
                          <a:endCxn id="147" idx="1"/>
                        </wps:cNvCnPr>
                        <wps:spPr bwMode="auto">
                          <a:xfrm>
                            <a:off x="3651250" y="2833370"/>
                            <a:ext cx="28003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3" name="AutoShape 43"/>
                        <wps:cNvCnPr>
                          <a:cxnSpLocks noChangeShapeType="1"/>
                          <a:stCxn id="344" idx="3"/>
                          <a:endCxn id="148" idx="1"/>
                        </wps:cNvCnPr>
                        <wps:spPr bwMode="auto">
                          <a:xfrm>
                            <a:off x="3651250" y="3533140"/>
                            <a:ext cx="28003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4" name="AutoShape 44"/>
                        <wps:cNvCnPr>
                          <a:cxnSpLocks noChangeShapeType="1"/>
                          <a:stCxn id="345" idx="3"/>
                          <a:endCxn id="149" idx="1"/>
                        </wps:cNvCnPr>
                        <wps:spPr bwMode="auto">
                          <a:xfrm>
                            <a:off x="3653155" y="4060825"/>
                            <a:ext cx="24511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5" name="AutoShape 45"/>
                        <wps:cNvSpPr>
                          <a:spLocks noChangeArrowheads="1"/>
                        </wps:cNvSpPr>
                        <wps:spPr bwMode="auto">
                          <a:xfrm>
                            <a:off x="689455" y="1238934"/>
                            <a:ext cx="1315720" cy="53794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D949BD" w14:textId="77777777" w:rsidR="0053351A" w:rsidRPr="00C60B40" w:rsidRDefault="0053351A" w:rsidP="00F15655">
                              <w:pPr>
                                <w:spacing w:before="0"/>
                                <w:jc w:val="right"/>
                                <w:rPr>
                                  <w:sz w:val="24"/>
                                  <w:szCs w:val="25"/>
                                </w:rPr>
                              </w:pPr>
                              <w:r w:rsidRPr="00C60B40">
                                <w:rPr>
                                  <w:sz w:val="24"/>
                                  <w:szCs w:val="25"/>
                                </w:rPr>
                                <w:t>H</w:t>
                              </w:r>
                              <w:r w:rsidRPr="00C60B40">
                                <w:rPr>
                                  <w:sz w:val="24"/>
                                  <w:szCs w:val="25"/>
                                  <w:vertAlign w:val="subscript"/>
                                </w:rPr>
                                <w:t>2</w:t>
                              </w:r>
                              <w:r w:rsidRPr="00C60B40">
                                <w:rPr>
                                  <w:sz w:val="24"/>
                                  <w:szCs w:val="25"/>
                                </w:rPr>
                                <w:t>O</w:t>
                              </w:r>
                              <w:r w:rsidRPr="00C60B40">
                                <w:rPr>
                                  <w:sz w:val="24"/>
                                  <w:szCs w:val="25"/>
                                  <w:vertAlign w:val="subscript"/>
                                </w:rPr>
                                <w:t>2</w:t>
                              </w:r>
                              <w:r w:rsidRPr="00C60B40">
                                <w:rPr>
                                  <w:sz w:val="24"/>
                                  <w:szCs w:val="25"/>
                                </w:rPr>
                                <w:t>, NaOH</w:t>
                              </w:r>
                            </w:p>
                            <w:p w14:paraId="1FEED28B" w14:textId="77777777" w:rsidR="0053351A" w:rsidRPr="00C60B40" w:rsidRDefault="0053351A" w:rsidP="00F15655">
                              <w:pPr>
                                <w:spacing w:before="0"/>
                                <w:jc w:val="right"/>
                                <w:rPr>
                                  <w:sz w:val="24"/>
                                  <w:szCs w:val="25"/>
                                </w:rPr>
                              </w:pPr>
                              <w:r w:rsidRPr="00C60B40">
                                <w:rPr>
                                  <w:sz w:val="24"/>
                                  <w:szCs w:val="25"/>
                                </w:rPr>
                                <w:t>Nước</w:t>
                              </w:r>
                              <w:r>
                                <w:rPr>
                                  <w:sz w:val="24"/>
                                  <w:szCs w:val="25"/>
                                </w:rPr>
                                <w:t xml:space="preserve"> cấp</w:t>
                              </w:r>
                            </w:p>
                          </w:txbxContent>
                        </wps:txbx>
                        <wps:bodyPr rot="0" vert="horz" wrap="square" lIns="91440" tIns="45720" rIns="91440" bIns="45720" anchor="t" anchorCtr="0" upright="1">
                          <a:noAutofit/>
                        </wps:bodyPr>
                      </wps:wsp>
                      <wps:wsp>
                        <wps:cNvPr id="156" name="AutoShape 46"/>
                        <wps:cNvSpPr>
                          <a:spLocks noChangeArrowheads="1"/>
                        </wps:cNvSpPr>
                        <wps:spPr bwMode="auto">
                          <a:xfrm>
                            <a:off x="567690" y="2797175"/>
                            <a:ext cx="1657350" cy="4743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0FF424" w14:textId="77777777" w:rsidR="0053351A" w:rsidRPr="008B598C" w:rsidRDefault="0053351A" w:rsidP="00F15655">
                              <w:pPr>
                                <w:spacing w:before="0"/>
                                <w:ind w:left="-113"/>
                                <w:jc w:val="right"/>
                                <w:rPr>
                                  <w:sz w:val="23"/>
                                  <w:szCs w:val="23"/>
                                </w:rPr>
                              </w:pPr>
                              <w:r w:rsidRPr="008B598C">
                                <w:rPr>
                                  <w:sz w:val="23"/>
                                  <w:szCs w:val="23"/>
                                </w:rPr>
                                <w:t xml:space="preserve">Chất giặt tẩy, </w:t>
                              </w:r>
                              <w:r>
                                <w:rPr>
                                  <w:sz w:val="23"/>
                                  <w:szCs w:val="23"/>
                                </w:rPr>
                                <w:t>làm mềm, c</w:t>
                              </w:r>
                              <w:r w:rsidRPr="008B598C">
                                <w:rPr>
                                  <w:sz w:val="23"/>
                                  <w:szCs w:val="23"/>
                                </w:rPr>
                                <w:t>hất khử bọt, nước cấp</w:t>
                              </w:r>
                            </w:p>
                          </w:txbxContent>
                        </wps:txbx>
                        <wps:bodyPr rot="0" vert="horz" wrap="square" lIns="91440" tIns="45720" rIns="91440" bIns="45720" anchor="t" anchorCtr="0" upright="1">
                          <a:noAutofit/>
                        </wps:bodyPr>
                      </wps:wsp>
                      <wps:wsp>
                        <wps:cNvPr id="157" name="AutoShape 47"/>
                        <wps:cNvSpPr>
                          <a:spLocks noChangeArrowheads="1"/>
                        </wps:cNvSpPr>
                        <wps:spPr bwMode="auto">
                          <a:xfrm>
                            <a:off x="575945" y="2120265"/>
                            <a:ext cx="1657350" cy="4743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15D429" w14:textId="77777777" w:rsidR="0053351A" w:rsidRPr="008B598C" w:rsidRDefault="0053351A" w:rsidP="00F15655">
                              <w:pPr>
                                <w:spacing w:before="0"/>
                                <w:ind w:left="-113"/>
                                <w:jc w:val="right"/>
                                <w:rPr>
                                  <w:sz w:val="23"/>
                                  <w:szCs w:val="23"/>
                                </w:rPr>
                              </w:pPr>
                              <w:r w:rsidRPr="008B598C">
                                <w:rPr>
                                  <w:sz w:val="23"/>
                                  <w:szCs w:val="23"/>
                                </w:rPr>
                                <w:t>Thuốc nhuộm, chất trợ nhuộm, nước cấp</w:t>
                              </w:r>
                            </w:p>
                          </w:txbxContent>
                        </wps:txbx>
                        <wps:bodyPr rot="0" vert="horz" wrap="square" lIns="91440" tIns="45720" rIns="91440" bIns="45720" anchor="t" anchorCtr="0" upright="1">
                          <a:noAutofit/>
                        </wps:bodyPr>
                      </wps:wsp>
                      <wps:wsp>
                        <wps:cNvPr id="158" name="AutoShape 48"/>
                        <wps:cNvCnPr>
                          <a:cxnSpLocks noChangeShapeType="1"/>
                          <a:stCxn id="155" idx="3"/>
                          <a:endCxn id="341" idx="1"/>
                        </wps:cNvCnPr>
                        <wps:spPr bwMode="auto">
                          <a:xfrm flipV="1">
                            <a:off x="2005175" y="1475740"/>
                            <a:ext cx="292255" cy="3216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 name="AutoShape 49"/>
                        <wps:cNvSpPr>
                          <a:spLocks noChangeArrowheads="1"/>
                        </wps:cNvSpPr>
                        <wps:spPr bwMode="auto">
                          <a:xfrm>
                            <a:off x="800100" y="4433570"/>
                            <a:ext cx="1259840" cy="3213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8DC85" w14:textId="77777777" w:rsidR="0053351A" w:rsidRPr="00C60B40" w:rsidRDefault="0053351A" w:rsidP="00F15655">
                              <w:pPr>
                                <w:spacing w:before="0"/>
                                <w:jc w:val="right"/>
                                <w:rPr>
                                  <w:sz w:val="24"/>
                                  <w:szCs w:val="25"/>
                                </w:rPr>
                              </w:pPr>
                              <w:r>
                                <w:rPr>
                                  <w:sz w:val="24"/>
                                  <w:szCs w:val="25"/>
                                </w:rPr>
                                <w:t>Bao bì nylon</w:t>
                              </w:r>
                            </w:p>
                          </w:txbxContent>
                        </wps:txbx>
                        <wps:bodyPr rot="0" vert="horz" wrap="square" lIns="91440" tIns="45720" rIns="91440" bIns="45720" anchor="t" anchorCtr="0" upright="1">
                          <a:noAutofit/>
                        </wps:bodyPr>
                      </wps:wsp>
                      <wps:wsp>
                        <wps:cNvPr id="160" name="AutoShape 50"/>
                        <wps:cNvCnPr>
                          <a:cxnSpLocks noChangeShapeType="1"/>
                          <a:stCxn id="159" idx="3"/>
                        </wps:cNvCnPr>
                        <wps:spPr bwMode="auto">
                          <a:xfrm>
                            <a:off x="2059940" y="4594225"/>
                            <a:ext cx="24003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1" name="AutoShape 51"/>
                        <wps:cNvSpPr>
                          <a:spLocks noChangeArrowheads="1"/>
                        </wps:cNvSpPr>
                        <wps:spPr bwMode="auto">
                          <a:xfrm>
                            <a:off x="187960" y="683259"/>
                            <a:ext cx="1051560" cy="558165"/>
                          </a:xfrm>
                          <a:prstGeom prst="roundRect">
                            <a:avLst>
                              <a:gd name="adj" fmla="val 16667"/>
                            </a:avLst>
                          </a:prstGeom>
                          <a:solidFill>
                            <a:srgbClr val="FFFFFF"/>
                          </a:solidFill>
                          <a:ln w="9525">
                            <a:solidFill>
                              <a:srgbClr val="000000"/>
                            </a:solidFill>
                            <a:prstDash val="sysDot"/>
                            <a:round/>
                            <a:headEnd/>
                            <a:tailEnd/>
                          </a:ln>
                        </wps:spPr>
                        <wps:txbx>
                          <w:txbxContent>
                            <w:p w14:paraId="16B0B9EE" w14:textId="77777777" w:rsidR="0053351A" w:rsidRPr="008B598C" w:rsidRDefault="0053351A" w:rsidP="00F15655">
                              <w:pPr>
                                <w:spacing w:before="0"/>
                                <w:ind w:left="-57" w:right="-57"/>
                                <w:jc w:val="center"/>
                                <w:rPr>
                                  <w:sz w:val="24"/>
                                  <w:szCs w:val="25"/>
                                </w:rPr>
                              </w:pPr>
                              <w:r w:rsidRPr="008B598C">
                                <w:rPr>
                                  <w:sz w:val="24"/>
                                  <w:szCs w:val="25"/>
                                </w:rPr>
                                <w:t>Lò hơi, lò dầu</w:t>
                              </w:r>
                              <w:r>
                                <w:rPr>
                                  <w:sz w:val="24"/>
                                  <w:szCs w:val="25"/>
                                </w:rPr>
                                <w:t xml:space="preserve"> tải nhiệt</w:t>
                              </w:r>
                              <w:r w:rsidRPr="008B598C">
                                <w:rPr>
                                  <w:sz w:val="24"/>
                                  <w:szCs w:val="25"/>
                                </w:rPr>
                                <w:t xml:space="preserve"> </w:t>
                              </w:r>
                            </w:p>
                          </w:txbxContent>
                        </wps:txbx>
                        <wps:bodyPr rot="0" vert="horz" wrap="square" lIns="91440" tIns="45720" rIns="91440" bIns="45720" anchor="t" anchorCtr="0" upright="1">
                          <a:noAutofit/>
                        </wps:bodyPr>
                      </wps:wsp>
                      <wps:wsp>
                        <wps:cNvPr id="162" name="AutoShape 52"/>
                        <wps:cNvSpPr>
                          <a:spLocks noChangeArrowheads="1"/>
                        </wps:cNvSpPr>
                        <wps:spPr bwMode="auto">
                          <a:xfrm>
                            <a:off x="184785" y="0"/>
                            <a:ext cx="1051560" cy="4724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D98A3F" w14:textId="77777777" w:rsidR="0053351A" w:rsidRPr="008B598C" w:rsidRDefault="0053351A" w:rsidP="00F15655">
                              <w:pPr>
                                <w:spacing w:before="0"/>
                                <w:ind w:left="-57" w:right="-57"/>
                                <w:jc w:val="center"/>
                                <w:rPr>
                                  <w:i/>
                                  <w:sz w:val="23"/>
                                  <w:szCs w:val="23"/>
                                </w:rPr>
                              </w:pPr>
                              <w:r w:rsidRPr="008B598C">
                                <w:rPr>
                                  <w:i/>
                                  <w:sz w:val="23"/>
                                  <w:szCs w:val="23"/>
                                </w:rPr>
                                <w:t>Bụi, khí thải</w:t>
                              </w:r>
                            </w:p>
                            <w:p w14:paraId="789961DC" w14:textId="77777777" w:rsidR="0053351A" w:rsidRPr="008B598C" w:rsidRDefault="0053351A" w:rsidP="00F15655">
                              <w:pPr>
                                <w:spacing w:before="0"/>
                                <w:ind w:left="-57" w:right="-57"/>
                                <w:jc w:val="center"/>
                                <w:rPr>
                                  <w:i/>
                                  <w:sz w:val="23"/>
                                  <w:szCs w:val="23"/>
                                </w:rPr>
                              </w:pPr>
                              <w:r w:rsidRPr="008B598C">
                                <w:rPr>
                                  <w:i/>
                                  <w:sz w:val="23"/>
                                  <w:szCs w:val="23"/>
                                </w:rPr>
                                <w:t xml:space="preserve">Xỉ than </w:t>
                              </w:r>
                            </w:p>
                          </w:txbxContent>
                        </wps:txbx>
                        <wps:bodyPr rot="0" vert="horz" wrap="square" lIns="91440" tIns="45720" rIns="91440" bIns="45720" anchor="t" anchorCtr="0" upright="1">
                          <a:noAutofit/>
                        </wps:bodyPr>
                      </wps:wsp>
                      <wps:wsp>
                        <wps:cNvPr id="163" name="AutoShape 53"/>
                        <wps:cNvCnPr>
                          <a:cxnSpLocks noChangeShapeType="1"/>
                          <a:stCxn id="161" idx="2"/>
                          <a:endCxn id="342" idx="1"/>
                        </wps:cNvCnPr>
                        <wps:spPr bwMode="auto">
                          <a:xfrm rot="16200000" flipH="1">
                            <a:off x="1055370" y="899794"/>
                            <a:ext cx="900431" cy="1583690"/>
                          </a:xfrm>
                          <a:prstGeom prst="bentConnector2">
                            <a:avLst/>
                          </a:prstGeom>
                          <a:noFill/>
                          <a:ln w="9525">
                            <a:solidFill>
                              <a:srgbClr val="E36C0A"/>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4" name="AutoShape 54"/>
                        <wps:cNvCnPr>
                          <a:cxnSpLocks noChangeShapeType="1"/>
                          <a:stCxn id="161" idx="0"/>
                          <a:endCxn id="162" idx="2"/>
                        </wps:cNvCnPr>
                        <wps:spPr bwMode="auto">
                          <a:xfrm flipH="1" flipV="1">
                            <a:off x="710565" y="472440"/>
                            <a:ext cx="3175" cy="210819"/>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65" name="AutoShape 55"/>
                        <wps:cNvSpPr>
                          <a:spLocks noChangeArrowheads="1"/>
                        </wps:cNvSpPr>
                        <wps:spPr bwMode="auto">
                          <a:xfrm>
                            <a:off x="1409065" y="757555"/>
                            <a:ext cx="643890" cy="3200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C1FFF" w14:textId="77777777" w:rsidR="0053351A" w:rsidRPr="00C60B40" w:rsidRDefault="0053351A" w:rsidP="00F15655">
                              <w:pPr>
                                <w:spacing w:before="0"/>
                                <w:ind w:left="-113" w:right="-113"/>
                                <w:rPr>
                                  <w:sz w:val="24"/>
                                  <w:szCs w:val="25"/>
                                </w:rPr>
                              </w:pPr>
                              <w:r>
                                <w:rPr>
                                  <w:sz w:val="24"/>
                                  <w:szCs w:val="25"/>
                                </w:rPr>
                                <w:t>Than đá</w:t>
                              </w:r>
                            </w:p>
                          </w:txbxContent>
                        </wps:txbx>
                        <wps:bodyPr rot="0" vert="horz" wrap="square" lIns="91440" tIns="45720" rIns="91440" bIns="45720" anchor="t" anchorCtr="0" upright="1">
                          <a:noAutofit/>
                        </wps:bodyPr>
                      </wps:wsp>
                      <wps:wsp>
                        <wps:cNvPr id="166" name="AutoShape 56"/>
                        <wps:cNvCnPr>
                          <a:cxnSpLocks noChangeShapeType="1"/>
                          <a:stCxn id="165" idx="1"/>
                          <a:endCxn id="161" idx="3"/>
                        </wps:cNvCnPr>
                        <wps:spPr bwMode="auto">
                          <a:xfrm flipH="1">
                            <a:off x="1239520" y="917575"/>
                            <a:ext cx="169545" cy="4476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7" name="AutoShape 57"/>
                        <wps:cNvSpPr>
                          <a:spLocks noChangeArrowheads="1"/>
                        </wps:cNvSpPr>
                        <wps:spPr bwMode="auto">
                          <a:xfrm>
                            <a:off x="836930" y="1898650"/>
                            <a:ext cx="1289050" cy="2438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442D8" w14:textId="77777777" w:rsidR="0053351A" w:rsidRPr="0032378E" w:rsidRDefault="0053351A" w:rsidP="00F15655">
                              <w:pPr>
                                <w:spacing w:before="0"/>
                                <w:ind w:left="-113"/>
                                <w:jc w:val="right"/>
                                <w:rPr>
                                  <w:i/>
                                  <w:color w:val="E36C0A"/>
                                  <w:sz w:val="23"/>
                                  <w:szCs w:val="23"/>
                                </w:rPr>
                              </w:pPr>
                              <w:r w:rsidRPr="0032378E">
                                <w:rPr>
                                  <w:i/>
                                  <w:color w:val="E36C0A"/>
                                  <w:sz w:val="23"/>
                                  <w:szCs w:val="23"/>
                                </w:rPr>
                                <w:t xml:space="preserve">Hơi nước nóng </w:t>
                              </w:r>
                            </w:p>
                          </w:txbxContent>
                        </wps:txbx>
                        <wps:bodyPr rot="0" vert="horz" wrap="square" lIns="91440" tIns="45720" rIns="91440" bIns="45720" anchor="t" anchorCtr="0" upright="1">
                          <a:noAutofit/>
                        </wps:bodyPr>
                      </wps:wsp>
                      <wps:wsp>
                        <wps:cNvPr id="168" name="AutoShape 58"/>
                        <wps:cNvCnPr>
                          <a:cxnSpLocks noChangeShapeType="1"/>
                          <a:endCxn id="343" idx="1"/>
                        </wps:cNvCnPr>
                        <wps:spPr bwMode="auto">
                          <a:xfrm rot="16200000" flipH="1">
                            <a:off x="616585" y="1151890"/>
                            <a:ext cx="1689100" cy="1673225"/>
                          </a:xfrm>
                          <a:prstGeom prst="bentConnector2">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9" name="AutoShape 59"/>
                        <wps:cNvSpPr>
                          <a:spLocks noChangeArrowheads="1"/>
                        </wps:cNvSpPr>
                        <wps:spPr bwMode="auto">
                          <a:xfrm>
                            <a:off x="606425" y="2595245"/>
                            <a:ext cx="1297940" cy="3295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51DB5" w14:textId="77777777" w:rsidR="0053351A" w:rsidRPr="00C347E4" w:rsidRDefault="0053351A" w:rsidP="00F15655">
                              <w:pPr>
                                <w:spacing w:before="0"/>
                                <w:ind w:left="-113"/>
                                <w:jc w:val="center"/>
                                <w:rPr>
                                  <w:i/>
                                  <w:color w:val="FF0000"/>
                                  <w:sz w:val="23"/>
                                  <w:szCs w:val="23"/>
                                </w:rPr>
                              </w:pPr>
                              <w:r w:rsidRPr="00C347E4">
                                <w:rPr>
                                  <w:i/>
                                  <w:color w:val="FF0000"/>
                                  <w:sz w:val="23"/>
                                  <w:szCs w:val="23"/>
                                </w:rPr>
                                <w:t>Nhiệt</w:t>
                              </w:r>
                            </w:p>
                          </w:txbxContent>
                        </wps:txbx>
                        <wps:bodyPr rot="0" vert="horz" wrap="square" lIns="91440" tIns="45720" rIns="91440" bIns="45720" anchor="t" anchorCtr="0" upright="1">
                          <a:noAutofit/>
                        </wps:bodyPr>
                      </wps:wsp>
                      <wps:wsp>
                        <wps:cNvPr id="170" name="AutoShape 60"/>
                        <wps:cNvCnPr>
                          <a:cxnSpLocks noChangeShapeType="1"/>
                          <a:endCxn id="344" idx="1"/>
                        </wps:cNvCnPr>
                        <wps:spPr bwMode="auto">
                          <a:xfrm rot="16200000" flipH="1">
                            <a:off x="252412" y="1488121"/>
                            <a:ext cx="2291717" cy="1798320"/>
                          </a:xfrm>
                          <a:prstGeom prst="bentConnector2">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1" name="AutoShape 61"/>
                        <wps:cNvSpPr>
                          <a:spLocks noChangeArrowheads="1"/>
                        </wps:cNvSpPr>
                        <wps:spPr bwMode="auto">
                          <a:xfrm>
                            <a:off x="567690" y="3306445"/>
                            <a:ext cx="1202690" cy="3295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155EF" w14:textId="77777777" w:rsidR="0053351A" w:rsidRPr="00C347E4" w:rsidRDefault="0053351A" w:rsidP="00F15655">
                              <w:pPr>
                                <w:spacing w:before="0"/>
                                <w:ind w:left="-113"/>
                                <w:jc w:val="center"/>
                                <w:rPr>
                                  <w:i/>
                                  <w:color w:val="FF0000"/>
                                  <w:sz w:val="23"/>
                                  <w:szCs w:val="23"/>
                                </w:rPr>
                              </w:pPr>
                              <w:r w:rsidRPr="00C347E4">
                                <w:rPr>
                                  <w:i/>
                                  <w:color w:val="FF0000"/>
                                  <w:sz w:val="23"/>
                                  <w:szCs w:val="23"/>
                                </w:rPr>
                                <w:t>Nhiệt</w:t>
                              </w:r>
                            </w:p>
                          </w:txbxContent>
                        </wps:txbx>
                        <wps:bodyPr rot="0" vert="horz" wrap="square" lIns="91440" tIns="45720" rIns="91440" bIns="45720" anchor="t" anchorCtr="0" upright="1">
                          <a:noAutofit/>
                        </wps:bodyPr>
                      </wps:wsp>
                      <wps:wsp>
                        <wps:cNvPr id="172" name="AutoShape 62"/>
                        <wps:cNvSpPr>
                          <a:spLocks noChangeArrowheads="1"/>
                        </wps:cNvSpPr>
                        <wps:spPr bwMode="auto">
                          <a:xfrm>
                            <a:off x="4013200" y="4754880"/>
                            <a:ext cx="1805305" cy="1064793"/>
                          </a:xfrm>
                          <a:prstGeom prst="roundRect">
                            <a:avLst>
                              <a:gd name="adj" fmla="val 16667"/>
                            </a:avLst>
                          </a:prstGeom>
                          <a:solidFill>
                            <a:srgbClr val="FFFFFF"/>
                          </a:solidFill>
                          <a:ln w="9525">
                            <a:solidFill>
                              <a:srgbClr val="E36C0A"/>
                            </a:solidFill>
                            <a:prstDash val="dash"/>
                            <a:round/>
                            <a:headEnd/>
                            <a:tailEnd/>
                          </a:ln>
                        </wps:spPr>
                        <wps:txbx>
                          <w:txbxContent>
                            <w:p w14:paraId="510A9FF8" w14:textId="77777777" w:rsidR="0053351A" w:rsidRPr="00C60B40" w:rsidRDefault="0053351A" w:rsidP="00F15655">
                              <w:pPr>
                                <w:spacing w:before="0"/>
                                <w:ind w:left="-57" w:right="-57"/>
                                <w:jc w:val="center"/>
                                <w:rPr>
                                  <w:sz w:val="25"/>
                                  <w:szCs w:val="25"/>
                                </w:rPr>
                              </w:pPr>
                              <w:r>
                                <w:rPr>
                                  <w:sz w:val="25"/>
                                  <w:szCs w:val="25"/>
                                </w:rPr>
                                <w:t>Chuyển qua xưởng may làm nguyên liệu phục vụ quá trình may trang phục + túi vải</w:t>
                              </w:r>
                            </w:p>
                          </w:txbxContent>
                        </wps:txbx>
                        <wps:bodyPr rot="0" vert="horz" wrap="square" lIns="91440" tIns="45720" rIns="91440" bIns="45720" anchor="t" anchorCtr="0" upright="1">
                          <a:noAutofit/>
                        </wps:bodyPr>
                      </wps:wsp>
                      <wps:wsp>
                        <wps:cNvPr id="173" name="AutoShape 63"/>
                        <wps:cNvSpPr>
                          <a:spLocks noChangeArrowheads="1"/>
                        </wps:cNvSpPr>
                        <wps:spPr bwMode="auto">
                          <a:xfrm>
                            <a:off x="2299970" y="5751017"/>
                            <a:ext cx="1353820" cy="556105"/>
                          </a:xfrm>
                          <a:prstGeom prst="roundRect">
                            <a:avLst>
                              <a:gd name="adj" fmla="val 16667"/>
                            </a:avLst>
                          </a:prstGeom>
                          <a:noFill/>
                          <a:ln w="9525">
                            <a:solidFill>
                              <a:srgbClr val="00B0F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FA7C762" w14:textId="77777777" w:rsidR="0053351A" w:rsidRPr="00CE7AED" w:rsidRDefault="0053351A" w:rsidP="00F15655">
                              <w:pPr>
                                <w:spacing w:before="0"/>
                                <w:ind w:left="-57" w:right="-57"/>
                                <w:jc w:val="center"/>
                                <w:rPr>
                                  <w:i/>
                                  <w:color w:val="0070C0"/>
                                  <w:sz w:val="25"/>
                                  <w:szCs w:val="25"/>
                                </w:rPr>
                              </w:pPr>
                              <w:r w:rsidRPr="00CE7AED">
                                <w:rPr>
                                  <w:i/>
                                  <w:color w:val="0070C0"/>
                                  <w:sz w:val="25"/>
                                  <w:szCs w:val="25"/>
                                </w:rPr>
                                <w:t>Xuất bán ra ngoài thị trường</w:t>
                              </w:r>
                            </w:p>
                          </w:txbxContent>
                        </wps:txbx>
                        <wps:bodyPr rot="0" vert="horz" wrap="square" lIns="91440" tIns="45720" rIns="91440" bIns="45720" anchor="t" anchorCtr="0" upright="1">
                          <a:noAutofit/>
                        </wps:bodyPr>
                      </wps:wsp>
                      <wps:wsp>
                        <wps:cNvPr id="174" name="AutoShape 64"/>
                        <wps:cNvCnPr>
                          <a:cxnSpLocks noChangeShapeType="1"/>
                          <a:stCxn id="347" idx="6"/>
                          <a:endCxn id="172" idx="1"/>
                        </wps:cNvCnPr>
                        <wps:spPr bwMode="auto">
                          <a:xfrm flipV="1">
                            <a:off x="3803650" y="5287277"/>
                            <a:ext cx="209550" cy="1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65"/>
                        <wps:cNvCnPr>
                          <a:cxnSpLocks noChangeShapeType="1"/>
                          <a:stCxn id="347" idx="4"/>
                          <a:endCxn id="173" idx="0"/>
                        </wps:cNvCnPr>
                        <wps:spPr bwMode="auto">
                          <a:xfrm>
                            <a:off x="2968943" y="5641258"/>
                            <a:ext cx="7937" cy="109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66"/>
                        <wps:cNvCnPr>
                          <a:cxnSpLocks noChangeShapeType="1"/>
                          <a:stCxn id="346" idx="2"/>
                          <a:endCxn id="347" idx="0"/>
                        </wps:cNvCnPr>
                        <wps:spPr bwMode="auto">
                          <a:xfrm flipH="1">
                            <a:off x="2968943" y="4754880"/>
                            <a:ext cx="7302" cy="182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67"/>
                        <wps:cNvSpPr>
                          <a:spLocks noChangeArrowheads="1"/>
                        </wps:cNvSpPr>
                        <wps:spPr bwMode="auto">
                          <a:xfrm>
                            <a:off x="401955" y="3498215"/>
                            <a:ext cx="1823085" cy="4743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8CFB9" w14:textId="77777777" w:rsidR="0053351A" w:rsidRPr="008B598C" w:rsidRDefault="0053351A" w:rsidP="00F15655">
                              <w:pPr>
                                <w:spacing w:before="0"/>
                                <w:ind w:left="-113"/>
                                <w:jc w:val="right"/>
                                <w:rPr>
                                  <w:sz w:val="23"/>
                                  <w:szCs w:val="23"/>
                                </w:rPr>
                              </w:pPr>
                              <w:r>
                                <w:rPr>
                                  <w:sz w:val="23"/>
                                  <w:szCs w:val="23"/>
                                </w:rPr>
                                <w:t xml:space="preserve">Chất </w:t>
                              </w:r>
                              <w:r w:rsidRPr="008B598C">
                                <w:rPr>
                                  <w:sz w:val="23"/>
                                  <w:szCs w:val="23"/>
                                </w:rPr>
                                <w:t>làm mềm</w:t>
                              </w:r>
                            </w:p>
                            <w:p w14:paraId="3B65ACDF" w14:textId="77777777" w:rsidR="0053351A" w:rsidRPr="008B598C" w:rsidRDefault="0053351A" w:rsidP="00F15655">
                              <w:pPr>
                                <w:spacing w:before="0"/>
                                <w:ind w:left="-113"/>
                                <w:jc w:val="right"/>
                                <w:rPr>
                                  <w:sz w:val="23"/>
                                  <w:szCs w:val="23"/>
                                </w:rPr>
                              </w:pPr>
                              <w:r>
                                <w:rPr>
                                  <w:sz w:val="23"/>
                                  <w:szCs w:val="23"/>
                                </w:rPr>
                                <w:t>(99% axit béo + 1% nước)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7D0409" id="Canvas 178" o:spid="_x0000_s1039" editas="canvas" style="position:absolute;left:0;text-align:left;margin-left:-.65pt;margin-top:25pt;width:459.25pt;height:517.9pt;z-index:251744256" coordsize="58324,6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">
                <v:shape id="_x0000_s1040" type="#_x0000_t75" style="position:absolute;width:58324;height:65773;visibility:visible;mso-wrap-style:square">
                  <v:fill o:detectmouseclick="t"/>
                  <v:path o:connecttype="none"/>
                </v:shape>
                <v:roundrect id="AutoShape 21" o:spid="_x0000_s1041" style="position:absolute;left:22993;top:2533;width:13538;height:5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" stroked="f">
                  <v:textbox>
                    <w:txbxContent>
                      <w:p w14:paraId="3D23790B" w14:textId="77777777" w:rsidR="0053351A" w:rsidRDefault="0053351A" w:rsidP="00F15655">
                        <w:pPr>
                          <w:spacing w:before="0"/>
                          <w:jc w:val="center"/>
                          <w:rPr>
                            <w:sz w:val="25"/>
                            <w:szCs w:val="25"/>
                          </w:rPr>
                        </w:pPr>
                        <w:r w:rsidRPr="00C60B40">
                          <w:rPr>
                            <w:sz w:val="25"/>
                            <w:szCs w:val="25"/>
                          </w:rPr>
                          <w:t>Nguyên liệu</w:t>
                        </w:r>
                        <w:r>
                          <w:rPr>
                            <w:sz w:val="25"/>
                            <w:szCs w:val="25"/>
                          </w:rPr>
                          <w:t xml:space="preserve"> vải</w:t>
                        </w:r>
                      </w:p>
                      <w:p w14:paraId="14E781E0" w14:textId="77777777" w:rsidR="0053351A" w:rsidRPr="00C60B40" w:rsidRDefault="0053351A" w:rsidP="00F15655">
                        <w:pPr>
                          <w:spacing w:before="0"/>
                          <w:jc w:val="center"/>
                          <w:rPr>
                            <w:sz w:val="25"/>
                            <w:szCs w:val="25"/>
                          </w:rPr>
                        </w:pPr>
                        <w:r>
                          <w:rPr>
                            <w:sz w:val="25"/>
                            <w:szCs w:val="25"/>
                          </w:rPr>
                          <w:t>(từ xưởng dệt)</w:t>
                        </w:r>
                      </w:p>
                    </w:txbxContent>
                  </v:textbox>
                </v:roundrect>
                <v:roundrect id="AutoShape 22" o:spid="_x0000_s1042" style="position:absolute;left:22974;top:13150;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">
                  <v:textbox>
                    <w:txbxContent>
                      <w:p w14:paraId="106E30EA" w14:textId="77777777" w:rsidR="0053351A" w:rsidRPr="00C60B40" w:rsidRDefault="0053351A" w:rsidP="00F15655">
                        <w:pPr>
                          <w:spacing w:before="0"/>
                          <w:jc w:val="center"/>
                          <w:rPr>
                            <w:sz w:val="25"/>
                            <w:szCs w:val="25"/>
                          </w:rPr>
                        </w:pPr>
                        <w:r>
                          <w:rPr>
                            <w:sz w:val="25"/>
                            <w:szCs w:val="25"/>
                          </w:rPr>
                          <w:t>Tiền xử lý vải</w:t>
                        </w:r>
                      </w:p>
                    </w:txbxContent>
                  </v:textbox>
                </v:roundrect>
                <v:roundrect id="AutoShape 23" o:spid="_x0000_s1043" style="position:absolute;left:22974;top:19812;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">
                  <v:textbox>
                    <w:txbxContent>
                      <w:p w14:paraId="6E573FDF" w14:textId="77777777" w:rsidR="0053351A" w:rsidRPr="00C60B40" w:rsidRDefault="0053351A" w:rsidP="00F15655">
                        <w:pPr>
                          <w:spacing w:before="0"/>
                          <w:jc w:val="center"/>
                          <w:rPr>
                            <w:sz w:val="25"/>
                            <w:szCs w:val="25"/>
                          </w:rPr>
                        </w:pPr>
                        <w:r>
                          <w:rPr>
                            <w:sz w:val="25"/>
                            <w:szCs w:val="25"/>
                          </w:rPr>
                          <w:t>Nhuộm vải</w:t>
                        </w:r>
                      </w:p>
                    </w:txbxContent>
                  </v:textbox>
                </v:roundrect>
                <v:roundrect id="AutoShape 24" o:spid="_x0000_s1044" style="position:absolute;left:22974;top:26727;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">
                  <v:textbox>
                    <w:txbxContent>
                      <w:p w14:paraId="243A3710" w14:textId="77777777" w:rsidR="0053351A" w:rsidRPr="00C60B40" w:rsidRDefault="0053351A" w:rsidP="00F15655">
                        <w:pPr>
                          <w:spacing w:before="0"/>
                          <w:jc w:val="center"/>
                          <w:rPr>
                            <w:sz w:val="25"/>
                            <w:szCs w:val="25"/>
                          </w:rPr>
                        </w:pPr>
                        <w:r>
                          <w:rPr>
                            <w:sz w:val="25"/>
                            <w:szCs w:val="25"/>
                          </w:rPr>
                          <w:t>Giặt, sấy vải</w:t>
                        </w:r>
                      </w:p>
                    </w:txbxContent>
                  </v:textbox>
                </v:roundrect>
                <v:roundrect id="AutoShape 25" o:spid="_x0000_s1045" style="position:absolute;left:22974;top:33724;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685F2DC3" w14:textId="77777777" w:rsidR="0053351A" w:rsidRPr="00C60B40" w:rsidRDefault="0053351A" w:rsidP="00F15655">
                        <w:pPr>
                          <w:spacing w:before="0"/>
                          <w:jc w:val="center"/>
                          <w:rPr>
                            <w:sz w:val="25"/>
                            <w:szCs w:val="25"/>
                          </w:rPr>
                        </w:pPr>
                        <w:r>
                          <w:rPr>
                            <w:sz w:val="25"/>
                            <w:szCs w:val="25"/>
                          </w:rPr>
                          <w:t>Định hình vải</w:t>
                        </w:r>
                      </w:p>
                    </w:txbxContent>
                  </v:textbox>
                </v:roundrect>
                <v:roundrect id="AutoShape 26" o:spid="_x0000_s1046" style="position:absolute;left:22993;top:39001;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">
                  <v:stroke dashstyle="1 1"/>
                  <v:textbox>
                    <w:txbxContent>
                      <w:p w14:paraId="266B8096" w14:textId="77777777" w:rsidR="0053351A" w:rsidRPr="00C60B40" w:rsidRDefault="0053351A" w:rsidP="00F15655">
                        <w:pPr>
                          <w:spacing w:before="0"/>
                          <w:jc w:val="center"/>
                          <w:rPr>
                            <w:sz w:val="25"/>
                            <w:szCs w:val="25"/>
                          </w:rPr>
                        </w:pPr>
                        <w:r>
                          <w:rPr>
                            <w:sz w:val="25"/>
                            <w:szCs w:val="25"/>
                          </w:rPr>
                          <w:t>Cắt, cào lông vải</w:t>
                        </w:r>
                      </w:p>
                    </w:txbxContent>
                  </v:textbox>
                </v:roundrect>
                <v:roundrect id="AutoShape 27" o:spid="_x0000_s1047" style="position:absolute;left:22993;top:44335;width:1353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">
                  <v:textbox>
                    <w:txbxContent>
                      <w:p w14:paraId="0530BFCE" w14:textId="77777777" w:rsidR="0053351A" w:rsidRPr="00C60B40" w:rsidRDefault="0053351A" w:rsidP="00F15655">
                        <w:pPr>
                          <w:spacing w:before="0"/>
                          <w:ind w:left="-57" w:right="-57"/>
                          <w:jc w:val="center"/>
                          <w:rPr>
                            <w:sz w:val="25"/>
                            <w:szCs w:val="25"/>
                          </w:rPr>
                        </w:pPr>
                        <w:r>
                          <w:rPr>
                            <w:sz w:val="25"/>
                            <w:szCs w:val="25"/>
                          </w:rPr>
                          <w:t>Kiểm tra, đóng gói</w:t>
                        </w:r>
                      </w:p>
                    </w:txbxContent>
                  </v:textbox>
                </v:roundrect>
                <v:oval id="Oval 28" o:spid="_x0000_s1048" style="position:absolute;left:21342;top:49371;width:16694;height:7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" strokecolor="#00b0f0" strokeweight="1pt">
                  <v:textbox>
                    <w:txbxContent>
                      <w:p w14:paraId="3A3AF5FD" w14:textId="16D7425F" w:rsidR="0053351A" w:rsidRPr="00C60B40" w:rsidRDefault="0053351A" w:rsidP="00F15655">
                        <w:pPr>
                          <w:spacing w:before="0"/>
                          <w:ind w:left="-57" w:right="-57"/>
                          <w:jc w:val="center"/>
                          <w:rPr>
                            <w:b/>
                            <w:sz w:val="25"/>
                            <w:szCs w:val="25"/>
                          </w:rPr>
                        </w:pPr>
                        <w:r w:rsidRPr="00C60B40">
                          <w:rPr>
                            <w:b/>
                            <w:sz w:val="25"/>
                            <w:szCs w:val="25"/>
                          </w:rPr>
                          <w:t>Vải thành</w:t>
                        </w:r>
                        <w:r>
                          <w:rPr>
                            <w:b/>
                            <w:sz w:val="25"/>
                            <w:szCs w:val="25"/>
                          </w:rPr>
                          <w:t xml:space="preserve"> phẩm</w:t>
                        </w:r>
                      </w:p>
                    </w:txbxContent>
                  </v:textbox>
                </v:oval>
                <v:shape id="AutoShape 29" o:spid="_x0000_s1049" type="#_x0000_t32" style="position:absolute;left:29743;top:8229;width:19;height:4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">
                  <v:stroke endarrow="block"/>
                </v:shape>
                <v:shape id="AutoShape 30" o:spid="_x0000_s1050" type="#_x0000_t32" style="position:absolute;left:29743;top:16363;width:6;height:3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Ao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XStQKMYAAADcAAAA&#10;DwAAAAAAAAAAAAAAAAAHAgAAZHJzL2Rvd25yZXYueG1sUEsFBgAAAAADAAMAtwAAAPoCAAAAAA==&#10;">
                  <v:stroke endarrow="block"/>
                </v:shape>
                <v:shape id="AutoShape 31" o:spid="_x0000_s1051" type="#_x0000_t32" style="position:absolute;left:29743;top:23025;width:6;height:3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32" o:spid="_x0000_s1052" type="#_x0000_t32" style="position:absolute;left:29743;top:29940;width:6;height:3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rzxgAAANwAAAAPAAAAZHJzL2Rvd25yZXYueG1sRI9Pa8JA&#10;FMTvBb/D8oTe6iaV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JoTK88YAAADcAAAA&#10;DwAAAAAAAAAAAAAAAAAHAgAAZHJzL2Rvd25yZXYueG1sUEsFBgAAAAADAAMAtwAAAPoCAAAAAA==&#10;">
                  <v:stroke endarrow="block"/>
                </v:shape>
                <v:shape id="AutoShape 33" o:spid="_x0000_s1053" type="#_x0000_t32" style="position:absolute;left:29743;top:36937;width:19;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34" o:spid="_x0000_s1054" type="#_x0000_t32" style="position:absolute;left:29762;top:42214;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roundrect id="AutoShape 35" o:spid="_x0000_s1055" style="position:absolute;left:39312;top:13150;width:10643;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" stroked="f">
                  <v:textbox>
                    <w:txbxContent>
                      <w:p w14:paraId="02FBAE93" w14:textId="77777777" w:rsidR="0053351A" w:rsidRPr="00C60B40" w:rsidRDefault="0053351A" w:rsidP="00F15655">
                        <w:pPr>
                          <w:spacing w:before="0"/>
                          <w:rPr>
                            <w:i/>
                            <w:sz w:val="24"/>
                            <w:szCs w:val="25"/>
                          </w:rPr>
                        </w:pPr>
                        <w:r>
                          <w:rPr>
                            <w:i/>
                            <w:sz w:val="24"/>
                            <w:szCs w:val="25"/>
                          </w:rPr>
                          <w:t>Nước thải</w:t>
                        </w:r>
                      </w:p>
                    </w:txbxContent>
                  </v:textbox>
                </v:roundrect>
                <v:roundrect id="AutoShape 36" o:spid="_x0000_s1056" style="position:absolute;left:39312;top:19812;width:16802;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" stroked="f">
                  <v:textbox>
                    <w:txbxContent>
                      <w:p w14:paraId="0C64F1B5" w14:textId="77777777" w:rsidR="0053351A" w:rsidRPr="00C60B40" w:rsidRDefault="0053351A" w:rsidP="00F15655">
                        <w:pPr>
                          <w:spacing w:before="0"/>
                          <w:rPr>
                            <w:i/>
                            <w:sz w:val="24"/>
                            <w:szCs w:val="25"/>
                          </w:rPr>
                        </w:pPr>
                        <w:r>
                          <w:rPr>
                            <w:i/>
                            <w:sz w:val="24"/>
                            <w:szCs w:val="25"/>
                          </w:rPr>
                          <w:t>Nước thải, hơi hóa chất</w:t>
                        </w:r>
                      </w:p>
                    </w:txbxContent>
                  </v:textbox>
                </v:roundrect>
                <v:roundrect id="AutoShape 37" o:spid="_x0000_s1057" style="position:absolute;left:39312;top:26727;width:15494;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" stroked="f">
                  <v:textbox>
                    <w:txbxContent>
                      <w:p w14:paraId="179957FE" w14:textId="77777777" w:rsidR="0053351A" w:rsidRPr="00C60B40" w:rsidRDefault="0053351A" w:rsidP="00F15655">
                        <w:pPr>
                          <w:spacing w:before="0"/>
                          <w:rPr>
                            <w:i/>
                            <w:sz w:val="24"/>
                            <w:szCs w:val="25"/>
                          </w:rPr>
                        </w:pPr>
                        <w:r>
                          <w:rPr>
                            <w:i/>
                            <w:sz w:val="24"/>
                            <w:szCs w:val="25"/>
                          </w:rPr>
                          <w:t>Nước thải, nhiệt thừa</w:t>
                        </w:r>
                      </w:p>
                    </w:txbxContent>
                  </v:textbox>
                </v:roundrect>
                <v:roundrect id="AutoShape 38" o:spid="_x0000_s1058" style="position:absolute;left:39312;top:33724;width:15494;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" stroked="f">
                  <v:textbox>
                    <w:txbxContent>
                      <w:p w14:paraId="70D16E52" w14:textId="77777777" w:rsidR="0053351A" w:rsidRPr="00C60B40" w:rsidRDefault="0053351A" w:rsidP="00F15655">
                        <w:pPr>
                          <w:spacing w:before="0"/>
                          <w:rPr>
                            <w:i/>
                            <w:sz w:val="24"/>
                            <w:szCs w:val="25"/>
                          </w:rPr>
                        </w:pPr>
                        <w:r>
                          <w:rPr>
                            <w:i/>
                            <w:sz w:val="24"/>
                            <w:szCs w:val="25"/>
                          </w:rPr>
                          <w:t>Hơi nước, nhiệt thừa</w:t>
                        </w:r>
                      </w:p>
                    </w:txbxContent>
                  </v:textbox>
                </v:roundrect>
                <v:roundrect id="AutoShape 39" o:spid="_x0000_s1059" style="position:absolute;left:38982;top:39001;width:10643;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" stroked="f">
                  <v:textbox>
                    <w:txbxContent>
                      <w:p w14:paraId="2D82468D" w14:textId="77777777" w:rsidR="0053351A" w:rsidRPr="00C60B40" w:rsidRDefault="0053351A" w:rsidP="00F15655">
                        <w:pPr>
                          <w:spacing w:before="0"/>
                          <w:rPr>
                            <w:i/>
                            <w:sz w:val="24"/>
                            <w:szCs w:val="25"/>
                          </w:rPr>
                        </w:pPr>
                        <w:r w:rsidRPr="00C60B40">
                          <w:rPr>
                            <w:i/>
                            <w:sz w:val="24"/>
                            <w:szCs w:val="25"/>
                          </w:rPr>
                          <w:t>Bụi</w:t>
                        </w:r>
                        <w:r>
                          <w:rPr>
                            <w:i/>
                            <w:sz w:val="24"/>
                            <w:szCs w:val="25"/>
                          </w:rPr>
                          <w:t xml:space="preserve"> vải</w:t>
                        </w:r>
                      </w:p>
                    </w:txbxContent>
                  </v:textbox>
                </v:roundrect>
                <v:shape id="AutoShape 40" o:spid="_x0000_s1060" type="#_x0000_t32" style="position:absolute;left:36512;top:14757;width:28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">
                  <v:stroke dashstyle="dashDot" endarrow="block"/>
                </v:shape>
                <v:shape id="AutoShape 41" o:spid="_x0000_s1061" type="#_x0000_t32" style="position:absolute;left:36512;top:21418;width:28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">
                  <v:stroke dashstyle="dashDot" endarrow="block"/>
                </v:shape>
                <v:shape id="AutoShape 42" o:spid="_x0000_s1062" type="#_x0000_t32" style="position:absolute;left:36512;top:28333;width:280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">
                  <v:stroke dashstyle="dashDot" endarrow="block"/>
                </v:shape>
                <v:shape id="AutoShape 43" o:spid="_x0000_s1063" type="#_x0000_t32" style="position:absolute;left:36512;top:35331;width:28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">
                  <v:stroke dashstyle="dashDot" endarrow="block"/>
                </v:shape>
                <v:shape id="AutoShape 44" o:spid="_x0000_s1064" type="#_x0000_t32" style="position:absolute;left:36531;top:40608;width:24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">
                  <v:stroke dashstyle="dashDot" endarrow="block"/>
                </v:shape>
                <v:roundrect id="AutoShape 45" o:spid="_x0000_s1065" style="position:absolute;left:6894;top:12389;width:13157;height:53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" stroked="f">
                  <v:textbox>
                    <w:txbxContent>
                      <w:p w14:paraId="79D949BD" w14:textId="77777777" w:rsidR="0053351A" w:rsidRPr="00C60B40" w:rsidRDefault="0053351A" w:rsidP="00F15655">
                        <w:pPr>
                          <w:spacing w:before="0"/>
                          <w:jc w:val="right"/>
                          <w:rPr>
                            <w:sz w:val="24"/>
                            <w:szCs w:val="25"/>
                          </w:rPr>
                        </w:pPr>
                        <w:r w:rsidRPr="00C60B40">
                          <w:rPr>
                            <w:sz w:val="24"/>
                            <w:szCs w:val="25"/>
                          </w:rPr>
                          <w:t>H</w:t>
                        </w:r>
                        <w:r w:rsidRPr="00C60B40">
                          <w:rPr>
                            <w:sz w:val="24"/>
                            <w:szCs w:val="25"/>
                            <w:vertAlign w:val="subscript"/>
                          </w:rPr>
                          <w:t>2</w:t>
                        </w:r>
                        <w:r w:rsidRPr="00C60B40">
                          <w:rPr>
                            <w:sz w:val="24"/>
                            <w:szCs w:val="25"/>
                          </w:rPr>
                          <w:t>O</w:t>
                        </w:r>
                        <w:r w:rsidRPr="00C60B40">
                          <w:rPr>
                            <w:sz w:val="24"/>
                            <w:szCs w:val="25"/>
                            <w:vertAlign w:val="subscript"/>
                          </w:rPr>
                          <w:t>2</w:t>
                        </w:r>
                        <w:r w:rsidRPr="00C60B40">
                          <w:rPr>
                            <w:sz w:val="24"/>
                            <w:szCs w:val="25"/>
                          </w:rPr>
                          <w:t>, NaOH</w:t>
                        </w:r>
                      </w:p>
                      <w:p w14:paraId="1FEED28B" w14:textId="77777777" w:rsidR="0053351A" w:rsidRPr="00C60B40" w:rsidRDefault="0053351A" w:rsidP="00F15655">
                        <w:pPr>
                          <w:spacing w:before="0"/>
                          <w:jc w:val="right"/>
                          <w:rPr>
                            <w:sz w:val="24"/>
                            <w:szCs w:val="25"/>
                          </w:rPr>
                        </w:pPr>
                        <w:r w:rsidRPr="00C60B40">
                          <w:rPr>
                            <w:sz w:val="24"/>
                            <w:szCs w:val="25"/>
                          </w:rPr>
                          <w:t>Nước</w:t>
                        </w:r>
                        <w:r>
                          <w:rPr>
                            <w:sz w:val="24"/>
                            <w:szCs w:val="25"/>
                          </w:rPr>
                          <w:t xml:space="preserve"> cấp</w:t>
                        </w:r>
                      </w:p>
                    </w:txbxContent>
                  </v:textbox>
                </v:roundrect>
                <v:roundrect id="AutoShape 46" o:spid="_x0000_s1066" style="position:absolute;left:5676;top:27971;width:16574;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" stroked="f">
                  <v:textbox>
                    <w:txbxContent>
                      <w:p w14:paraId="280FF424" w14:textId="77777777" w:rsidR="0053351A" w:rsidRPr="008B598C" w:rsidRDefault="0053351A" w:rsidP="00F15655">
                        <w:pPr>
                          <w:spacing w:before="0"/>
                          <w:ind w:left="-113"/>
                          <w:jc w:val="right"/>
                          <w:rPr>
                            <w:sz w:val="23"/>
                            <w:szCs w:val="23"/>
                          </w:rPr>
                        </w:pPr>
                        <w:r w:rsidRPr="008B598C">
                          <w:rPr>
                            <w:sz w:val="23"/>
                            <w:szCs w:val="23"/>
                          </w:rPr>
                          <w:t xml:space="preserve">Chất giặt tẩy, </w:t>
                        </w:r>
                        <w:r>
                          <w:rPr>
                            <w:sz w:val="23"/>
                            <w:szCs w:val="23"/>
                          </w:rPr>
                          <w:t>làm mềm, c</w:t>
                        </w:r>
                        <w:r w:rsidRPr="008B598C">
                          <w:rPr>
                            <w:sz w:val="23"/>
                            <w:szCs w:val="23"/>
                          </w:rPr>
                          <w:t>hất khử bọt, nước cấp</w:t>
                        </w:r>
                      </w:p>
                    </w:txbxContent>
                  </v:textbox>
                </v:roundrect>
                <v:roundrect id="AutoShape 47" o:spid="_x0000_s1067" style="position:absolute;left:5759;top:21202;width:16573;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" stroked="f">
                  <v:textbox>
                    <w:txbxContent>
                      <w:p w14:paraId="0715D429" w14:textId="77777777" w:rsidR="0053351A" w:rsidRPr="008B598C" w:rsidRDefault="0053351A" w:rsidP="00F15655">
                        <w:pPr>
                          <w:spacing w:before="0"/>
                          <w:ind w:left="-113"/>
                          <w:jc w:val="right"/>
                          <w:rPr>
                            <w:sz w:val="23"/>
                            <w:szCs w:val="23"/>
                          </w:rPr>
                        </w:pPr>
                        <w:r w:rsidRPr="008B598C">
                          <w:rPr>
                            <w:sz w:val="23"/>
                            <w:szCs w:val="23"/>
                          </w:rPr>
                          <w:t>Thuốc nhuộm, chất trợ nhuộm, nước cấp</w:t>
                        </w:r>
                      </w:p>
                    </w:txbxContent>
                  </v:textbox>
                </v:roundrect>
                <v:shape id="AutoShape 48" o:spid="_x0000_s1068" type="#_x0000_t32" style="position:absolute;left:20051;top:14757;width:2923;height: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">
                  <v:stroke dashstyle="dash" endarrow="block"/>
                </v:shape>
                <v:roundrect id="AutoShape 49" o:spid="_x0000_s1069" style="position:absolute;left:8001;top:44335;width:12598;height:3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" stroked="f">
                  <v:textbox>
                    <w:txbxContent>
                      <w:p w14:paraId="6B78DC85" w14:textId="77777777" w:rsidR="0053351A" w:rsidRPr="00C60B40" w:rsidRDefault="0053351A" w:rsidP="00F15655">
                        <w:pPr>
                          <w:spacing w:before="0"/>
                          <w:jc w:val="right"/>
                          <w:rPr>
                            <w:sz w:val="24"/>
                            <w:szCs w:val="25"/>
                          </w:rPr>
                        </w:pPr>
                        <w:r>
                          <w:rPr>
                            <w:sz w:val="24"/>
                            <w:szCs w:val="25"/>
                          </w:rPr>
                          <w:t>Bao bì nylon</w:t>
                        </w:r>
                      </w:p>
                    </w:txbxContent>
                  </v:textbox>
                </v:roundrect>
                <v:shape id="AutoShape 50" o:spid="_x0000_s1070" type="#_x0000_t32" style="position:absolute;left:20599;top:45942;width:24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">
                  <v:stroke dashstyle="dash" endarrow="block"/>
                </v:shape>
                <v:roundrect id="AutoShape 51" o:spid="_x0000_s1071" style="position:absolute;left:1879;top:6832;width:10516;height:5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">
                  <v:stroke dashstyle="1 1"/>
                  <v:textbox>
                    <w:txbxContent>
                      <w:p w14:paraId="16B0B9EE" w14:textId="77777777" w:rsidR="0053351A" w:rsidRPr="008B598C" w:rsidRDefault="0053351A" w:rsidP="00F15655">
                        <w:pPr>
                          <w:spacing w:before="0"/>
                          <w:ind w:left="-57" w:right="-57"/>
                          <w:jc w:val="center"/>
                          <w:rPr>
                            <w:sz w:val="24"/>
                            <w:szCs w:val="25"/>
                          </w:rPr>
                        </w:pPr>
                        <w:r w:rsidRPr="008B598C">
                          <w:rPr>
                            <w:sz w:val="24"/>
                            <w:szCs w:val="25"/>
                          </w:rPr>
                          <w:t>Lò hơi, lò dầu</w:t>
                        </w:r>
                        <w:r>
                          <w:rPr>
                            <w:sz w:val="24"/>
                            <w:szCs w:val="25"/>
                          </w:rPr>
                          <w:t xml:space="preserve"> tải nhiệt</w:t>
                        </w:r>
                        <w:r w:rsidRPr="008B598C">
                          <w:rPr>
                            <w:sz w:val="24"/>
                            <w:szCs w:val="25"/>
                          </w:rPr>
                          <w:t xml:space="preserve"> </w:t>
                        </w:r>
                      </w:p>
                    </w:txbxContent>
                  </v:textbox>
                </v:roundrect>
                <v:roundrect id="AutoShape 52" o:spid="_x0000_s1072" style="position:absolute;left:1847;width:10516;height:4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" stroked="f">
                  <v:textbox>
                    <w:txbxContent>
                      <w:p w14:paraId="14D98A3F" w14:textId="77777777" w:rsidR="0053351A" w:rsidRPr="008B598C" w:rsidRDefault="0053351A" w:rsidP="00F15655">
                        <w:pPr>
                          <w:spacing w:before="0"/>
                          <w:ind w:left="-57" w:right="-57"/>
                          <w:jc w:val="center"/>
                          <w:rPr>
                            <w:i/>
                            <w:sz w:val="23"/>
                            <w:szCs w:val="23"/>
                          </w:rPr>
                        </w:pPr>
                        <w:r w:rsidRPr="008B598C">
                          <w:rPr>
                            <w:i/>
                            <w:sz w:val="23"/>
                            <w:szCs w:val="23"/>
                          </w:rPr>
                          <w:t>Bụi, khí thải</w:t>
                        </w:r>
                      </w:p>
                      <w:p w14:paraId="789961DC" w14:textId="77777777" w:rsidR="0053351A" w:rsidRPr="008B598C" w:rsidRDefault="0053351A" w:rsidP="00F15655">
                        <w:pPr>
                          <w:spacing w:before="0"/>
                          <w:ind w:left="-57" w:right="-57"/>
                          <w:jc w:val="center"/>
                          <w:rPr>
                            <w:i/>
                            <w:sz w:val="23"/>
                            <w:szCs w:val="23"/>
                          </w:rPr>
                        </w:pPr>
                        <w:r w:rsidRPr="008B598C">
                          <w:rPr>
                            <w:i/>
                            <w:sz w:val="23"/>
                            <w:szCs w:val="23"/>
                          </w:rPr>
                          <w:t xml:space="preserve">Xỉ than </w:t>
                        </w:r>
                      </w:p>
                    </w:txbxContent>
                  </v:textbox>
                </v:roundrect>
                <v:shapetype id="_x0000_t33" coordsize="21600,21600" o:spt="33" o:oned="t" path="m,l21600,r,21600e" filled="f">
                  <v:stroke joinstyle="miter"/>
                  <v:path arrowok="t" fillok="f" o:connecttype="none"/>
                  <o:lock v:ext="edit" shapetype="t"/>
                </v:shapetype>
                <v:shape id="AutoShape 53" o:spid="_x0000_s1073" type="#_x0000_t33" style="position:absolute;left:10554;top:8997;width:9004;height:158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" strokecolor="#e36c0a">
                  <v:stroke dashstyle="dash" endarrow="block"/>
                </v:shape>
                <v:shape id="AutoShape 54" o:spid="_x0000_s1074" type="#_x0000_t32" style="position:absolute;left:7105;top:4724;width:32;height:21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">
                  <v:stroke dashstyle="dashDot" endarrow="block"/>
                </v:shape>
                <v:roundrect id="AutoShape 55" o:spid="_x0000_s1075" style="position:absolute;left:14090;top:7575;width:6439;height: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" stroked="f">
                  <v:textbox>
                    <w:txbxContent>
                      <w:p w14:paraId="2F4C1FFF" w14:textId="77777777" w:rsidR="0053351A" w:rsidRPr="00C60B40" w:rsidRDefault="0053351A" w:rsidP="00F15655">
                        <w:pPr>
                          <w:spacing w:before="0"/>
                          <w:ind w:left="-113" w:right="-113"/>
                          <w:rPr>
                            <w:sz w:val="24"/>
                            <w:szCs w:val="25"/>
                          </w:rPr>
                        </w:pPr>
                        <w:r>
                          <w:rPr>
                            <w:sz w:val="24"/>
                            <w:szCs w:val="25"/>
                          </w:rPr>
                          <w:t>Than đá</w:t>
                        </w:r>
                      </w:p>
                    </w:txbxContent>
                  </v:textbox>
                </v:roundrect>
                <v:shape id="AutoShape 56" o:spid="_x0000_s1076" type="#_x0000_t32" style="position:absolute;left:12395;top:9175;width:1695;height: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">
                  <v:stroke dashstyle="dash" endarrow="block"/>
                </v:shape>
                <v:roundrect id="AutoShape 57" o:spid="_x0000_s1077" style="position:absolute;left:8369;top:18986;width:12890;height:2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" filled="f" stroked="f">
                  <v:textbox>
                    <w:txbxContent>
                      <w:p w14:paraId="167442D8" w14:textId="77777777" w:rsidR="0053351A" w:rsidRPr="0032378E" w:rsidRDefault="0053351A" w:rsidP="00F15655">
                        <w:pPr>
                          <w:spacing w:before="0"/>
                          <w:ind w:left="-113"/>
                          <w:jc w:val="right"/>
                          <w:rPr>
                            <w:i/>
                            <w:color w:val="E36C0A"/>
                            <w:sz w:val="23"/>
                            <w:szCs w:val="23"/>
                          </w:rPr>
                        </w:pPr>
                        <w:r w:rsidRPr="0032378E">
                          <w:rPr>
                            <w:i/>
                            <w:color w:val="E36C0A"/>
                            <w:sz w:val="23"/>
                            <w:szCs w:val="23"/>
                          </w:rPr>
                          <w:t xml:space="preserve">Hơi nước nóng </w:t>
                        </w:r>
                      </w:p>
                    </w:txbxContent>
                  </v:textbox>
                </v:roundrect>
                <v:shape id="AutoShape 58" o:spid="_x0000_s1078" type="#_x0000_t33" style="position:absolute;left:6165;top:11519;width:16891;height:167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" strokecolor="red">
                  <v:stroke dashstyle="dash" endarrow="block"/>
                </v:shape>
                <v:roundrect id="AutoShape 59" o:spid="_x0000_s1079" style="position:absolute;left:6064;top:25952;width:12979;height:3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" filled="f" stroked="f">
                  <v:textbox>
                    <w:txbxContent>
                      <w:p w14:paraId="05351DB5" w14:textId="77777777" w:rsidR="0053351A" w:rsidRPr="00C347E4" w:rsidRDefault="0053351A" w:rsidP="00F15655">
                        <w:pPr>
                          <w:spacing w:before="0"/>
                          <w:ind w:left="-113"/>
                          <w:jc w:val="center"/>
                          <w:rPr>
                            <w:i/>
                            <w:color w:val="FF0000"/>
                            <w:sz w:val="23"/>
                            <w:szCs w:val="23"/>
                          </w:rPr>
                        </w:pPr>
                        <w:r w:rsidRPr="00C347E4">
                          <w:rPr>
                            <w:i/>
                            <w:color w:val="FF0000"/>
                            <w:sz w:val="23"/>
                            <w:szCs w:val="23"/>
                          </w:rPr>
                          <w:t>Nhiệt</w:t>
                        </w:r>
                      </w:p>
                    </w:txbxContent>
                  </v:textbox>
                </v:roundrect>
                <v:shape id="AutoShape 60" o:spid="_x0000_s1080" type="#_x0000_t33" style="position:absolute;left:2524;top:14881;width:22917;height:179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" strokecolor="red">
                  <v:stroke dashstyle="dash" endarrow="block"/>
                </v:shape>
                <v:roundrect id="AutoShape 61" o:spid="_x0000_s1081" style="position:absolute;left:5676;top:33064;width:12027;height:3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" filled="f" stroked="f">
                  <v:textbox>
                    <w:txbxContent>
                      <w:p w14:paraId="61C155EF" w14:textId="77777777" w:rsidR="0053351A" w:rsidRPr="00C347E4" w:rsidRDefault="0053351A" w:rsidP="00F15655">
                        <w:pPr>
                          <w:spacing w:before="0"/>
                          <w:ind w:left="-113"/>
                          <w:jc w:val="center"/>
                          <w:rPr>
                            <w:i/>
                            <w:color w:val="FF0000"/>
                            <w:sz w:val="23"/>
                            <w:szCs w:val="23"/>
                          </w:rPr>
                        </w:pPr>
                        <w:r w:rsidRPr="00C347E4">
                          <w:rPr>
                            <w:i/>
                            <w:color w:val="FF0000"/>
                            <w:sz w:val="23"/>
                            <w:szCs w:val="23"/>
                          </w:rPr>
                          <w:t>Nhiệt</w:t>
                        </w:r>
                      </w:p>
                    </w:txbxContent>
                  </v:textbox>
                </v:roundrect>
                <v:roundrect id="AutoShape 62" o:spid="_x0000_s1082" style="position:absolute;left:40132;top:47548;width:18053;height:106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" strokecolor="#e36c0a">
                  <v:stroke dashstyle="dash"/>
                  <v:textbox>
                    <w:txbxContent>
                      <w:p w14:paraId="510A9FF8" w14:textId="77777777" w:rsidR="0053351A" w:rsidRPr="00C60B40" w:rsidRDefault="0053351A" w:rsidP="00F15655">
                        <w:pPr>
                          <w:spacing w:before="0"/>
                          <w:ind w:left="-57" w:right="-57"/>
                          <w:jc w:val="center"/>
                          <w:rPr>
                            <w:sz w:val="25"/>
                            <w:szCs w:val="25"/>
                          </w:rPr>
                        </w:pPr>
                        <w:r>
                          <w:rPr>
                            <w:sz w:val="25"/>
                            <w:szCs w:val="25"/>
                          </w:rPr>
                          <w:t>Chuyển qua xưởng may làm nguyên liệu phục vụ quá trình may trang phục + túi vải</w:t>
                        </w:r>
                      </w:p>
                    </w:txbxContent>
                  </v:textbox>
                </v:roundrect>
                <v:roundrect id="AutoShape 63" o:spid="_x0000_s1083" style="position:absolute;left:22999;top:57510;width:13538;height:55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" filled="f" strokecolor="#00b0f0">
                  <v:stroke dashstyle="1 1"/>
                  <v:textbox>
                    <w:txbxContent>
                      <w:p w14:paraId="1FA7C762" w14:textId="77777777" w:rsidR="0053351A" w:rsidRPr="00CE7AED" w:rsidRDefault="0053351A" w:rsidP="00F15655">
                        <w:pPr>
                          <w:spacing w:before="0"/>
                          <w:ind w:left="-57" w:right="-57"/>
                          <w:jc w:val="center"/>
                          <w:rPr>
                            <w:i/>
                            <w:color w:val="0070C0"/>
                            <w:sz w:val="25"/>
                            <w:szCs w:val="25"/>
                          </w:rPr>
                        </w:pPr>
                        <w:r w:rsidRPr="00CE7AED">
                          <w:rPr>
                            <w:i/>
                            <w:color w:val="0070C0"/>
                            <w:sz w:val="25"/>
                            <w:szCs w:val="25"/>
                          </w:rPr>
                          <w:t>Xuất bán ra ngoài thị trường</w:t>
                        </w:r>
                      </w:p>
                    </w:txbxContent>
                  </v:textbox>
                </v:roundrect>
                <v:shape id="AutoShape 64" o:spid="_x0000_s1084" type="#_x0000_t32" style="position:absolute;left:38036;top:52872;width:2096;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CpwQAAANwAAAAPAAAAZHJzL2Rvd25yZXYueG1sRE9NawIx&#10;EL0L/ocwQm+atVi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MGTEKnBAAAA3AAAAA8AAAAA&#10;AAAAAAAAAAAABwIAAGRycy9kb3ducmV2LnhtbFBLBQYAAAAAAwADALcAAAD1AgAAAAA=&#10;">
                  <v:stroke endarrow="block"/>
                </v:shape>
                <v:shape id="AutoShape 65" o:spid="_x0000_s1085" type="#_x0000_t32" style="position:absolute;left:29689;top:56412;width:79;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AutoShape 66" o:spid="_x0000_s1086" type="#_x0000_t32" style="position:absolute;left:29689;top:47548;width:73;height:1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v:roundrect id="AutoShape 67" o:spid="_x0000_s1087" style="position:absolute;left:4019;top:34982;width:18231;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" filled="f" stroked="f">
                  <v:textbox>
                    <w:txbxContent>
                      <w:p w14:paraId="0298CFB9" w14:textId="77777777" w:rsidR="0053351A" w:rsidRPr="008B598C" w:rsidRDefault="0053351A" w:rsidP="00F15655">
                        <w:pPr>
                          <w:spacing w:before="0"/>
                          <w:ind w:left="-113"/>
                          <w:jc w:val="right"/>
                          <w:rPr>
                            <w:sz w:val="23"/>
                            <w:szCs w:val="23"/>
                          </w:rPr>
                        </w:pPr>
                        <w:r>
                          <w:rPr>
                            <w:sz w:val="23"/>
                            <w:szCs w:val="23"/>
                          </w:rPr>
                          <w:t xml:space="preserve">Chất </w:t>
                        </w:r>
                        <w:r w:rsidRPr="008B598C">
                          <w:rPr>
                            <w:sz w:val="23"/>
                            <w:szCs w:val="23"/>
                          </w:rPr>
                          <w:t>làm mềm</w:t>
                        </w:r>
                      </w:p>
                      <w:p w14:paraId="3B65ACDF" w14:textId="77777777" w:rsidR="0053351A" w:rsidRPr="008B598C" w:rsidRDefault="0053351A" w:rsidP="00F15655">
                        <w:pPr>
                          <w:spacing w:before="0"/>
                          <w:ind w:left="-113"/>
                          <w:jc w:val="right"/>
                          <w:rPr>
                            <w:sz w:val="23"/>
                            <w:szCs w:val="23"/>
                          </w:rPr>
                        </w:pPr>
                        <w:r>
                          <w:rPr>
                            <w:sz w:val="23"/>
                            <w:szCs w:val="23"/>
                          </w:rPr>
                          <w:t>(99% axit béo + 1% nước)</w:t>
                        </w:r>
                      </w:p>
                    </w:txbxContent>
                  </v:textbox>
                </v:roundrect>
                <w10:wrap type="topAndBottom"/>
              </v:group>
            </w:pict>
          </mc:Fallback>
        </mc:AlternateContent>
      </w:r>
      <w:r w:rsidR="0074770D" w:rsidRPr="00C7446B">
        <w:rPr>
          <w:b/>
          <w:i/>
          <w:iCs/>
          <w:szCs w:val="26"/>
          <w:lang w:val="en-US" w:eastAsia="vi-VN"/>
        </w:rPr>
        <w:t xml:space="preserve">Quy trình công nghệ sản xuất tại </w:t>
      </w:r>
      <w:r w:rsidR="00C7446B">
        <w:rPr>
          <w:b/>
          <w:i/>
          <w:iCs/>
          <w:szCs w:val="26"/>
          <w:lang w:val="en-US" w:eastAsia="vi-VN"/>
        </w:rPr>
        <w:t>x</w:t>
      </w:r>
      <w:r w:rsidR="0074770D" w:rsidRPr="00C7446B">
        <w:rPr>
          <w:b/>
          <w:i/>
          <w:iCs/>
          <w:szCs w:val="26"/>
          <w:lang w:val="en-US" w:eastAsia="vi-VN"/>
        </w:rPr>
        <w:t>ưởng nhuộm</w:t>
      </w:r>
    </w:p>
    <w:p w14:paraId="3D0E756F" w14:textId="5212F4E6" w:rsidR="001E42C7" w:rsidRDefault="00E8392A" w:rsidP="00E8392A">
      <w:pPr>
        <w:pStyle w:val="Caption"/>
        <w:jc w:val="center"/>
        <w:rPr>
          <w:b/>
          <w:szCs w:val="26"/>
          <w:lang w:eastAsia="vi-VN"/>
        </w:rPr>
      </w:pPr>
      <w:bookmarkStart w:id="13" w:name="_Toc152937804"/>
      <w:r>
        <w:t xml:space="preserve">Hình </w:t>
      </w:r>
      <w:fldSimple w:instr=" SEQ Hình \* ARABIC ">
        <w:r w:rsidR="00FF5AA1">
          <w:rPr>
            <w:noProof/>
          </w:rPr>
          <w:t>2</w:t>
        </w:r>
      </w:fldSimple>
      <w:r>
        <w:t>: Sơ đồ quy trình công nghệ sản xuất</w:t>
      </w:r>
      <w:r w:rsidR="00AC3745">
        <w:t xml:space="preserve"> xưởng nhuộm</w:t>
      </w:r>
      <w:bookmarkEnd w:id="13"/>
    </w:p>
    <w:p w14:paraId="025E6F02" w14:textId="77777777" w:rsidR="001E42C7" w:rsidRPr="001E42C7" w:rsidRDefault="001E42C7" w:rsidP="00F25F12">
      <w:pPr>
        <w:widowControl w:val="0"/>
        <w:suppressAutoHyphens/>
        <w:spacing w:before="120" w:after="120" w:line="276" w:lineRule="auto"/>
        <w:jc w:val="both"/>
        <w:rPr>
          <w:bCs/>
          <w:szCs w:val="26"/>
          <w:lang w:val="en-US" w:eastAsia="vi-VN"/>
        </w:rPr>
      </w:pPr>
      <w:r w:rsidRPr="001E42C7">
        <w:rPr>
          <w:bCs/>
          <w:i/>
          <w:szCs w:val="26"/>
          <w:u w:val="single"/>
          <w:lang w:val="en-US" w:eastAsia="vi-VN"/>
        </w:rPr>
        <w:t>Thuyết minh quy trình</w:t>
      </w:r>
      <w:r w:rsidRPr="001E42C7">
        <w:rPr>
          <w:bCs/>
          <w:szCs w:val="26"/>
          <w:lang w:val="en-US" w:eastAsia="vi-VN"/>
        </w:rPr>
        <w:t>:</w:t>
      </w:r>
    </w:p>
    <w:p w14:paraId="7BD549D5" w14:textId="4B644F27" w:rsidR="001E42C7" w:rsidRPr="001E42C7" w:rsidRDefault="001E42C7" w:rsidP="00F25F12">
      <w:pPr>
        <w:widowControl w:val="0"/>
        <w:suppressAutoHyphens/>
        <w:spacing w:before="120" w:after="120" w:line="276" w:lineRule="auto"/>
        <w:jc w:val="both"/>
        <w:rPr>
          <w:bCs/>
          <w:szCs w:val="26"/>
          <w:lang w:val="en-US" w:eastAsia="vi-VN"/>
        </w:rPr>
      </w:pPr>
      <w:r>
        <w:rPr>
          <w:bCs/>
          <w:szCs w:val="26"/>
          <w:lang w:val="en-US" w:eastAsia="vi-VN"/>
        </w:rPr>
        <w:tab/>
      </w:r>
      <w:r w:rsidRPr="000F0AF9">
        <w:rPr>
          <w:bCs/>
          <w:color w:val="FF0000"/>
          <w:szCs w:val="26"/>
          <w:lang w:val="en-US" w:eastAsia="vi-VN"/>
        </w:rPr>
        <w:t xml:space="preserve">Vải từ </w:t>
      </w:r>
      <w:r w:rsidR="00C70542" w:rsidRPr="000F0AF9">
        <w:rPr>
          <w:bCs/>
          <w:color w:val="FF0000"/>
          <w:szCs w:val="26"/>
          <w:lang w:val="en-US" w:eastAsia="vi-VN"/>
        </w:rPr>
        <w:t>x</w:t>
      </w:r>
      <w:r w:rsidRPr="000F0AF9">
        <w:rPr>
          <w:bCs/>
          <w:color w:val="FF0000"/>
          <w:szCs w:val="26"/>
          <w:lang w:val="en-US" w:eastAsia="vi-VN"/>
        </w:rPr>
        <w:t>ưởng dệt</w:t>
      </w:r>
      <w:r w:rsidR="002828A6" w:rsidRPr="000F0AF9">
        <w:rPr>
          <w:bCs/>
          <w:color w:val="FF0000"/>
          <w:szCs w:val="26"/>
          <w:lang w:val="en-US" w:eastAsia="vi-VN"/>
        </w:rPr>
        <w:t xml:space="preserve"> </w:t>
      </w:r>
      <w:r w:rsidRPr="000F0AF9">
        <w:rPr>
          <w:bCs/>
          <w:color w:val="FF0000"/>
          <w:szCs w:val="26"/>
          <w:lang w:val="en-US" w:eastAsia="vi-VN"/>
        </w:rPr>
        <w:t xml:space="preserve">được vận chuyển qua </w:t>
      </w:r>
      <w:r w:rsidR="00C70542" w:rsidRPr="000F0AF9">
        <w:rPr>
          <w:bCs/>
          <w:color w:val="FF0000"/>
          <w:szCs w:val="26"/>
          <w:lang w:val="en-US" w:eastAsia="vi-VN"/>
        </w:rPr>
        <w:t>x</w:t>
      </w:r>
      <w:r w:rsidRPr="000F0AF9">
        <w:rPr>
          <w:bCs/>
          <w:color w:val="FF0000"/>
          <w:szCs w:val="26"/>
          <w:lang w:val="en-US" w:eastAsia="vi-VN"/>
        </w:rPr>
        <w:t>ưởng nhuộm để thực hiện quy trình nhuộm vải</w:t>
      </w:r>
      <w:r w:rsidR="00E40735">
        <w:rPr>
          <w:bCs/>
          <w:szCs w:val="26"/>
          <w:lang w:val="en-US" w:eastAsia="vi-VN"/>
        </w:rPr>
        <w:t>.</w:t>
      </w:r>
      <w:r w:rsidRPr="001E42C7">
        <w:rPr>
          <w:bCs/>
          <w:szCs w:val="26"/>
          <w:lang w:val="en-US" w:eastAsia="vi-VN"/>
        </w:rPr>
        <w:t xml:space="preserve"> Tại xưởng nhuộm, </w:t>
      </w:r>
      <w:r w:rsidR="00AC36B2">
        <w:rPr>
          <w:bCs/>
          <w:szCs w:val="26"/>
          <w:lang w:val="en-US" w:eastAsia="vi-VN"/>
        </w:rPr>
        <w:t xml:space="preserve">vải </w:t>
      </w:r>
      <w:r w:rsidRPr="001E42C7">
        <w:rPr>
          <w:bCs/>
          <w:szCs w:val="26"/>
          <w:lang w:val="en-US" w:eastAsia="vi-VN"/>
        </w:rPr>
        <w:t>bán thành phẩm trải qua các công đoạn như tiền xử lý vải (tẩy trắng vải) và nhuộm vải trong máy nhuộm, sau đó thực hiện công đoạn giặt xả vải sau nhuộm và sấy khô vải, cụ thể như sau:</w:t>
      </w:r>
    </w:p>
    <w:p w14:paraId="407E73BB" w14:textId="247BFE66" w:rsidR="001E42C7" w:rsidRPr="001E42C7" w:rsidRDefault="009369D7" w:rsidP="00F25F12">
      <w:pPr>
        <w:widowControl w:val="0"/>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Tiền xử lý vải</w:t>
      </w:r>
      <w:r w:rsidR="001E42C7" w:rsidRPr="001E42C7">
        <w:rPr>
          <w:bCs/>
          <w:szCs w:val="26"/>
          <w:lang w:val="en-US" w:eastAsia="vi-VN"/>
        </w:rPr>
        <w:t xml:space="preserve">: Các loại vải đã dệt mộc còn chứa nhiều tạp chất. Vì vậy tất cả các sản phẩm dệt mộc đều khô cứng khó thấm các dung dịch hóa chất khác cho nên rất khó </w:t>
      </w:r>
      <w:r w:rsidR="001E42C7" w:rsidRPr="001E42C7">
        <w:rPr>
          <w:bCs/>
          <w:szCs w:val="26"/>
          <w:lang w:val="en-US" w:eastAsia="vi-VN"/>
        </w:rPr>
        <w:lastRenderedPageBreak/>
        <w:t>nhuộm màu, mặt khác lại chưa có độ trắng cần thiết cho nên cần xử lý vải trước khi nhuộm. Mục đích của công nghệ tiền xử lý vải là làm sạch các tạp chất để tăng khả năng nhuộm màu, đảm bảo sản phẩm nhuộm đều màu sâu màu và màu được tươi. Các chất tẩy được sử dụng bao gồm NaOH, H</w:t>
      </w:r>
      <w:r w:rsidR="001E42C7" w:rsidRPr="00EF7C2E">
        <w:rPr>
          <w:bCs/>
          <w:szCs w:val="26"/>
          <w:vertAlign w:val="subscript"/>
          <w:lang w:val="en-US" w:eastAsia="vi-VN"/>
        </w:rPr>
        <w:t>2</w:t>
      </w:r>
      <w:r w:rsidR="001E42C7" w:rsidRPr="001E42C7">
        <w:rPr>
          <w:bCs/>
          <w:szCs w:val="26"/>
          <w:lang w:val="en-US" w:eastAsia="vi-VN"/>
        </w:rPr>
        <w:t>O</w:t>
      </w:r>
      <w:r w:rsidR="001E42C7" w:rsidRPr="00EF7C2E">
        <w:rPr>
          <w:bCs/>
          <w:szCs w:val="26"/>
          <w:vertAlign w:val="subscript"/>
          <w:lang w:val="en-US" w:eastAsia="vi-VN"/>
        </w:rPr>
        <w:t>2</w:t>
      </w:r>
      <w:r w:rsidR="001E42C7" w:rsidRPr="001E42C7">
        <w:rPr>
          <w:bCs/>
          <w:szCs w:val="26"/>
          <w:lang w:val="en-US" w:eastAsia="vi-VN"/>
        </w:rPr>
        <w:t>,…các chất phụ trợ và nước cấp. Kết thúc quá trình này là bước giặt để làm sạch các chất tẩy và chất bẩn bám trên bề mặt vải. công đoạn này chủ yếu phát sinh nước thải, được thu gom dẫn về hệ thống XLNT của nhà máy để xử lý. Sau đó, sẽ tiến hành công đoạn nhuộm vải.</w:t>
      </w:r>
    </w:p>
    <w:p w14:paraId="4E2AA75F" w14:textId="3BDA35F8" w:rsidR="001E42C7" w:rsidRPr="001E42C7" w:rsidRDefault="009369D7" w:rsidP="00F25F12">
      <w:pPr>
        <w:widowControl w:val="0"/>
        <w:tabs>
          <w:tab w:val="num" w:pos="0"/>
        </w:tabs>
        <w:suppressAutoHyphens/>
        <w:spacing w:before="120" w:after="120" w:line="276" w:lineRule="auto"/>
        <w:jc w:val="both"/>
        <w:rPr>
          <w:bCs/>
          <w:i/>
          <w:iCs/>
          <w:szCs w:val="26"/>
          <w:lang w:val="en-US" w:eastAsia="vi-VN"/>
        </w:rPr>
      </w:pPr>
      <w:r>
        <w:rPr>
          <w:bCs/>
          <w:i/>
          <w:iCs/>
          <w:szCs w:val="26"/>
          <w:lang w:val="en-US" w:eastAsia="vi-VN"/>
        </w:rPr>
        <w:tab/>
      </w:r>
      <w:r w:rsidR="001E42C7" w:rsidRPr="008E5870">
        <w:rPr>
          <w:b/>
          <w:i/>
          <w:iCs/>
          <w:szCs w:val="26"/>
          <w:lang w:val="en-US" w:eastAsia="vi-VN"/>
        </w:rPr>
        <w:t>Nhuộm vải</w:t>
      </w:r>
      <w:r w:rsidR="001E42C7" w:rsidRPr="001E42C7">
        <w:rPr>
          <w:bCs/>
          <w:i/>
          <w:iCs/>
          <w:szCs w:val="26"/>
          <w:lang w:val="en-US" w:eastAsia="vi-VN"/>
        </w:rPr>
        <w:t xml:space="preserve">: </w:t>
      </w:r>
      <w:r w:rsidR="001E42C7" w:rsidRPr="001E42C7">
        <w:rPr>
          <w:bCs/>
          <w:szCs w:val="26"/>
          <w:lang w:val="en-US" w:eastAsia="vi-VN"/>
        </w:rPr>
        <w:t>đây là công đoạn chính, sử dụng thuốc nhuộm tạo màu cho vải. Tùy vào yêu cầu của sản phẩm, vải được nhuộm với nhiều loại màu sắc khác nhau để tăng tính thẩm mỹ cho sản phẩm. Đầu tiên, hệ thống bơm màu tự động được công nhân lập trình tỷ lệ pha trộn thuốc nhuộm và chất trợ nhuộm trên máy, sau đó thuốc nhuộm và hóa chất nhuộm được dẫn tự động từ các bồn chứa hóa chất đến máy nhuộm. Tại máy nhuộm, sau khi bơm hóa chất vào tích hợp với hơi nước (nhiệt độ 50 – 90oC) được cấp từ lò hơi để tiến hành quá trình nhuộm vải. Tại đây, vải được nấu chín và bắt màu nhuộm. Sau khi vải bắt màu nhuộm, khoảng 95% lượng thuốc nhuộm được giữ lại trong vải, còn 5% được thải ra ngoài theo nước. Phần nước thải có chứa 5% thuốc nhuộm theo đường ống dẫn về hệ thống xử lý nước thải của nhà máy để xử lý</w:t>
      </w:r>
      <w:r w:rsidR="001E42C7" w:rsidRPr="001E42C7">
        <w:rPr>
          <w:bCs/>
          <w:i/>
          <w:iCs/>
          <w:szCs w:val="26"/>
          <w:lang w:val="en-US" w:eastAsia="vi-VN"/>
        </w:rPr>
        <w:t>.</w:t>
      </w:r>
    </w:p>
    <w:p w14:paraId="5563CA91" w14:textId="313E1A19" w:rsidR="001E42C7" w:rsidRPr="001E42C7" w:rsidRDefault="001E42C7" w:rsidP="00F25F12">
      <w:pPr>
        <w:widowControl w:val="0"/>
        <w:suppressAutoHyphens/>
        <w:spacing w:before="120" w:after="120" w:line="276" w:lineRule="auto"/>
        <w:jc w:val="both"/>
        <w:rPr>
          <w:bCs/>
          <w:szCs w:val="26"/>
          <w:lang w:val="en-US" w:eastAsia="vi-VN"/>
        </w:rPr>
      </w:pPr>
      <w:r>
        <w:rPr>
          <w:bCs/>
          <w:szCs w:val="26"/>
          <w:lang w:val="en-US" w:eastAsia="vi-VN"/>
        </w:rPr>
        <w:tab/>
      </w:r>
      <w:r w:rsidRPr="001E42C7">
        <w:rPr>
          <w:bCs/>
          <w:szCs w:val="26"/>
          <w:lang w:val="en-US" w:eastAsia="vi-VN"/>
        </w:rPr>
        <w:t xml:space="preserve">Tùy vào từng loại vải khác nhau mà sử dụng các loại thuốc nhuộm khác nhau như: </w:t>
      </w:r>
      <w:r w:rsidRPr="001E42C7">
        <w:rPr>
          <w:bCs/>
          <w:szCs w:val="26"/>
          <w:lang w:val="vi-VN" w:eastAsia="vi-VN"/>
        </w:rPr>
        <w:t xml:space="preserve">thuốc nhuộm phân tán, thuốc nhuộm </w:t>
      </w:r>
      <w:r w:rsidRPr="001E42C7">
        <w:rPr>
          <w:bCs/>
          <w:szCs w:val="26"/>
          <w:lang w:val="en-US" w:eastAsia="vi-VN"/>
        </w:rPr>
        <w:t>hoạt tính,…mỗi loại thuốc nhuộm sẽ kết hợp với chất trợ khác nhau và hoạt động trong môi trường nhiệt độ khác nhau, cụ thể: đối với thuốc nhuộm phân tán sẽ kết hợp với chất trợ như CH</w:t>
      </w:r>
      <w:r w:rsidRPr="001E42C7">
        <w:rPr>
          <w:bCs/>
          <w:szCs w:val="26"/>
          <w:vertAlign w:val="subscript"/>
          <w:lang w:val="en-US" w:eastAsia="vi-VN"/>
        </w:rPr>
        <w:t>3</w:t>
      </w:r>
      <w:r w:rsidRPr="001E42C7">
        <w:rPr>
          <w:bCs/>
          <w:szCs w:val="26"/>
          <w:lang w:val="en-US" w:eastAsia="vi-VN"/>
        </w:rPr>
        <w:t>COOH để tạo môi trường axit (pH = 4,5 – 5,5) trong suốt quá trình nhuộm, pH chính xác phải được duy trì nếu không độ bền sẽ thấp hơn và màu sắc sẽ không ổn định, với ngưỡng nhiệt độ duy trì từ 85-90</w:t>
      </w:r>
      <w:r w:rsidRPr="001E42C7">
        <w:rPr>
          <w:bCs/>
          <w:szCs w:val="26"/>
          <w:vertAlign w:val="superscript"/>
          <w:lang w:val="en-US" w:eastAsia="vi-VN"/>
        </w:rPr>
        <w:t>o</w:t>
      </w:r>
      <w:r w:rsidRPr="001E42C7">
        <w:rPr>
          <w:bCs/>
          <w:szCs w:val="26"/>
          <w:lang w:val="en-US" w:eastAsia="vi-VN"/>
        </w:rPr>
        <w:t>C; đối với thuốc nhuộm hoạt tính sẽ hết hợp với các chất trợ như NaOH, Na</w:t>
      </w:r>
      <w:r w:rsidRPr="001E42C7">
        <w:rPr>
          <w:bCs/>
          <w:szCs w:val="26"/>
          <w:vertAlign w:val="subscript"/>
          <w:lang w:val="en-US" w:eastAsia="vi-VN"/>
        </w:rPr>
        <w:t>2</w:t>
      </w:r>
      <w:r w:rsidRPr="001E42C7">
        <w:rPr>
          <w:bCs/>
          <w:szCs w:val="26"/>
          <w:lang w:val="en-US" w:eastAsia="vi-VN"/>
        </w:rPr>
        <w:t>CO</w:t>
      </w:r>
      <w:r w:rsidRPr="001E42C7">
        <w:rPr>
          <w:bCs/>
          <w:szCs w:val="26"/>
          <w:vertAlign w:val="subscript"/>
          <w:lang w:val="en-US" w:eastAsia="vi-VN"/>
        </w:rPr>
        <w:t>3</w:t>
      </w:r>
      <w:r w:rsidRPr="001E42C7">
        <w:rPr>
          <w:bCs/>
          <w:szCs w:val="26"/>
          <w:lang w:val="en-US" w:eastAsia="vi-VN"/>
        </w:rPr>
        <w:t>,… để tạo môi trường bazơ (pH = 10 ~12,5) kiềm là tác nhân gắn màu của thuốc nhuộm hoạt tính, kèm theo đó là Na</w:t>
      </w:r>
      <w:r w:rsidRPr="001E42C7">
        <w:rPr>
          <w:bCs/>
          <w:szCs w:val="26"/>
          <w:vertAlign w:val="subscript"/>
          <w:lang w:val="en-US" w:eastAsia="vi-VN"/>
        </w:rPr>
        <w:t>2</w:t>
      </w:r>
      <w:r w:rsidRPr="001E42C7">
        <w:rPr>
          <w:bCs/>
          <w:szCs w:val="26"/>
          <w:lang w:val="en-US" w:eastAsia="vi-VN"/>
        </w:rPr>
        <w:t>SO</w:t>
      </w:r>
      <w:r w:rsidRPr="001E42C7">
        <w:rPr>
          <w:bCs/>
          <w:szCs w:val="26"/>
          <w:vertAlign w:val="subscript"/>
          <w:lang w:val="en-US" w:eastAsia="vi-VN"/>
        </w:rPr>
        <w:t>4</w:t>
      </w:r>
      <w:r w:rsidRPr="001E42C7">
        <w:rPr>
          <w:bCs/>
          <w:szCs w:val="26"/>
          <w:lang w:val="en-US" w:eastAsia="vi-VN"/>
        </w:rPr>
        <w:t xml:space="preserve"> được sử dụng như chất điện ly để tăng hiệu suất gắn kết thuốc nhuộm vào xơ sợi trước khi cố định bằng kiềm, đồng thời làm giảm quá trình thủy phân thuốc nhuộm, với ngưỡng nhiệt độ duy trì từ 50-60</w:t>
      </w:r>
      <w:r w:rsidRPr="001E42C7">
        <w:rPr>
          <w:bCs/>
          <w:szCs w:val="26"/>
          <w:vertAlign w:val="superscript"/>
          <w:lang w:val="en-US" w:eastAsia="vi-VN"/>
        </w:rPr>
        <w:t>o</w:t>
      </w:r>
      <w:r w:rsidRPr="001E42C7">
        <w:rPr>
          <w:bCs/>
          <w:szCs w:val="26"/>
          <w:lang w:val="en-US" w:eastAsia="vi-VN"/>
        </w:rPr>
        <w:t>C. Vải sau nhuộm được công nhân lấy ra khỏi máy nhuộm và di chuyển đến khu vực giặt, sấy vải.</w:t>
      </w:r>
    </w:p>
    <w:p w14:paraId="705EFB75" w14:textId="40CF20CB" w:rsidR="001E42C7" w:rsidRPr="001E42C7" w:rsidRDefault="009369D7" w:rsidP="00F25F12">
      <w:pPr>
        <w:widowControl w:val="0"/>
        <w:tabs>
          <w:tab w:val="num" w:pos="0"/>
        </w:tabs>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Giặt vải</w:t>
      </w:r>
      <w:r w:rsidR="001E42C7" w:rsidRPr="001E42C7">
        <w:rPr>
          <w:bCs/>
          <w:i/>
          <w:iCs/>
          <w:szCs w:val="26"/>
          <w:lang w:val="en-US" w:eastAsia="vi-VN"/>
        </w:rPr>
        <w:t xml:space="preserve">: </w:t>
      </w:r>
      <w:r w:rsidR="001E42C7" w:rsidRPr="001E42C7">
        <w:rPr>
          <w:bCs/>
          <w:szCs w:val="26"/>
          <w:lang w:val="en-US" w:eastAsia="vi-VN"/>
        </w:rPr>
        <w:t xml:space="preserve">Sau khi nhuộm, vải tiếp tục được giặt trong máy giặt bằng hỗn hợp các chất giặt tẩy kèm theo các chất phụ trợ như: chất chống nhăn, chất làm mềm, chất khử bọt,… kết hợp với nước sạch nhằm loại bỏ màu thừa không thấm vào sợi vải. Công đoạn này chủ yếu phát sinh nước thải từ quá trình giặt, xả vải, nước thải được thu gom dẫn về </w:t>
      </w:r>
      <w:r w:rsidR="00806B50">
        <w:rPr>
          <w:bCs/>
          <w:szCs w:val="26"/>
          <w:lang w:val="en-US" w:eastAsia="vi-VN"/>
        </w:rPr>
        <w:t>HT</w:t>
      </w:r>
      <w:r w:rsidR="001E42C7" w:rsidRPr="001E42C7">
        <w:rPr>
          <w:bCs/>
          <w:szCs w:val="26"/>
          <w:lang w:val="en-US" w:eastAsia="vi-VN"/>
        </w:rPr>
        <w:t>XLNT của nhà máy để xử lý. Sau khi thực hiện công đoạn giặt, vải được vắt ly tâm trong máy giặt, sau đó được chuyển qua khu vực sấy. Vải sau giặt được đưa đến máy tách nước để tách nước ra khỏi vải, sau đó chuyển sang công đoạn sấy vải.</w:t>
      </w:r>
    </w:p>
    <w:p w14:paraId="06E1AF18" w14:textId="5D8B0A8F" w:rsidR="001E42C7" w:rsidRPr="001E42C7" w:rsidRDefault="009369D7" w:rsidP="00F25F12">
      <w:pPr>
        <w:widowControl w:val="0"/>
        <w:tabs>
          <w:tab w:val="num" w:pos="0"/>
        </w:tabs>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Sấy vải</w:t>
      </w:r>
      <w:r w:rsidR="001E42C7" w:rsidRPr="001E42C7">
        <w:rPr>
          <w:bCs/>
          <w:i/>
          <w:iCs/>
          <w:szCs w:val="26"/>
          <w:lang w:val="en-US" w:eastAsia="vi-VN"/>
        </w:rPr>
        <w:t xml:space="preserve">: </w:t>
      </w:r>
      <w:r w:rsidR="001E42C7" w:rsidRPr="001E42C7">
        <w:rPr>
          <w:bCs/>
          <w:szCs w:val="26"/>
          <w:lang w:val="en-US" w:eastAsia="vi-VN"/>
        </w:rPr>
        <w:t xml:space="preserve">vải sau giặt được công nhân di chuyển đi máy sấy, dưới tác dụng nhiệt cấp từ lò dầu tải nhiệt vải được sấy nhằm giảm độ ẩm trên vải. Công đoạn này chủ yếu phát sinh nhiệt thừa từ quá trình sấy vải. Sau đó, bán thành phẩm vải được chuyển qua khu vực </w:t>
      </w:r>
      <w:r w:rsidR="001E42C7" w:rsidRPr="001E42C7">
        <w:rPr>
          <w:bCs/>
          <w:szCs w:val="26"/>
          <w:lang w:val="en-US" w:eastAsia="vi-VN"/>
        </w:rPr>
        <w:lastRenderedPageBreak/>
        <w:t>định hình.</w:t>
      </w:r>
    </w:p>
    <w:p w14:paraId="1B06DB4D" w14:textId="0C2E0BE5" w:rsidR="001E42C7" w:rsidRPr="001E42C7" w:rsidRDefault="009369D7" w:rsidP="00F25F12">
      <w:pPr>
        <w:widowControl w:val="0"/>
        <w:tabs>
          <w:tab w:val="num" w:pos="0"/>
        </w:tabs>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Định hình</w:t>
      </w:r>
      <w:r w:rsidR="001E42C7" w:rsidRPr="001E42C7">
        <w:rPr>
          <w:bCs/>
          <w:i/>
          <w:iCs/>
          <w:szCs w:val="26"/>
          <w:lang w:val="en-US" w:eastAsia="vi-VN"/>
        </w:rPr>
        <w:t xml:space="preserve">: </w:t>
      </w:r>
      <w:r w:rsidR="001E42C7" w:rsidRPr="001E42C7">
        <w:rPr>
          <w:bCs/>
          <w:szCs w:val="26"/>
          <w:lang w:val="en-US" w:eastAsia="vi-VN"/>
        </w:rPr>
        <w:t>vải được công nhân chuyển vào máy định hình để xử lý ổn định kênh vải, khổ vải và độ co nhằm ổn định kích thước vải, dưới tác dụng nhiệt được cấp từ lò dầu tải nhiệt, cùng với chất làm mềm vải giúp khổ vải được định hình trên máy định hình. Công đoạn này chủ yếu phát sinh nhiệt thừa. Tùy vào yêu cầu sản phẩm, vải sau khi định hình có thể qua công đoạn cắt, cào lông hoặc chuyển trực tiếp qua công đoạn kiểm tra, thành phẩm.</w:t>
      </w:r>
    </w:p>
    <w:p w14:paraId="7117D98F" w14:textId="3A20FCE5" w:rsidR="001E42C7" w:rsidRPr="001E42C7" w:rsidRDefault="009369D7" w:rsidP="00F25F12">
      <w:pPr>
        <w:widowControl w:val="0"/>
        <w:tabs>
          <w:tab w:val="num" w:pos="0"/>
        </w:tabs>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Cắt, Cào lông</w:t>
      </w:r>
      <w:r w:rsidR="001E42C7" w:rsidRPr="001E42C7">
        <w:rPr>
          <w:bCs/>
          <w:i/>
          <w:iCs/>
          <w:szCs w:val="26"/>
          <w:lang w:val="en-US" w:eastAsia="vi-VN"/>
        </w:rPr>
        <w:t xml:space="preserve">: </w:t>
      </w:r>
      <w:r w:rsidR="001E42C7" w:rsidRPr="001E42C7">
        <w:rPr>
          <w:bCs/>
          <w:szCs w:val="26"/>
          <w:lang w:val="en-US" w:eastAsia="vi-VN"/>
        </w:rPr>
        <w:t>vải sau khi định hình được mang đi cào, cắt lông vải để tăng khả năng giữ nhiệt và tính thẩm mỹ của vải (tùy vào yêu cầu của khách hàng, công đoạn cào lông có thể thực hiện hoặc không thực hiện). Công đoạn này chủ yếu phát sinh bụi vải từ quá trình cào, cắt lông vải. Sau đó, bán thành phẩm vải được chuyển sang công đoạn kiểm tra, đóng gói.</w:t>
      </w:r>
    </w:p>
    <w:p w14:paraId="3B0232D1" w14:textId="6737E393" w:rsidR="001E42C7" w:rsidRDefault="009369D7" w:rsidP="00F25F12">
      <w:pPr>
        <w:widowControl w:val="0"/>
        <w:tabs>
          <w:tab w:val="num" w:pos="0"/>
        </w:tabs>
        <w:suppressAutoHyphens/>
        <w:spacing w:before="120" w:after="120" w:line="276" w:lineRule="auto"/>
        <w:jc w:val="both"/>
        <w:rPr>
          <w:bCs/>
          <w:szCs w:val="26"/>
          <w:lang w:val="en-US" w:eastAsia="vi-VN"/>
        </w:rPr>
      </w:pPr>
      <w:r>
        <w:rPr>
          <w:bCs/>
          <w:i/>
          <w:iCs/>
          <w:szCs w:val="26"/>
          <w:lang w:val="en-US" w:eastAsia="vi-VN"/>
        </w:rPr>
        <w:tab/>
      </w:r>
      <w:r w:rsidR="001E42C7" w:rsidRPr="008E5870">
        <w:rPr>
          <w:b/>
          <w:i/>
          <w:iCs/>
          <w:szCs w:val="26"/>
          <w:lang w:val="en-US" w:eastAsia="vi-VN"/>
        </w:rPr>
        <w:t>Kiểm tra, đóng gói thành phẩm</w:t>
      </w:r>
      <w:r w:rsidR="001E42C7" w:rsidRPr="001E42C7">
        <w:rPr>
          <w:bCs/>
          <w:i/>
          <w:iCs/>
          <w:szCs w:val="26"/>
          <w:lang w:val="en-US" w:eastAsia="vi-VN"/>
        </w:rPr>
        <w:t xml:space="preserve">: </w:t>
      </w:r>
      <w:r w:rsidR="001E42C7" w:rsidRPr="001E42C7">
        <w:rPr>
          <w:bCs/>
          <w:szCs w:val="26"/>
          <w:lang w:val="en-US" w:eastAsia="vi-VN"/>
        </w:rPr>
        <w:t>Vải thành phẩm được chia làm hai phần: một phần được chuyển qua Xưởng may để tiến hành quá trình may trang phục và túi vải, phần còn lại được đóng gói thành phẩm và xuất bán ra ngoài thị trường. Tại công đoạn này phát sinh chủ yếu là chất thải rắn (bao bì nylon, thùng carton…) từ quá trình kiểm tra, đóng gói.</w:t>
      </w:r>
    </w:p>
    <w:p w14:paraId="662276A9" w14:textId="20DDFDE2" w:rsidR="004E5E5C" w:rsidRPr="004E5E5C" w:rsidRDefault="004E5E5C" w:rsidP="00F25F12">
      <w:pPr>
        <w:pStyle w:val="ListParagraph"/>
        <w:widowControl w:val="0"/>
        <w:numPr>
          <w:ilvl w:val="0"/>
          <w:numId w:val="9"/>
        </w:numPr>
        <w:tabs>
          <w:tab w:val="num" w:pos="0"/>
        </w:tabs>
        <w:suppressAutoHyphens/>
        <w:spacing w:before="120" w:after="120" w:line="276" w:lineRule="auto"/>
        <w:jc w:val="both"/>
        <w:rPr>
          <w:bCs/>
          <w:szCs w:val="26"/>
          <w:lang w:val="en-US" w:eastAsia="vi-VN"/>
        </w:rPr>
      </w:pPr>
      <w:r w:rsidRPr="004E5E5C">
        <w:rPr>
          <w:b/>
          <w:szCs w:val="26"/>
        </w:rPr>
        <w:t xml:space="preserve">Quy trình công nghệ sản xuất tại </w:t>
      </w:r>
      <w:r w:rsidR="00C7446B">
        <w:rPr>
          <w:b/>
          <w:szCs w:val="26"/>
        </w:rPr>
        <w:t>x</w:t>
      </w:r>
      <w:r w:rsidRPr="004E5E5C">
        <w:rPr>
          <w:b/>
          <w:szCs w:val="26"/>
        </w:rPr>
        <w:t>ưởng may</w:t>
      </w:r>
    </w:p>
    <w:p w14:paraId="530F4BD8" w14:textId="74B87A4F" w:rsidR="004E5E5C" w:rsidRDefault="004E5E5C" w:rsidP="00F25F12">
      <w:pPr>
        <w:pStyle w:val="ListParagraph"/>
        <w:widowControl w:val="0"/>
        <w:numPr>
          <w:ilvl w:val="0"/>
          <w:numId w:val="41"/>
        </w:numPr>
        <w:tabs>
          <w:tab w:val="num" w:pos="0"/>
        </w:tabs>
        <w:suppressAutoHyphens/>
        <w:spacing w:before="120" w:after="120" w:line="276" w:lineRule="auto"/>
        <w:jc w:val="both"/>
        <w:rPr>
          <w:b/>
          <w:szCs w:val="26"/>
          <w:lang w:val="en-US" w:eastAsia="vi-VN"/>
        </w:rPr>
      </w:pPr>
      <w:r w:rsidRPr="004E5E5C">
        <w:rPr>
          <w:b/>
          <w:szCs w:val="26"/>
          <w:lang w:val="en-US" w:eastAsia="vi-VN"/>
        </w:rPr>
        <w:t>Quy trình may trang phục quy mô 4.320.000 sản phẩm/năm</w:t>
      </w:r>
    </w:p>
    <w:p w14:paraId="6439266D" w14:textId="30712461" w:rsidR="004E5E5C" w:rsidRDefault="004E5E5C" w:rsidP="004E5E5C">
      <w:pPr>
        <w:widowControl w:val="0"/>
        <w:tabs>
          <w:tab w:val="num" w:pos="0"/>
          <w:tab w:val="left" w:pos="1320"/>
        </w:tabs>
        <w:suppressAutoHyphens/>
        <w:spacing w:before="120" w:after="120" w:line="276" w:lineRule="auto"/>
        <w:jc w:val="both"/>
        <w:rPr>
          <w:b/>
          <w:szCs w:val="26"/>
          <w:lang w:val="en-US" w:eastAsia="vi-VN"/>
        </w:rPr>
      </w:pPr>
      <w:r w:rsidRPr="00BF5555">
        <w:rPr>
          <w:noProof/>
          <w:lang w:val="en-US"/>
        </w:rPr>
        <w:lastRenderedPageBreak/>
        <mc:AlternateContent>
          <mc:Choice Requires="wpc">
            <w:drawing>
              <wp:anchor distT="0" distB="0" distL="114300" distR="114300" simplePos="0" relativeHeight="251752448" behindDoc="0" locked="0" layoutInCell="1" allowOverlap="1" wp14:anchorId="735BBFE1" wp14:editId="5218BFCF">
                <wp:simplePos x="0" y="0"/>
                <wp:positionH relativeFrom="column">
                  <wp:posOffset>-1270</wp:posOffset>
                </wp:positionH>
                <wp:positionV relativeFrom="paragraph">
                  <wp:posOffset>1270</wp:posOffset>
                </wp:positionV>
                <wp:extent cx="5939790" cy="5643245"/>
                <wp:effectExtent l="0" t="0" r="0" b="52705"/>
                <wp:wrapTopAndBottom/>
                <wp:docPr id="189" name="Canvas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Rounded Rectangle 47"/>
                        <wps:cNvSpPr>
                          <a:spLocks noChangeArrowheads="1"/>
                        </wps:cNvSpPr>
                        <wps:spPr bwMode="auto">
                          <a:xfrm>
                            <a:off x="2001520" y="0"/>
                            <a:ext cx="1423035" cy="3359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Lst>
                        </wps:spPr>
                        <wps:txbx>
                          <w:txbxContent>
                            <w:p w14:paraId="36FE33B1" w14:textId="77777777" w:rsidR="0053351A" w:rsidRPr="00CE7AED" w:rsidRDefault="0053351A" w:rsidP="004E5E5C">
                              <w:pPr>
                                <w:spacing w:before="0"/>
                                <w:jc w:val="center"/>
                                <w:rPr>
                                  <w:sz w:val="25"/>
                                  <w:szCs w:val="25"/>
                                </w:rPr>
                              </w:pPr>
                              <w:r w:rsidRPr="00CE7AED">
                                <w:rPr>
                                  <w:sz w:val="25"/>
                                  <w:szCs w:val="25"/>
                                </w:rPr>
                                <w:t>Nguyên liệu</w:t>
                              </w:r>
                            </w:p>
                          </w:txbxContent>
                        </wps:txbx>
                        <wps:bodyPr rot="0" vert="horz" wrap="square" lIns="91440" tIns="45720" rIns="91440" bIns="45720" anchor="ctr" anchorCtr="0" upright="1">
                          <a:noAutofit/>
                        </wps:bodyPr>
                      </wps:wsp>
                      <wps:wsp>
                        <wps:cNvPr id="16" name="Rounded Rectangle 359"/>
                        <wps:cNvSpPr>
                          <a:spLocks noChangeArrowheads="1"/>
                        </wps:cNvSpPr>
                        <wps:spPr bwMode="auto">
                          <a:xfrm>
                            <a:off x="509270" y="701040"/>
                            <a:ext cx="1423035" cy="336550"/>
                          </a:xfrm>
                          <a:prstGeom prst="roundRect">
                            <a:avLst>
                              <a:gd name="adj" fmla="val 16667"/>
                            </a:avLst>
                          </a:prstGeom>
                          <a:solidFill>
                            <a:srgbClr val="FFFFFF"/>
                          </a:solidFill>
                          <a:ln w="3175" algn="ctr">
                            <a:solidFill>
                              <a:srgbClr val="000000"/>
                            </a:solidFill>
                            <a:miter lim="800000"/>
                            <a:headEnd/>
                            <a:tailEnd/>
                          </a:ln>
                        </wps:spPr>
                        <wps:txbx>
                          <w:txbxContent>
                            <w:p w14:paraId="32CF7070" w14:textId="77777777" w:rsidR="0053351A" w:rsidRPr="00CE7AED" w:rsidRDefault="0053351A" w:rsidP="004E5E5C">
                              <w:pPr>
                                <w:spacing w:before="0"/>
                                <w:jc w:val="center"/>
                                <w:rPr>
                                  <w:sz w:val="25"/>
                                  <w:szCs w:val="25"/>
                                </w:rPr>
                              </w:pPr>
                              <w:r w:rsidRPr="00CE7AED">
                                <w:rPr>
                                  <w:sz w:val="25"/>
                                  <w:szCs w:val="25"/>
                                </w:rPr>
                                <w:t>Vải</w:t>
                              </w:r>
                            </w:p>
                          </w:txbxContent>
                        </wps:txbx>
                        <wps:bodyPr rot="0" vert="horz" wrap="square" lIns="91440" tIns="45720" rIns="91440" bIns="45720" anchor="ctr" anchorCtr="0" upright="1">
                          <a:noAutofit/>
                        </wps:bodyPr>
                      </wps:wsp>
                      <wps:wsp>
                        <wps:cNvPr id="17" name="Rounded Rectangle 363"/>
                        <wps:cNvSpPr>
                          <a:spLocks noChangeArrowheads="1"/>
                        </wps:cNvSpPr>
                        <wps:spPr bwMode="auto">
                          <a:xfrm>
                            <a:off x="3588385" y="701040"/>
                            <a:ext cx="1423670" cy="336550"/>
                          </a:xfrm>
                          <a:prstGeom prst="roundRect">
                            <a:avLst>
                              <a:gd name="adj" fmla="val 16667"/>
                            </a:avLst>
                          </a:prstGeom>
                          <a:solidFill>
                            <a:srgbClr val="FFFFFF"/>
                          </a:solidFill>
                          <a:ln w="3175" algn="ctr">
                            <a:solidFill>
                              <a:srgbClr val="000000"/>
                            </a:solidFill>
                            <a:miter lim="800000"/>
                            <a:headEnd/>
                            <a:tailEnd/>
                          </a:ln>
                        </wps:spPr>
                        <wps:txbx>
                          <w:txbxContent>
                            <w:p w14:paraId="7429C61A" w14:textId="77777777" w:rsidR="0053351A" w:rsidRPr="00CE7AED" w:rsidRDefault="0053351A" w:rsidP="004E5E5C">
                              <w:pPr>
                                <w:spacing w:before="0"/>
                                <w:jc w:val="center"/>
                                <w:rPr>
                                  <w:sz w:val="25"/>
                                  <w:szCs w:val="25"/>
                                </w:rPr>
                              </w:pPr>
                              <w:r w:rsidRPr="00CE7AED">
                                <w:rPr>
                                  <w:sz w:val="25"/>
                                  <w:szCs w:val="25"/>
                                </w:rPr>
                                <w:t>Phụ liệu</w:t>
                              </w:r>
                            </w:p>
                          </w:txbxContent>
                        </wps:txbx>
                        <wps:bodyPr rot="0" vert="horz" wrap="square" lIns="91440" tIns="45720" rIns="91440" bIns="45720" anchor="ctr" anchorCtr="0" upright="1">
                          <a:noAutofit/>
                        </wps:bodyPr>
                      </wps:wsp>
                      <wps:wsp>
                        <wps:cNvPr id="18" name="Rounded Rectangle 364"/>
                        <wps:cNvSpPr>
                          <a:spLocks noChangeArrowheads="1"/>
                        </wps:cNvSpPr>
                        <wps:spPr bwMode="auto">
                          <a:xfrm>
                            <a:off x="509270" y="1278890"/>
                            <a:ext cx="1423035" cy="336550"/>
                          </a:xfrm>
                          <a:prstGeom prst="roundRect">
                            <a:avLst>
                              <a:gd name="adj" fmla="val 16667"/>
                            </a:avLst>
                          </a:prstGeom>
                          <a:solidFill>
                            <a:srgbClr val="FFFFFF"/>
                          </a:solidFill>
                          <a:ln w="3175" algn="ctr">
                            <a:solidFill>
                              <a:srgbClr val="000000"/>
                            </a:solidFill>
                            <a:miter lim="800000"/>
                            <a:headEnd/>
                            <a:tailEnd/>
                          </a:ln>
                        </wps:spPr>
                        <wps:txbx>
                          <w:txbxContent>
                            <w:p w14:paraId="36F10842" w14:textId="77777777" w:rsidR="0053351A" w:rsidRPr="00CE7AED" w:rsidRDefault="0053351A" w:rsidP="004E5E5C">
                              <w:pPr>
                                <w:spacing w:before="0"/>
                                <w:jc w:val="center"/>
                                <w:rPr>
                                  <w:sz w:val="25"/>
                                  <w:szCs w:val="25"/>
                                </w:rPr>
                              </w:pPr>
                              <w:r w:rsidRPr="00CE7AED">
                                <w:rPr>
                                  <w:sz w:val="25"/>
                                  <w:szCs w:val="25"/>
                                </w:rPr>
                                <w:t>Cắt, kiểm tra</w:t>
                              </w:r>
                            </w:p>
                          </w:txbxContent>
                        </wps:txbx>
                        <wps:bodyPr rot="0" vert="horz" wrap="square" lIns="91440" tIns="45720" rIns="91440" bIns="45720" anchor="ctr" anchorCtr="0" upright="1">
                          <a:noAutofit/>
                        </wps:bodyPr>
                      </wps:wsp>
                      <wps:wsp>
                        <wps:cNvPr id="19" name="Rounded Rectangle 369"/>
                        <wps:cNvSpPr>
                          <a:spLocks noChangeArrowheads="1"/>
                        </wps:cNvSpPr>
                        <wps:spPr bwMode="auto">
                          <a:xfrm>
                            <a:off x="3588385" y="1278890"/>
                            <a:ext cx="1423670" cy="336550"/>
                          </a:xfrm>
                          <a:prstGeom prst="roundRect">
                            <a:avLst>
                              <a:gd name="adj" fmla="val 16667"/>
                            </a:avLst>
                          </a:prstGeom>
                          <a:solidFill>
                            <a:srgbClr val="FFFFFF"/>
                          </a:solidFill>
                          <a:ln w="3175" algn="ctr">
                            <a:solidFill>
                              <a:srgbClr val="000000"/>
                            </a:solidFill>
                            <a:miter lim="800000"/>
                            <a:headEnd/>
                            <a:tailEnd/>
                          </a:ln>
                        </wps:spPr>
                        <wps:txbx>
                          <w:txbxContent>
                            <w:p w14:paraId="602E455D" w14:textId="77777777" w:rsidR="0053351A" w:rsidRPr="00CE7AED" w:rsidRDefault="0053351A" w:rsidP="004E5E5C">
                              <w:pPr>
                                <w:spacing w:before="0"/>
                                <w:jc w:val="center"/>
                                <w:rPr>
                                  <w:sz w:val="25"/>
                                  <w:szCs w:val="25"/>
                                </w:rPr>
                              </w:pPr>
                              <w:r w:rsidRPr="00CE7AED">
                                <w:rPr>
                                  <w:sz w:val="25"/>
                                  <w:szCs w:val="25"/>
                                </w:rPr>
                                <w:t>Làm phụ liệu</w:t>
                              </w:r>
                            </w:p>
                          </w:txbxContent>
                        </wps:txbx>
                        <wps:bodyPr rot="0" vert="horz" wrap="square" lIns="91440" tIns="45720" rIns="91440" bIns="45720" anchor="ctr" anchorCtr="0" upright="1">
                          <a:noAutofit/>
                        </wps:bodyPr>
                      </wps:wsp>
                      <wps:wsp>
                        <wps:cNvPr id="20" name="Rounded Rectangle 374"/>
                        <wps:cNvSpPr>
                          <a:spLocks noChangeArrowheads="1"/>
                        </wps:cNvSpPr>
                        <wps:spPr bwMode="auto">
                          <a:xfrm>
                            <a:off x="2001520" y="2037715"/>
                            <a:ext cx="1733550" cy="335915"/>
                          </a:xfrm>
                          <a:prstGeom prst="roundRect">
                            <a:avLst>
                              <a:gd name="adj" fmla="val 16667"/>
                            </a:avLst>
                          </a:prstGeom>
                          <a:solidFill>
                            <a:srgbClr val="FFFFFF"/>
                          </a:solidFill>
                          <a:ln w="3175" algn="ctr">
                            <a:solidFill>
                              <a:srgbClr val="000000"/>
                            </a:solidFill>
                            <a:miter lim="800000"/>
                            <a:headEnd/>
                            <a:tailEnd/>
                          </a:ln>
                        </wps:spPr>
                        <wps:txbx>
                          <w:txbxContent>
                            <w:p w14:paraId="170931A5" w14:textId="77777777" w:rsidR="0053351A" w:rsidRPr="00CE7AED" w:rsidRDefault="0053351A" w:rsidP="004E5E5C">
                              <w:pPr>
                                <w:spacing w:before="0"/>
                                <w:jc w:val="center"/>
                                <w:rPr>
                                  <w:sz w:val="25"/>
                                  <w:szCs w:val="25"/>
                                </w:rPr>
                              </w:pPr>
                              <w:r w:rsidRPr="00CE7AED">
                                <w:rPr>
                                  <w:sz w:val="25"/>
                                  <w:szCs w:val="25"/>
                                </w:rPr>
                                <w:t>Kiểm tra, may</w:t>
                              </w:r>
                            </w:p>
                          </w:txbxContent>
                        </wps:txbx>
                        <wps:bodyPr rot="0" vert="horz" wrap="square" lIns="91440" tIns="45720" rIns="91440" bIns="45720" anchor="ctr" anchorCtr="0" upright="1">
                          <a:noAutofit/>
                        </wps:bodyPr>
                      </wps:wsp>
                      <wps:wsp>
                        <wps:cNvPr id="21" name="Rounded Rectangle 376"/>
                        <wps:cNvSpPr>
                          <a:spLocks noChangeArrowheads="1"/>
                        </wps:cNvSpPr>
                        <wps:spPr bwMode="auto">
                          <a:xfrm>
                            <a:off x="2001520" y="3660775"/>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73A6F3C8" w14:textId="77777777" w:rsidR="0053351A" w:rsidRPr="00CE7AED" w:rsidRDefault="0053351A" w:rsidP="004E5E5C">
                              <w:pPr>
                                <w:spacing w:before="0"/>
                                <w:jc w:val="center"/>
                                <w:rPr>
                                  <w:sz w:val="25"/>
                                  <w:szCs w:val="25"/>
                                </w:rPr>
                              </w:pPr>
                              <w:r w:rsidRPr="00CE7AED">
                                <w:rPr>
                                  <w:sz w:val="25"/>
                                  <w:szCs w:val="25"/>
                                </w:rPr>
                                <w:t>Dò kim</w:t>
                              </w:r>
                            </w:p>
                          </w:txbxContent>
                        </wps:txbx>
                        <wps:bodyPr rot="0" vert="horz" wrap="square" lIns="91440" tIns="45720" rIns="91440" bIns="45720" anchor="ctr" anchorCtr="0" upright="1">
                          <a:noAutofit/>
                        </wps:bodyPr>
                      </wps:wsp>
                      <wps:wsp>
                        <wps:cNvPr id="22" name="Rounded Rectangle 377"/>
                        <wps:cNvSpPr>
                          <a:spLocks noChangeArrowheads="1"/>
                        </wps:cNvSpPr>
                        <wps:spPr bwMode="auto">
                          <a:xfrm>
                            <a:off x="2001520" y="4258310"/>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371B6C69" w14:textId="77777777" w:rsidR="0053351A" w:rsidRPr="00CE7AED" w:rsidRDefault="0053351A" w:rsidP="004E5E5C">
                              <w:pPr>
                                <w:spacing w:before="0"/>
                                <w:jc w:val="center"/>
                                <w:rPr>
                                  <w:sz w:val="25"/>
                                  <w:szCs w:val="25"/>
                                </w:rPr>
                              </w:pPr>
                              <w:r w:rsidRPr="00CE7AED">
                                <w:rPr>
                                  <w:sz w:val="25"/>
                                  <w:szCs w:val="25"/>
                                </w:rPr>
                                <w:t xml:space="preserve">Ủi </w:t>
                              </w:r>
                            </w:p>
                          </w:txbxContent>
                        </wps:txbx>
                        <wps:bodyPr rot="0" vert="horz" wrap="square" lIns="91440" tIns="45720" rIns="91440" bIns="45720" anchor="ctr" anchorCtr="0" upright="1">
                          <a:noAutofit/>
                        </wps:bodyPr>
                      </wps:wsp>
                      <wps:wsp>
                        <wps:cNvPr id="23" name="Rounded Rectangle 378"/>
                        <wps:cNvSpPr>
                          <a:spLocks noChangeArrowheads="1"/>
                        </wps:cNvSpPr>
                        <wps:spPr bwMode="auto">
                          <a:xfrm>
                            <a:off x="2001520" y="4813300"/>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49B46531" w14:textId="77777777" w:rsidR="0053351A" w:rsidRPr="00CE7AED" w:rsidRDefault="0053351A" w:rsidP="004E5E5C">
                              <w:pPr>
                                <w:spacing w:before="0"/>
                                <w:jc w:val="center"/>
                                <w:rPr>
                                  <w:sz w:val="25"/>
                                  <w:szCs w:val="25"/>
                                </w:rPr>
                              </w:pPr>
                              <w:r w:rsidRPr="00CE7AED">
                                <w:rPr>
                                  <w:sz w:val="25"/>
                                  <w:szCs w:val="25"/>
                                </w:rPr>
                                <w:t>Kiểm tra, đóng gói</w:t>
                              </w:r>
                            </w:p>
                          </w:txbxContent>
                        </wps:txbx>
                        <wps:bodyPr rot="0" vert="horz" wrap="square" lIns="91440" tIns="45720" rIns="91440" bIns="45720" anchor="ctr" anchorCtr="0" upright="1">
                          <a:noAutofit/>
                        </wps:bodyPr>
                      </wps:wsp>
                      <wps:wsp>
                        <wps:cNvPr id="24" name="Elbow Connector 51"/>
                        <wps:cNvCnPr>
                          <a:cxnSpLocks noChangeShapeType="1"/>
                          <a:stCxn id="16" idx="0"/>
                          <a:endCxn id="17" idx="0"/>
                        </wps:cNvCnPr>
                        <wps:spPr bwMode="auto">
                          <a:xfrm rot="5400000" flipV="1">
                            <a:off x="2760345" y="-838200"/>
                            <a:ext cx="635" cy="3079115"/>
                          </a:xfrm>
                          <a:prstGeom prst="bentConnector3">
                            <a:avLst>
                              <a:gd name="adj1" fmla="val -36000000"/>
                            </a:avLst>
                          </a:prstGeom>
                          <a:noFill/>
                          <a:ln w="6350" algn="ctr">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5" name="Straight Arrow Connector 55"/>
                        <wps:cNvCnPr>
                          <a:cxnSpLocks noChangeShapeType="1"/>
                          <a:stCxn id="16" idx="2"/>
                          <a:endCxn id="18" idx="0"/>
                        </wps:cNvCnPr>
                        <wps:spPr bwMode="auto">
                          <a:xfrm>
                            <a:off x="1221105" y="1037590"/>
                            <a:ext cx="0" cy="2413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57"/>
                        <wps:cNvCnPr>
                          <a:cxnSpLocks noChangeShapeType="1"/>
                          <a:stCxn id="17" idx="2"/>
                          <a:endCxn id="19" idx="0"/>
                        </wps:cNvCnPr>
                        <wps:spPr bwMode="auto">
                          <a:xfrm>
                            <a:off x="4300220" y="1037590"/>
                            <a:ext cx="0" cy="2413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58"/>
                        <wps:cNvCnPr>
                          <a:cxnSpLocks noChangeShapeType="1"/>
                          <a:endCxn id="20" idx="0"/>
                        </wps:cNvCnPr>
                        <wps:spPr bwMode="auto">
                          <a:xfrm>
                            <a:off x="2867660" y="1838960"/>
                            <a:ext cx="635" cy="1987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60"/>
                        <wps:cNvCnPr>
                          <a:cxnSpLocks noChangeShapeType="1"/>
                          <a:endCxn id="21" idx="0"/>
                        </wps:cNvCnPr>
                        <wps:spPr bwMode="auto">
                          <a:xfrm>
                            <a:off x="2867660" y="3436620"/>
                            <a:ext cx="635" cy="2241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61"/>
                        <wps:cNvCnPr>
                          <a:cxnSpLocks noChangeShapeType="1"/>
                          <a:endCxn id="22" idx="0"/>
                        </wps:cNvCnPr>
                        <wps:spPr bwMode="auto">
                          <a:xfrm>
                            <a:off x="2867660" y="3999865"/>
                            <a:ext cx="635" cy="258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62"/>
                        <wps:cNvCnPr>
                          <a:cxnSpLocks noChangeShapeType="1"/>
                          <a:stCxn id="22" idx="2"/>
                          <a:endCxn id="23" idx="0"/>
                        </wps:cNvCnPr>
                        <wps:spPr bwMode="auto">
                          <a:xfrm>
                            <a:off x="2868295" y="4594860"/>
                            <a:ext cx="635" cy="2184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379"/>
                        <wps:cNvCnPr>
                          <a:cxnSpLocks noChangeShapeType="1"/>
                        </wps:cNvCnPr>
                        <wps:spPr bwMode="auto">
                          <a:xfrm>
                            <a:off x="2755900" y="278130"/>
                            <a:ext cx="0" cy="1987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Rounded Rectangle 380"/>
                        <wps:cNvSpPr>
                          <a:spLocks noChangeArrowheads="1"/>
                        </wps:cNvSpPr>
                        <wps:spPr bwMode="auto">
                          <a:xfrm>
                            <a:off x="2355215" y="1278890"/>
                            <a:ext cx="81915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5B9900DB" w14:textId="77777777" w:rsidR="0053351A" w:rsidRPr="00CE7AED" w:rsidRDefault="0053351A" w:rsidP="004E5E5C">
                              <w:pPr>
                                <w:spacing w:before="0"/>
                                <w:ind w:left="-57" w:right="-57"/>
                                <w:jc w:val="center"/>
                                <w:rPr>
                                  <w:i/>
                                  <w:sz w:val="24"/>
                                  <w:szCs w:val="26"/>
                                </w:rPr>
                              </w:pPr>
                              <w:r w:rsidRPr="00CE7AED">
                                <w:rPr>
                                  <w:i/>
                                  <w:sz w:val="24"/>
                                  <w:szCs w:val="26"/>
                                </w:rPr>
                                <w:t>Bụi, CTR</w:t>
                              </w:r>
                            </w:p>
                          </w:txbxContent>
                        </wps:txbx>
                        <wps:bodyPr rot="0" vert="horz" wrap="square" lIns="91440" tIns="45720" rIns="91440" bIns="45720" anchor="ctr" anchorCtr="0" upright="1">
                          <a:noAutofit/>
                        </wps:bodyPr>
                      </wps:wsp>
                      <wps:wsp>
                        <wps:cNvPr id="130" name="Straight Arrow Connector 381"/>
                        <wps:cNvCnPr>
                          <a:cxnSpLocks noChangeShapeType="1"/>
                          <a:stCxn id="18" idx="3"/>
                          <a:endCxn id="129" idx="1"/>
                        </wps:cNvCnPr>
                        <wps:spPr bwMode="auto">
                          <a:xfrm>
                            <a:off x="1932305" y="1447165"/>
                            <a:ext cx="422910" cy="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31" name="Straight Arrow Connector 382"/>
                        <wps:cNvCnPr>
                          <a:cxnSpLocks noChangeShapeType="1"/>
                          <a:stCxn id="19" idx="1"/>
                          <a:endCxn id="129" idx="3"/>
                        </wps:cNvCnPr>
                        <wps:spPr bwMode="auto">
                          <a:xfrm flipH="1">
                            <a:off x="3174365" y="1447165"/>
                            <a:ext cx="414020" cy="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32" name="Rounded Rectangle 389"/>
                        <wps:cNvSpPr>
                          <a:spLocks noChangeArrowheads="1"/>
                        </wps:cNvSpPr>
                        <wps:spPr bwMode="auto">
                          <a:xfrm>
                            <a:off x="4011295" y="2028825"/>
                            <a:ext cx="144653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267D6875" w14:textId="77777777" w:rsidR="0053351A" w:rsidRPr="00CE7AED" w:rsidRDefault="0053351A" w:rsidP="004E5E5C">
                              <w:pPr>
                                <w:spacing w:before="0"/>
                                <w:ind w:left="-57" w:right="-57"/>
                                <w:rPr>
                                  <w:i/>
                                  <w:sz w:val="24"/>
                                  <w:szCs w:val="26"/>
                                </w:rPr>
                              </w:pPr>
                              <w:r w:rsidRPr="00CE7AED">
                                <w:rPr>
                                  <w:i/>
                                  <w:sz w:val="24"/>
                                  <w:szCs w:val="26"/>
                                </w:rPr>
                                <w:t>Tiếng ồn, bụi, CTR</w:t>
                              </w:r>
                            </w:p>
                          </w:txbxContent>
                        </wps:txbx>
                        <wps:bodyPr rot="0" vert="horz" wrap="square" lIns="91440" tIns="45720" rIns="91440" bIns="45720" anchor="ctr" anchorCtr="0" upright="1">
                          <a:noAutofit/>
                        </wps:bodyPr>
                      </wps:wsp>
                      <wps:wsp>
                        <wps:cNvPr id="133" name="Straight Arrow Connector 390"/>
                        <wps:cNvCnPr>
                          <a:cxnSpLocks noChangeShapeType="1"/>
                          <a:stCxn id="20" idx="3"/>
                          <a:endCxn id="132" idx="1"/>
                        </wps:cNvCnPr>
                        <wps:spPr bwMode="auto">
                          <a:xfrm flipV="1">
                            <a:off x="3735070" y="2197100"/>
                            <a:ext cx="276225" cy="889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34" name="Rounded Rectangle 393"/>
                        <wps:cNvSpPr>
                          <a:spLocks noChangeArrowheads="1"/>
                        </wps:cNvSpPr>
                        <wps:spPr bwMode="auto">
                          <a:xfrm>
                            <a:off x="4011295" y="3660775"/>
                            <a:ext cx="62230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5887A1D8" w14:textId="77777777" w:rsidR="0053351A" w:rsidRPr="00CE7AED" w:rsidRDefault="0053351A" w:rsidP="004E5E5C">
                              <w:pPr>
                                <w:spacing w:before="0"/>
                                <w:ind w:left="-57" w:right="-57"/>
                                <w:rPr>
                                  <w:i/>
                                  <w:sz w:val="24"/>
                                  <w:szCs w:val="26"/>
                                </w:rPr>
                              </w:pPr>
                              <w:r w:rsidRPr="00CE7AED">
                                <w:rPr>
                                  <w:i/>
                                  <w:sz w:val="24"/>
                                  <w:szCs w:val="26"/>
                                </w:rPr>
                                <w:t>CTR</w:t>
                              </w:r>
                            </w:p>
                          </w:txbxContent>
                        </wps:txbx>
                        <wps:bodyPr rot="0" vert="horz" wrap="square" lIns="91440" tIns="45720" rIns="91440" bIns="45720" anchor="ctr" anchorCtr="0" upright="1">
                          <a:noAutofit/>
                        </wps:bodyPr>
                      </wps:wsp>
                      <wps:wsp>
                        <wps:cNvPr id="135" name="Straight Arrow Connector 394"/>
                        <wps:cNvCnPr>
                          <a:cxnSpLocks noChangeShapeType="1"/>
                        </wps:cNvCnPr>
                        <wps:spPr bwMode="auto">
                          <a:xfrm flipV="1">
                            <a:off x="3735070" y="3261360"/>
                            <a:ext cx="276225" cy="8255"/>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36" name="Rounded Rectangle 395"/>
                        <wps:cNvSpPr>
                          <a:spLocks noChangeArrowheads="1"/>
                        </wps:cNvSpPr>
                        <wps:spPr bwMode="auto">
                          <a:xfrm>
                            <a:off x="4011295" y="4258310"/>
                            <a:ext cx="92456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77F91DC9" w14:textId="77777777" w:rsidR="0053351A" w:rsidRPr="00CE7AED" w:rsidRDefault="0053351A" w:rsidP="004E5E5C">
                              <w:pPr>
                                <w:spacing w:before="0"/>
                                <w:ind w:left="-57" w:right="-57"/>
                                <w:rPr>
                                  <w:i/>
                                  <w:sz w:val="24"/>
                                  <w:szCs w:val="26"/>
                                </w:rPr>
                              </w:pPr>
                              <w:r w:rsidRPr="00CE7AED">
                                <w:rPr>
                                  <w:i/>
                                  <w:sz w:val="24"/>
                                  <w:szCs w:val="26"/>
                                </w:rPr>
                                <w:t>Nhiệt thừa</w:t>
                              </w:r>
                            </w:p>
                          </w:txbxContent>
                        </wps:txbx>
                        <wps:bodyPr rot="0" vert="horz" wrap="square" lIns="91440" tIns="45720" rIns="91440" bIns="45720" anchor="ctr" anchorCtr="0" upright="1">
                          <a:noAutofit/>
                        </wps:bodyPr>
                      </wps:wsp>
                      <wps:wsp>
                        <wps:cNvPr id="137" name="Straight Arrow Connector 396"/>
                        <wps:cNvCnPr>
                          <a:cxnSpLocks noChangeShapeType="1"/>
                          <a:endCxn id="136" idx="1"/>
                        </wps:cNvCnPr>
                        <wps:spPr bwMode="auto">
                          <a:xfrm flipV="1">
                            <a:off x="3735070" y="4426585"/>
                            <a:ext cx="276225" cy="889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38" name="Rounded Rectangle 377"/>
                        <wps:cNvSpPr>
                          <a:spLocks noChangeArrowheads="1"/>
                        </wps:cNvSpPr>
                        <wps:spPr bwMode="auto">
                          <a:xfrm>
                            <a:off x="288290" y="4258310"/>
                            <a:ext cx="816610" cy="336550"/>
                          </a:xfrm>
                          <a:prstGeom prst="roundRect">
                            <a:avLst>
                              <a:gd name="adj" fmla="val 16667"/>
                            </a:avLst>
                          </a:prstGeom>
                          <a:solidFill>
                            <a:srgbClr val="FFFFFF"/>
                          </a:solidFill>
                          <a:ln w="3175" algn="ctr">
                            <a:solidFill>
                              <a:srgbClr val="000000"/>
                            </a:solidFill>
                            <a:miter lim="800000"/>
                            <a:headEnd/>
                            <a:tailEnd/>
                          </a:ln>
                        </wps:spPr>
                        <wps:txbx>
                          <w:txbxContent>
                            <w:p w14:paraId="1F2112A1" w14:textId="77777777" w:rsidR="0053351A" w:rsidRPr="00CE7AED" w:rsidRDefault="0053351A" w:rsidP="004E5E5C">
                              <w:pPr>
                                <w:spacing w:before="0"/>
                                <w:jc w:val="center"/>
                                <w:rPr>
                                  <w:sz w:val="24"/>
                                  <w:szCs w:val="26"/>
                                </w:rPr>
                              </w:pPr>
                              <w:r w:rsidRPr="00CE7AED">
                                <w:rPr>
                                  <w:sz w:val="24"/>
                                  <w:szCs w:val="26"/>
                                </w:rPr>
                                <w:t>Lò hơi</w:t>
                              </w:r>
                            </w:p>
                          </w:txbxContent>
                        </wps:txbx>
                        <wps:bodyPr rot="0" vert="horz" wrap="square" lIns="91440" tIns="45720" rIns="91440" bIns="45720" anchor="ctr" anchorCtr="0" upright="1">
                          <a:noAutofit/>
                        </wps:bodyPr>
                      </wps:wsp>
                      <wps:wsp>
                        <wps:cNvPr id="139" name="Rounded Rectangle 377"/>
                        <wps:cNvSpPr>
                          <a:spLocks noChangeArrowheads="1"/>
                        </wps:cNvSpPr>
                        <wps:spPr bwMode="auto">
                          <a:xfrm>
                            <a:off x="1155065" y="4177665"/>
                            <a:ext cx="691515"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387EBA65" w14:textId="77777777" w:rsidR="0053351A" w:rsidRPr="00CE7AED" w:rsidRDefault="0053351A" w:rsidP="004E5E5C">
                              <w:pPr>
                                <w:spacing w:before="0"/>
                                <w:jc w:val="center"/>
                                <w:rPr>
                                  <w:sz w:val="24"/>
                                  <w:szCs w:val="26"/>
                                </w:rPr>
                              </w:pPr>
                              <w:r w:rsidRPr="00CE7AED">
                                <w:rPr>
                                  <w:sz w:val="24"/>
                                  <w:szCs w:val="26"/>
                                </w:rPr>
                                <w:t>Nhiệt</w:t>
                              </w:r>
                            </w:p>
                          </w:txbxContent>
                        </wps:txbx>
                        <wps:bodyPr rot="0" vert="horz" wrap="square" lIns="91440" tIns="45720" rIns="91440" bIns="45720" anchor="ctr" anchorCtr="0" upright="1">
                          <a:noAutofit/>
                        </wps:bodyPr>
                      </wps:wsp>
                      <wps:wsp>
                        <wps:cNvPr id="140" name="Straight Arrow Connector 3"/>
                        <wps:cNvCnPr>
                          <a:cxnSpLocks noChangeShapeType="1"/>
                          <a:stCxn id="138" idx="3"/>
                          <a:endCxn id="22" idx="1"/>
                        </wps:cNvCnPr>
                        <wps:spPr bwMode="auto">
                          <a:xfrm>
                            <a:off x="1104900" y="4426585"/>
                            <a:ext cx="89662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 name="AutoShape 49"/>
                        <wps:cNvCnPr>
                          <a:cxnSpLocks noChangeShapeType="1"/>
                          <a:stCxn id="18" idx="2"/>
                          <a:endCxn id="19" idx="2"/>
                        </wps:cNvCnPr>
                        <wps:spPr bwMode="auto">
                          <a:xfrm rot="16200000" flipH="1">
                            <a:off x="2760345" y="76200"/>
                            <a:ext cx="635" cy="3079115"/>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Rounded Rectangle 376"/>
                        <wps:cNvSpPr>
                          <a:spLocks noChangeArrowheads="1"/>
                        </wps:cNvSpPr>
                        <wps:spPr bwMode="auto">
                          <a:xfrm>
                            <a:off x="2001520" y="3126105"/>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4A8EBFB6" w14:textId="77777777" w:rsidR="0053351A" w:rsidRPr="00CE7AED" w:rsidRDefault="0053351A" w:rsidP="004E5E5C">
                              <w:pPr>
                                <w:spacing w:before="0"/>
                                <w:jc w:val="center"/>
                                <w:rPr>
                                  <w:sz w:val="25"/>
                                  <w:szCs w:val="25"/>
                                </w:rPr>
                              </w:pPr>
                              <w:r w:rsidRPr="00CE7AED">
                                <w:rPr>
                                  <w:sz w:val="25"/>
                                  <w:szCs w:val="25"/>
                                </w:rPr>
                                <w:t>Cắt chỉ</w:t>
                              </w:r>
                            </w:p>
                          </w:txbxContent>
                        </wps:txbx>
                        <wps:bodyPr rot="0" vert="horz" wrap="square" lIns="91440" tIns="45720" rIns="91440" bIns="45720" anchor="ctr" anchorCtr="0" upright="1">
                          <a:noAutofit/>
                        </wps:bodyPr>
                      </wps:wsp>
                      <wps:wsp>
                        <wps:cNvPr id="145" name="Straight Arrow Connector 60"/>
                        <wps:cNvCnPr>
                          <a:cxnSpLocks noChangeShapeType="1"/>
                          <a:endCxn id="144" idx="0"/>
                        </wps:cNvCnPr>
                        <wps:spPr bwMode="auto">
                          <a:xfrm>
                            <a:off x="2867660" y="2901950"/>
                            <a:ext cx="635" cy="2241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9" name="Rounded Rectangle 393"/>
                        <wps:cNvSpPr>
                          <a:spLocks noChangeArrowheads="1"/>
                        </wps:cNvSpPr>
                        <wps:spPr bwMode="auto">
                          <a:xfrm>
                            <a:off x="4011295" y="3126105"/>
                            <a:ext cx="74930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5A3F50A4" w14:textId="77777777" w:rsidR="0053351A" w:rsidRPr="00CE7AED" w:rsidRDefault="0053351A" w:rsidP="004E5E5C">
                              <w:pPr>
                                <w:spacing w:before="0"/>
                                <w:ind w:left="-57" w:right="-57"/>
                                <w:rPr>
                                  <w:i/>
                                  <w:sz w:val="24"/>
                                  <w:szCs w:val="26"/>
                                </w:rPr>
                              </w:pPr>
                              <w:r w:rsidRPr="00CE7AED">
                                <w:rPr>
                                  <w:i/>
                                  <w:sz w:val="24"/>
                                  <w:szCs w:val="26"/>
                                </w:rPr>
                                <w:t>CTR</w:t>
                              </w:r>
                            </w:p>
                          </w:txbxContent>
                        </wps:txbx>
                        <wps:bodyPr rot="0" vert="horz" wrap="square" lIns="91440" tIns="45720" rIns="91440" bIns="45720" anchor="ctr" anchorCtr="0" upright="1">
                          <a:noAutofit/>
                        </wps:bodyPr>
                      </wps:wsp>
                      <wps:wsp>
                        <wps:cNvPr id="180" name="Straight Arrow Connector 394"/>
                        <wps:cNvCnPr>
                          <a:cxnSpLocks noChangeShapeType="1"/>
                        </wps:cNvCnPr>
                        <wps:spPr bwMode="auto">
                          <a:xfrm flipV="1">
                            <a:off x="3735070" y="3801110"/>
                            <a:ext cx="276225" cy="8255"/>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1" name="Straight Arrow Connector 6"/>
                        <wps:cNvCnPr>
                          <a:cxnSpLocks noChangeShapeType="1"/>
                          <a:stCxn id="138" idx="0"/>
                        </wps:cNvCnPr>
                        <wps:spPr bwMode="auto">
                          <a:xfrm flipV="1">
                            <a:off x="696595" y="4075430"/>
                            <a:ext cx="635" cy="18288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2" name="Rounded Rectangle 377"/>
                        <wps:cNvSpPr>
                          <a:spLocks noChangeArrowheads="1"/>
                        </wps:cNvSpPr>
                        <wps:spPr bwMode="auto">
                          <a:xfrm>
                            <a:off x="288925" y="3738880"/>
                            <a:ext cx="81661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530D5C7C" w14:textId="77777777" w:rsidR="0053351A" w:rsidRPr="00CE7AED" w:rsidRDefault="0053351A" w:rsidP="004E5E5C">
                              <w:pPr>
                                <w:spacing w:before="0"/>
                                <w:jc w:val="center"/>
                                <w:rPr>
                                  <w:i/>
                                  <w:sz w:val="24"/>
                                  <w:szCs w:val="26"/>
                                </w:rPr>
                              </w:pPr>
                              <w:r w:rsidRPr="00CE7AED">
                                <w:rPr>
                                  <w:i/>
                                  <w:sz w:val="24"/>
                                  <w:szCs w:val="26"/>
                                </w:rPr>
                                <w:t>Khí thải</w:t>
                              </w:r>
                            </w:p>
                          </w:txbxContent>
                        </wps:txbx>
                        <wps:bodyPr rot="0" vert="horz" wrap="square" lIns="91440" tIns="45720" rIns="91440" bIns="45720" anchor="ctr" anchorCtr="0" upright="1">
                          <a:noAutofit/>
                        </wps:bodyPr>
                      </wps:wsp>
                      <wps:wsp>
                        <wps:cNvPr id="183" name="Rounded Rectangle 376"/>
                        <wps:cNvSpPr>
                          <a:spLocks noChangeArrowheads="1"/>
                        </wps:cNvSpPr>
                        <wps:spPr bwMode="auto">
                          <a:xfrm>
                            <a:off x="2001520" y="2597785"/>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597BE3ED" w14:textId="77777777" w:rsidR="0053351A" w:rsidRPr="00CE7AED" w:rsidRDefault="0053351A" w:rsidP="004E5E5C">
                              <w:pPr>
                                <w:spacing w:before="0"/>
                                <w:jc w:val="center"/>
                                <w:rPr>
                                  <w:sz w:val="25"/>
                                  <w:szCs w:val="25"/>
                                </w:rPr>
                              </w:pPr>
                              <w:r w:rsidRPr="00CE7AED">
                                <w:rPr>
                                  <w:sz w:val="25"/>
                                  <w:szCs w:val="25"/>
                                </w:rPr>
                                <w:t>Dán nhãn</w:t>
                              </w:r>
                            </w:p>
                          </w:txbxContent>
                        </wps:txbx>
                        <wps:bodyPr rot="0" vert="horz" wrap="square" lIns="91440" tIns="45720" rIns="91440" bIns="45720" anchor="ctr" anchorCtr="0" upright="1">
                          <a:noAutofit/>
                        </wps:bodyPr>
                      </wps:wsp>
                      <wps:wsp>
                        <wps:cNvPr id="184" name="Straight Arrow Connector 60"/>
                        <wps:cNvCnPr>
                          <a:cxnSpLocks noChangeShapeType="1"/>
                          <a:endCxn id="183" idx="0"/>
                        </wps:cNvCnPr>
                        <wps:spPr bwMode="auto">
                          <a:xfrm>
                            <a:off x="2867660" y="2373630"/>
                            <a:ext cx="635" cy="2241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 name="Rounded Rectangle 377"/>
                        <wps:cNvSpPr>
                          <a:spLocks noChangeArrowheads="1"/>
                        </wps:cNvSpPr>
                        <wps:spPr bwMode="auto">
                          <a:xfrm>
                            <a:off x="812800" y="2507615"/>
                            <a:ext cx="931545" cy="512445"/>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3EE892CF" w14:textId="77777777" w:rsidR="0053351A" w:rsidRPr="00CE7AED" w:rsidRDefault="0053351A" w:rsidP="004E5E5C">
                              <w:pPr>
                                <w:spacing w:before="0"/>
                                <w:jc w:val="center"/>
                                <w:rPr>
                                  <w:sz w:val="24"/>
                                  <w:szCs w:val="26"/>
                                </w:rPr>
                              </w:pPr>
                              <w:r w:rsidRPr="00CE7AED">
                                <w:rPr>
                                  <w:sz w:val="24"/>
                                  <w:szCs w:val="26"/>
                                </w:rPr>
                                <w:t>Nhãn mác các loại</w:t>
                              </w:r>
                            </w:p>
                          </w:txbxContent>
                        </wps:txbx>
                        <wps:bodyPr rot="0" vert="horz" wrap="square" lIns="91440" tIns="45720" rIns="91440" bIns="45720" anchor="ctr" anchorCtr="0" upright="1">
                          <a:noAutofit/>
                        </wps:bodyPr>
                      </wps:wsp>
                      <wps:wsp>
                        <wps:cNvPr id="186" name="Straight Arrow Connector 3"/>
                        <wps:cNvCnPr>
                          <a:cxnSpLocks noChangeShapeType="1"/>
                          <a:stCxn id="185" idx="3"/>
                          <a:endCxn id="183" idx="1"/>
                        </wps:cNvCnPr>
                        <wps:spPr bwMode="auto">
                          <a:xfrm>
                            <a:off x="1744345" y="2764155"/>
                            <a:ext cx="257175" cy="1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7" name="Rounded Rectangle 378"/>
                        <wps:cNvSpPr>
                          <a:spLocks noChangeArrowheads="1"/>
                        </wps:cNvSpPr>
                        <wps:spPr bwMode="auto">
                          <a:xfrm>
                            <a:off x="1793875" y="5347970"/>
                            <a:ext cx="2145665" cy="336550"/>
                          </a:xfrm>
                          <a:prstGeom prst="roundRect">
                            <a:avLst>
                              <a:gd name="adj" fmla="val 16667"/>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15866E" w14:textId="77777777" w:rsidR="0053351A" w:rsidRPr="00CE7AED" w:rsidRDefault="0053351A" w:rsidP="004E5E5C">
                              <w:pPr>
                                <w:spacing w:before="0"/>
                                <w:jc w:val="center"/>
                                <w:rPr>
                                  <w:b/>
                                  <w:sz w:val="25"/>
                                  <w:szCs w:val="25"/>
                                </w:rPr>
                              </w:pPr>
                              <w:r w:rsidRPr="00CE7AED">
                                <w:rPr>
                                  <w:b/>
                                  <w:sz w:val="25"/>
                                  <w:szCs w:val="25"/>
                                </w:rPr>
                                <w:t>Thành phẩm trang phục</w:t>
                              </w:r>
                            </w:p>
                          </w:txbxContent>
                        </wps:txbx>
                        <wps:bodyPr rot="0" vert="horz" wrap="square" lIns="91440" tIns="45720" rIns="91440" bIns="45720" anchor="ctr" anchorCtr="0" upright="1">
                          <a:noAutofit/>
                        </wps:bodyPr>
                      </wps:wsp>
                      <wps:wsp>
                        <wps:cNvPr id="188" name="AutoShape 61"/>
                        <wps:cNvCnPr>
                          <a:cxnSpLocks noChangeShapeType="1"/>
                          <a:stCxn id="23" idx="2"/>
                          <a:endCxn id="187" idx="0"/>
                        </wps:cNvCnPr>
                        <wps:spPr bwMode="auto">
                          <a:xfrm flipH="1">
                            <a:off x="2867025" y="5149850"/>
                            <a:ext cx="127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735BBFE1" id="Canvas 189" o:spid="_x0000_s1088" editas="canvas" style="position:absolute;left:0;text-align:left;margin-left:-.1pt;margin-top:.1pt;width:467.7pt;height:444.35pt;z-index:251752448" coordsize="59397,5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">
                <v:shape id="_x0000_s1089" type="#_x0000_t75" style="position:absolute;width:59397;height:56432;visibility:visible;mso-wrap-style:square">
                  <v:fill o:detectmouseclick="t"/>
                  <v:path o:connecttype="none"/>
                </v:shape>
                <v:roundrect id="Rounded Rectangle 47" o:spid="_x0000_s1090" style="position:absolute;left:20015;width:14230;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" filled="f" stroked="f" strokeweight=".25pt">
                  <v:stroke joinstyle="miter"/>
                  <v:textbox>
                    <w:txbxContent>
                      <w:p w14:paraId="36FE33B1" w14:textId="77777777" w:rsidR="0053351A" w:rsidRPr="00CE7AED" w:rsidRDefault="0053351A" w:rsidP="004E5E5C">
                        <w:pPr>
                          <w:spacing w:before="0"/>
                          <w:jc w:val="center"/>
                          <w:rPr>
                            <w:sz w:val="25"/>
                            <w:szCs w:val="25"/>
                          </w:rPr>
                        </w:pPr>
                        <w:r w:rsidRPr="00CE7AED">
                          <w:rPr>
                            <w:sz w:val="25"/>
                            <w:szCs w:val="25"/>
                          </w:rPr>
                          <w:t>Nguyên liệu</w:t>
                        </w:r>
                      </w:p>
                    </w:txbxContent>
                  </v:textbox>
                </v:roundrect>
                <v:roundrect id="Rounded Rectangle 359" o:spid="_x0000_s1091" style="position:absolute;left:5092;top:7010;width:14231;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" strokeweight=".25pt">
                  <v:stroke joinstyle="miter"/>
                  <v:textbox>
                    <w:txbxContent>
                      <w:p w14:paraId="32CF7070" w14:textId="77777777" w:rsidR="0053351A" w:rsidRPr="00CE7AED" w:rsidRDefault="0053351A" w:rsidP="004E5E5C">
                        <w:pPr>
                          <w:spacing w:before="0"/>
                          <w:jc w:val="center"/>
                          <w:rPr>
                            <w:sz w:val="25"/>
                            <w:szCs w:val="25"/>
                          </w:rPr>
                        </w:pPr>
                        <w:r w:rsidRPr="00CE7AED">
                          <w:rPr>
                            <w:sz w:val="25"/>
                            <w:szCs w:val="25"/>
                          </w:rPr>
                          <w:t>Vải</w:t>
                        </w:r>
                      </w:p>
                    </w:txbxContent>
                  </v:textbox>
                </v:roundrect>
                <v:roundrect id="Rounded Rectangle 363" o:spid="_x0000_s1092" style="position:absolute;left:35883;top:7010;width:14237;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" strokeweight=".25pt">
                  <v:stroke joinstyle="miter"/>
                  <v:textbox>
                    <w:txbxContent>
                      <w:p w14:paraId="7429C61A" w14:textId="77777777" w:rsidR="0053351A" w:rsidRPr="00CE7AED" w:rsidRDefault="0053351A" w:rsidP="004E5E5C">
                        <w:pPr>
                          <w:spacing w:before="0"/>
                          <w:jc w:val="center"/>
                          <w:rPr>
                            <w:sz w:val="25"/>
                            <w:szCs w:val="25"/>
                          </w:rPr>
                        </w:pPr>
                        <w:r w:rsidRPr="00CE7AED">
                          <w:rPr>
                            <w:sz w:val="25"/>
                            <w:szCs w:val="25"/>
                          </w:rPr>
                          <w:t>Phụ liệu</w:t>
                        </w:r>
                      </w:p>
                    </w:txbxContent>
                  </v:textbox>
                </v:roundrect>
                <v:roundrect id="Rounded Rectangle 364" o:spid="_x0000_s1093" style="position:absolute;left:5092;top:12788;width:14231;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" strokeweight=".25pt">
                  <v:stroke joinstyle="miter"/>
                  <v:textbox>
                    <w:txbxContent>
                      <w:p w14:paraId="36F10842" w14:textId="77777777" w:rsidR="0053351A" w:rsidRPr="00CE7AED" w:rsidRDefault="0053351A" w:rsidP="004E5E5C">
                        <w:pPr>
                          <w:spacing w:before="0"/>
                          <w:jc w:val="center"/>
                          <w:rPr>
                            <w:sz w:val="25"/>
                            <w:szCs w:val="25"/>
                          </w:rPr>
                        </w:pPr>
                        <w:r w:rsidRPr="00CE7AED">
                          <w:rPr>
                            <w:sz w:val="25"/>
                            <w:szCs w:val="25"/>
                          </w:rPr>
                          <w:t>Cắt, kiểm tra</w:t>
                        </w:r>
                      </w:p>
                    </w:txbxContent>
                  </v:textbox>
                </v:roundrect>
                <v:roundrect id="Rounded Rectangle 369" o:spid="_x0000_s1094" style="position:absolute;left:35883;top:12788;width:14237;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" strokeweight=".25pt">
                  <v:stroke joinstyle="miter"/>
                  <v:textbox>
                    <w:txbxContent>
                      <w:p w14:paraId="602E455D" w14:textId="77777777" w:rsidR="0053351A" w:rsidRPr="00CE7AED" w:rsidRDefault="0053351A" w:rsidP="004E5E5C">
                        <w:pPr>
                          <w:spacing w:before="0"/>
                          <w:jc w:val="center"/>
                          <w:rPr>
                            <w:sz w:val="25"/>
                            <w:szCs w:val="25"/>
                          </w:rPr>
                        </w:pPr>
                        <w:r w:rsidRPr="00CE7AED">
                          <w:rPr>
                            <w:sz w:val="25"/>
                            <w:szCs w:val="25"/>
                          </w:rPr>
                          <w:t>Làm phụ liệu</w:t>
                        </w:r>
                      </w:p>
                    </w:txbxContent>
                  </v:textbox>
                </v:roundrect>
                <v:roundrect id="Rounded Rectangle 374" o:spid="_x0000_s1095" style="position:absolute;left:20015;top:20377;width:17335;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" strokeweight=".25pt">
                  <v:stroke joinstyle="miter"/>
                  <v:textbox>
                    <w:txbxContent>
                      <w:p w14:paraId="170931A5" w14:textId="77777777" w:rsidR="0053351A" w:rsidRPr="00CE7AED" w:rsidRDefault="0053351A" w:rsidP="004E5E5C">
                        <w:pPr>
                          <w:spacing w:before="0"/>
                          <w:jc w:val="center"/>
                          <w:rPr>
                            <w:sz w:val="25"/>
                            <w:szCs w:val="25"/>
                          </w:rPr>
                        </w:pPr>
                        <w:r w:rsidRPr="00CE7AED">
                          <w:rPr>
                            <w:sz w:val="25"/>
                            <w:szCs w:val="25"/>
                          </w:rPr>
                          <w:t>Kiểm tra, may</w:t>
                        </w:r>
                      </w:p>
                    </w:txbxContent>
                  </v:textbox>
                </v:roundrect>
                <v:roundrect id="Rounded Rectangle 376" o:spid="_x0000_s1096" style="position:absolute;left:20015;top:36607;width:1733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" strokeweight=".25pt">
                  <v:stroke joinstyle="miter"/>
                  <v:textbox>
                    <w:txbxContent>
                      <w:p w14:paraId="73A6F3C8" w14:textId="77777777" w:rsidR="0053351A" w:rsidRPr="00CE7AED" w:rsidRDefault="0053351A" w:rsidP="004E5E5C">
                        <w:pPr>
                          <w:spacing w:before="0"/>
                          <w:jc w:val="center"/>
                          <w:rPr>
                            <w:sz w:val="25"/>
                            <w:szCs w:val="25"/>
                          </w:rPr>
                        </w:pPr>
                        <w:r w:rsidRPr="00CE7AED">
                          <w:rPr>
                            <w:sz w:val="25"/>
                            <w:szCs w:val="25"/>
                          </w:rPr>
                          <w:t>Dò kim</w:t>
                        </w:r>
                      </w:p>
                    </w:txbxContent>
                  </v:textbox>
                </v:roundrect>
                <v:roundrect id="Rounded Rectangle 377" o:spid="_x0000_s1097" style="position:absolute;left:20015;top:42583;width:17335;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" strokeweight=".25pt">
                  <v:stroke joinstyle="miter"/>
                  <v:textbox>
                    <w:txbxContent>
                      <w:p w14:paraId="371B6C69" w14:textId="77777777" w:rsidR="0053351A" w:rsidRPr="00CE7AED" w:rsidRDefault="0053351A" w:rsidP="004E5E5C">
                        <w:pPr>
                          <w:spacing w:before="0"/>
                          <w:jc w:val="center"/>
                          <w:rPr>
                            <w:sz w:val="25"/>
                            <w:szCs w:val="25"/>
                          </w:rPr>
                        </w:pPr>
                        <w:r w:rsidRPr="00CE7AED">
                          <w:rPr>
                            <w:sz w:val="25"/>
                            <w:szCs w:val="25"/>
                          </w:rPr>
                          <w:t xml:space="preserve">Ủi </w:t>
                        </w:r>
                      </w:p>
                    </w:txbxContent>
                  </v:textbox>
                </v:roundrect>
                <v:roundrect id="Rounded Rectangle 378" o:spid="_x0000_s1098" style="position:absolute;left:20015;top:48133;width:17335;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" strokeweight=".25pt">
                  <v:stroke joinstyle="miter"/>
                  <v:textbox>
                    <w:txbxContent>
                      <w:p w14:paraId="49B46531" w14:textId="77777777" w:rsidR="0053351A" w:rsidRPr="00CE7AED" w:rsidRDefault="0053351A" w:rsidP="004E5E5C">
                        <w:pPr>
                          <w:spacing w:before="0"/>
                          <w:jc w:val="center"/>
                          <w:rPr>
                            <w:sz w:val="25"/>
                            <w:szCs w:val="25"/>
                          </w:rPr>
                        </w:pPr>
                        <w:r w:rsidRPr="00CE7AED">
                          <w:rPr>
                            <w:sz w:val="25"/>
                            <w:szCs w:val="25"/>
                          </w:rPr>
                          <w:t>Kiểm tra, đóng gói</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99" type="#_x0000_t34" style="position:absolute;left:27604;top:-8383;width:6;height:3079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" adj="-7776000" strokeweight=".5pt">
                  <v:stroke startarrow="block" endarrow="block"/>
                </v:shape>
                <v:shape id="Straight Arrow Connector 55" o:spid="_x0000_s1100" type="#_x0000_t32" style="position:absolute;left:12211;top:10375;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" strokeweight=".5pt">
                  <v:stroke endarrow="block" joinstyle="miter"/>
                </v:shape>
                <v:shape id="Straight Arrow Connector 57" o:spid="_x0000_s1101" type="#_x0000_t32" style="position:absolute;left:43002;top:10375;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" strokeweight=".5pt">
                  <v:stroke endarrow="block" joinstyle="miter"/>
                </v:shape>
                <v:shape id="Straight Arrow Connector 58" o:spid="_x0000_s1102" type="#_x0000_t32" style="position:absolute;left:28676;top:18389;width:6;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" strokeweight=".5pt">
                  <v:stroke endarrow="block" joinstyle="miter"/>
                </v:shape>
                <v:shape id="Straight Arrow Connector 60" o:spid="_x0000_s1103" type="#_x0000_t32" style="position:absolute;left:28676;top:34366;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" strokeweight=".5pt">
                  <v:stroke endarrow="block" joinstyle="miter"/>
                </v:shape>
                <v:shape id="Straight Arrow Connector 61" o:spid="_x0000_s1104" type="#_x0000_t32" style="position:absolute;left:28676;top:39998;width:6;height:2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" strokeweight=".5pt">
                  <v:stroke endarrow="block" joinstyle="miter"/>
                </v:shape>
                <v:shape id="Straight Arrow Connector 62" o:spid="_x0000_s1105" type="#_x0000_t32" style="position:absolute;left:28682;top:45948;width:7;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" strokeweight=".5pt">
                  <v:stroke endarrow="block" joinstyle="miter"/>
                </v:shape>
                <v:shape id="Straight Arrow Connector 379" o:spid="_x0000_s1106" type="#_x0000_t32" style="position:absolute;left:27559;top:2781;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" strokeweight=".5pt">
                  <v:stroke endarrow="block" joinstyle="miter"/>
                </v:shape>
                <v:roundrect id="Rounded Rectangle 380" o:spid="_x0000_s1107" style="position:absolute;left:23552;top:12788;width:8191;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" stroked="f" strokeweight=".25pt">
                  <v:stroke joinstyle="miter"/>
                  <v:textbox>
                    <w:txbxContent>
                      <w:p w14:paraId="5B9900DB" w14:textId="77777777" w:rsidR="0053351A" w:rsidRPr="00CE7AED" w:rsidRDefault="0053351A" w:rsidP="004E5E5C">
                        <w:pPr>
                          <w:spacing w:before="0"/>
                          <w:ind w:left="-57" w:right="-57"/>
                          <w:jc w:val="center"/>
                          <w:rPr>
                            <w:i/>
                            <w:sz w:val="24"/>
                            <w:szCs w:val="26"/>
                          </w:rPr>
                        </w:pPr>
                        <w:r w:rsidRPr="00CE7AED">
                          <w:rPr>
                            <w:i/>
                            <w:sz w:val="24"/>
                            <w:szCs w:val="26"/>
                          </w:rPr>
                          <w:t>Bụi, CTR</w:t>
                        </w:r>
                      </w:p>
                    </w:txbxContent>
                  </v:textbox>
                </v:roundrect>
                <v:shape id="Straight Arrow Connector 381" o:spid="_x0000_s1108" type="#_x0000_t32" style="position:absolute;left:19323;top:14471;width:4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" strokeweight=".5pt">
                  <v:stroke dashstyle="dashDot" endarrow="block" joinstyle="miter"/>
                </v:shape>
                <v:shape id="Straight Arrow Connector 382" o:spid="_x0000_s1109" type="#_x0000_t32" style="position:absolute;left:31743;top:14471;width:41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" strokeweight=".5pt">
                  <v:stroke dashstyle="dashDot" endarrow="block" joinstyle="miter"/>
                </v:shape>
                <v:roundrect id="Rounded Rectangle 389" o:spid="_x0000_s1110" style="position:absolute;left:40112;top:20288;width:14466;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" stroked="f" strokeweight=".25pt">
                  <v:stroke joinstyle="miter"/>
                  <v:textbox>
                    <w:txbxContent>
                      <w:p w14:paraId="267D6875" w14:textId="77777777" w:rsidR="0053351A" w:rsidRPr="00CE7AED" w:rsidRDefault="0053351A" w:rsidP="004E5E5C">
                        <w:pPr>
                          <w:spacing w:before="0"/>
                          <w:ind w:left="-57" w:right="-57"/>
                          <w:rPr>
                            <w:i/>
                            <w:sz w:val="24"/>
                            <w:szCs w:val="26"/>
                          </w:rPr>
                        </w:pPr>
                        <w:r w:rsidRPr="00CE7AED">
                          <w:rPr>
                            <w:i/>
                            <w:sz w:val="24"/>
                            <w:szCs w:val="26"/>
                          </w:rPr>
                          <w:t>Tiếng ồn, bụi, CTR</w:t>
                        </w:r>
                      </w:p>
                    </w:txbxContent>
                  </v:textbox>
                </v:roundrect>
                <v:shape id="Straight Arrow Connector 390" o:spid="_x0000_s1111" type="#_x0000_t32" style="position:absolute;left:37350;top:21971;width:2762;height: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" strokeweight=".5pt">
                  <v:stroke dashstyle="dashDot" endarrow="block" joinstyle="miter"/>
                </v:shape>
                <v:roundrect id="Rounded Rectangle 393" o:spid="_x0000_s1112" style="position:absolute;left:40112;top:36607;width:6223;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" stroked="f" strokeweight=".25pt">
                  <v:stroke joinstyle="miter"/>
                  <v:textbox>
                    <w:txbxContent>
                      <w:p w14:paraId="5887A1D8" w14:textId="77777777" w:rsidR="0053351A" w:rsidRPr="00CE7AED" w:rsidRDefault="0053351A" w:rsidP="004E5E5C">
                        <w:pPr>
                          <w:spacing w:before="0"/>
                          <w:ind w:left="-57" w:right="-57"/>
                          <w:rPr>
                            <w:i/>
                            <w:sz w:val="24"/>
                            <w:szCs w:val="26"/>
                          </w:rPr>
                        </w:pPr>
                        <w:r w:rsidRPr="00CE7AED">
                          <w:rPr>
                            <w:i/>
                            <w:sz w:val="24"/>
                            <w:szCs w:val="26"/>
                          </w:rPr>
                          <w:t>CTR</w:t>
                        </w:r>
                      </w:p>
                    </w:txbxContent>
                  </v:textbox>
                </v:roundrect>
                <v:shape id="Straight Arrow Connector 394" o:spid="_x0000_s1113" type="#_x0000_t32" style="position:absolute;left:37350;top:32613;width:2762;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" strokeweight=".5pt">
                  <v:stroke dashstyle="dashDot" endarrow="block" joinstyle="miter"/>
                </v:shape>
                <v:roundrect id="Rounded Rectangle 395" o:spid="_x0000_s1114" style="position:absolute;left:40112;top:42583;width:9246;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" stroked="f" strokeweight=".25pt">
                  <v:stroke joinstyle="miter"/>
                  <v:textbox>
                    <w:txbxContent>
                      <w:p w14:paraId="77F91DC9" w14:textId="77777777" w:rsidR="0053351A" w:rsidRPr="00CE7AED" w:rsidRDefault="0053351A" w:rsidP="004E5E5C">
                        <w:pPr>
                          <w:spacing w:before="0"/>
                          <w:ind w:left="-57" w:right="-57"/>
                          <w:rPr>
                            <w:i/>
                            <w:sz w:val="24"/>
                            <w:szCs w:val="26"/>
                          </w:rPr>
                        </w:pPr>
                        <w:r w:rsidRPr="00CE7AED">
                          <w:rPr>
                            <w:i/>
                            <w:sz w:val="24"/>
                            <w:szCs w:val="26"/>
                          </w:rPr>
                          <w:t>Nhiệt thừa</w:t>
                        </w:r>
                      </w:p>
                    </w:txbxContent>
                  </v:textbox>
                </v:roundrect>
                <v:shape id="Straight Arrow Connector 396" o:spid="_x0000_s1115" type="#_x0000_t32" style="position:absolute;left:37350;top:44265;width:2762;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" strokeweight=".5pt">
                  <v:stroke dashstyle="dashDot" endarrow="block" joinstyle="miter"/>
                </v:shape>
                <v:roundrect id="Rounded Rectangle 377" o:spid="_x0000_s1116" style="position:absolute;left:2882;top:42583;width:8167;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" strokeweight=".25pt">
                  <v:stroke joinstyle="miter"/>
                  <v:textbox>
                    <w:txbxContent>
                      <w:p w14:paraId="1F2112A1" w14:textId="77777777" w:rsidR="0053351A" w:rsidRPr="00CE7AED" w:rsidRDefault="0053351A" w:rsidP="004E5E5C">
                        <w:pPr>
                          <w:spacing w:before="0"/>
                          <w:jc w:val="center"/>
                          <w:rPr>
                            <w:sz w:val="24"/>
                            <w:szCs w:val="26"/>
                          </w:rPr>
                        </w:pPr>
                        <w:r w:rsidRPr="00CE7AED">
                          <w:rPr>
                            <w:sz w:val="24"/>
                            <w:szCs w:val="26"/>
                          </w:rPr>
                          <w:t>Lò hơi</w:t>
                        </w:r>
                      </w:p>
                    </w:txbxContent>
                  </v:textbox>
                </v:roundrect>
                <v:roundrect id="Rounded Rectangle 377" o:spid="_x0000_s1117" style="position:absolute;left:11550;top:41776;width:691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" stroked="f" strokeweight=".25pt">
                  <v:stroke joinstyle="miter"/>
                  <v:textbox>
                    <w:txbxContent>
                      <w:p w14:paraId="387EBA65" w14:textId="77777777" w:rsidR="0053351A" w:rsidRPr="00CE7AED" w:rsidRDefault="0053351A" w:rsidP="004E5E5C">
                        <w:pPr>
                          <w:spacing w:before="0"/>
                          <w:jc w:val="center"/>
                          <w:rPr>
                            <w:sz w:val="24"/>
                            <w:szCs w:val="26"/>
                          </w:rPr>
                        </w:pPr>
                        <w:r w:rsidRPr="00CE7AED">
                          <w:rPr>
                            <w:sz w:val="24"/>
                            <w:szCs w:val="26"/>
                          </w:rPr>
                          <w:t>Nhiệt</w:t>
                        </w:r>
                      </w:p>
                    </w:txbxContent>
                  </v:textbox>
                </v:roundrect>
                <v:shape id="Straight Arrow Connector 3" o:spid="_x0000_s1118" type="#_x0000_t32" style="position:absolute;left:11049;top:44265;width:896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" strokeweight=".5pt">
                  <v:stroke endarrow="block" joinstyle="miter"/>
                </v:shape>
                <v:shape id="AutoShape 49" o:spid="_x0000_s1119" type="#_x0000_t34" style="position:absolute;left:27604;top:761;width:6;height:307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" adj="7776000"/>
                <v:roundrect id="Rounded Rectangle 376" o:spid="_x0000_s1120" style="position:absolute;left:20015;top:31261;width:17335;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" strokeweight=".25pt">
                  <v:stroke joinstyle="miter"/>
                  <v:textbox>
                    <w:txbxContent>
                      <w:p w14:paraId="4A8EBFB6" w14:textId="77777777" w:rsidR="0053351A" w:rsidRPr="00CE7AED" w:rsidRDefault="0053351A" w:rsidP="004E5E5C">
                        <w:pPr>
                          <w:spacing w:before="0"/>
                          <w:jc w:val="center"/>
                          <w:rPr>
                            <w:sz w:val="25"/>
                            <w:szCs w:val="25"/>
                          </w:rPr>
                        </w:pPr>
                        <w:r w:rsidRPr="00CE7AED">
                          <w:rPr>
                            <w:sz w:val="25"/>
                            <w:szCs w:val="25"/>
                          </w:rPr>
                          <w:t>Cắt chỉ</w:t>
                        </w:r>
                      </w:p>
                    </w:txbxContent>
                  </v:textbox>
                </v:roundrect>
                <v:shape id="Straight Arrow Connector 60" o:spid="_x0000_s1121" type="#_x0000_t32" style="position:absolute;left:28676;top:29019;width:6;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" strokeweight=".5pt">
                  <v:stroke endarrow="block" joinstyle="miter"/>
                </v:shape>
                <v:roundrect id="Rounded Rectangle 393" o:spid="_x0000_s1122" style="position:absolute;left:40112;top:31261;width:7493;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" stroked="f" strokeweight=".25pt">
                  <v:stroke joinstyle="miter"/>
                  <v:textbox>
                    <w:txbxContent>
                      <w:p w14:paraId="5A3F50A4" w14:textId="77777777" w:rsidR="0053351A" w:rsidRPr="00CE7AED" w:rsidRDefault="0053351A" w:rsidP="004E5E5C">
                        <w:pPr>
                          <w:spacing w:before="0"/>
                          <w:ind w:left="-57" w:right="-57"/>
                          <w:rPr>
                            <w:i/>
                            <w:sz w:val="24"/>
                            <w:szCs w:val="26"/>
                          </w:rPr>
                        </w:pPr>
                        <w:r w:rsidRPr="00CE7AED">
                          <w:rPr>
                            <w:i/>
                            <w:sz w:val="24"/>
                            <w:szCs w:val="26"/>
                          </w:rPr>
                          <w:t>CTR</w:t>
                        </w:r>
                      </w:p>
                    </w:txbxContent>
                  </v:textbox>
                </v:roundrect>
                <v:shape id="Straight Arrow Connector 394" o:spid="_x0000_s1123" type="#_x0000_t32" style="position:absolute;left:37350;top:38011;width:276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" strokeweight=".5pt">
                  <v:stroke dashstyle="dashDot" endarrow="block" joinstyle="miter"/>
                </v:shape>
                <v:shape id="Straight Arrow Connector 6" o:spid="_x0000_s1124" type="#_x0000_t32" style="position:absolute;left:6965;top:40754;width:7;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" strokeweight=".5pt">
                  <v:stroke dashstyle="dashDot" endarrow="block" joinstyle="miter"/>
                </v:shape>
                <v:roundrect id="Rounded Rectangle 377" o:spid="_x0000_s1125" style="position:absolute;left:2889;top:37388;width:8166;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" stroked="f" strokeweight=".25pt">
                  <v:stroke joinstyle="miter"/>
                  <v:textbox>
                    <w:txbxContent>
                      <w:p w14:paraId="530D5C7C" w14:textId="77777777" w:rsidR="0053351A" w:rsidRPr="00CE7AED" w:rsidRDefault="0053351A" w:rsidP="004E5E5C">
                        <w:pPr>
                          <w:spacing w:before="0"/>
                          <w:jc w:val="center"/>
                          <w:rPr>
                            <w:i/>
                            <w:sz w:val="24"/>
                            <w:szCs w:val="26"/>
                          </w:rPr>
                        </w:pPr>
                        <w:r w:rsidRPr="00CE7AED">
                          <w:rPr>
                            <w:i/>
                            <w:sz w:val="24"/>
                            <w:szCs w:val="26"/>
                          </w:rPr>
                          <w:t>Khí thải</w:t>
                        </w:r>
                      </w:p>
                    </w:txbxContent>
                  </v:textbox>
                </v:roundrect>
                <v:roundrect id="Rounded Rectangle 376" o:spid="_x0000_s1126" style="position:absolute;left:20015;top:25977;width:1733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" strokeweight=".25pt">
                  <v:stroke joinstyle="miter"/>
                  <v:textbox>
                    <w:txbxContent>
                      <w:p w14:paraId="597BE3ED" w14:textId="77777777" w:rsidR="0053351A" w:rsidRPr="00CE7AED" w:rsidRDefault="0053351A" w:rsidP="004E5E5C">
                        <w:pPr>
                          <w:spacing w:before="0"/>
                          <w:jc w:val="center"/>
                          <w:rPr>
                            <w:sz w:val="25"/>
                            <w:szCs w:val="25"/>
                          </w:rPr>
                        </w:pPr>
                        <w:r w:rsidRPr="00CE7AED">
                          <w:rPr>
                            <w:sz w:val="25"/>
                            <w:szCs w:val="25"/>
                          </w:rPr>
                          <w:t>Dán nhãn</w:t>
                        </w:r>
                      </w:p>
                    </w:txbxContent>
                  </v:textbox>
                </v:roundrect>
                <v:shape id="Straight Arrow Connector 60" o:spid="_x0000_s1127" type="#_x0000_t32" style="position:absolute;left:28676;top:23736;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" strokeweight=".5pt">
                  <v:stroke endarrow="block" joinstyle="miter"/>
                </v:shape>
                <v:roundrect id="Rounded Rectangle 377" o:spid="_x0000_s1128" style="position:absolute;left:8128;top:25076;width:9315;height:5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" stroked="f" strokeweight=".25pt">
                  <v:stroke joinstyle="miter"/>
                  <v:textbox>
                    <w:txbxContent>
                      <w:p w14:paraId="3EE892CF" w14:textId="77777777" w:rsidR="0053351A" w:rsidRPr="00CE7AED" w:rsidRDefault="0053351A" w:rsidP="004E5E5C">
                        <w:pPr>
                          <w:spacing w:before="0"/>
                          <w:jc w:val="center"/>
                          <w:rPr>
                            <w:sz w:val="24"/>
                            <w:szCs w:val="26"/>
                          </w:rPr>
                        </w:pPr>
                        <w:r w:rsidRPr="00CE7AED">
                          <w:rPr>
                            <w:sz w:val="24"/>
                            <w:szCs w:val="26"/>
                          </w:rPr>
                          <w:t>Nhãn mác các loại</w:t>
                        </w:r>
                      </w:p>
                    </w:txbxContent>
                  </v:textbox>
                </v:roundrect>
                <v:shape id="Straight Arrow Connector 3" o:spid="_x0000_s1129" type="#_x0000_t32" style="position:absolute;left:17443;top:27641;width:257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" strokeweight=".5pt">
                  <v:stroke endarrow="block" joinstyle="miter"/>
                </v:shape>
                <v:roundrect id="Rounded Rectangle 378" o:spid="_x0000_s1130" style="position:absolute;left:17938;top:53479;width:21457;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" strokecolor="#00b0f0" strokeweight="1pt">
                  <v:stroke joinstyle="miter"/>
                  <v:shadow color="#868686"/>
                  <v:textbox>
                    <w:txbxContent>
                      <w:p w14:paraId="0315866E" w14:textId="77777777" w:rsidR="0053351A" w:rsidRPr="00CE7AED" w:rsidRDefault="0053351A" w:rsidP="004E5E5C">
                        <w:pPr>
                          <w:spacing w:before="0"/>
                          <w:jc w:val="center"/>
                          <w:rPr>
                            <w:b/>
                            <w:sz w:val="25"/>
                            <w:szCs w:val="25"/>
                          </w:rPr>
                        </w:pPr>
                        <w:r w:rsidRPr="00CE7AED">
                          <w:rPr>
                            <w:b/>
                            <w:sz w:val="25"/>
                            <w:szCs w:val="25"/>
                          </w:rPr>
                          <w:t>Thành phẩm trang phục</w:t>
                        </w:r>
                      </w:p>
                    </w:txbxContent>
                  </v:textbox>
                </v:roundrect>
                <v:shape id="AutoShape 61" o:spid="_x0000_s1131" type="#_x0000_t32" style="position:absolute;left:28670;top:51498;width:12;height:1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w10:wrap type="topAndBottom"/>
              </v:group>
            </w:pict>
          </mc:Fallback>
        </mc:AlternateContent>
      </w:r>
      <w:r>
        <w:rPr>
          <w:b/>
          <w:szCs w:val="26"/>
          <w:lang w:val="en-US" w:eastAsia="vi-VN"/>
        </w:rPr>
        <w:tab/>
      </w:r>
    </w:p>
    <w:p w14:paraId="7F8D7C3E" w14:textId="3DA41DA7" w:rsidR="004E5E5C" w:rsidRDefault="004E5E5C" w:rsidP="004E5E5C">
      <w:pPr>
        <w:pStyle w:val="Caption"/>
        <w:jc w:val="center"/>
        <w:rPr>
          <w:b/>
          <w:szCs w:val="26"/>
          <w:lang w:val="en-US" w:eastAsia="vi-VN"/>
        </w:rPr>
      </w:pPr>
      <w:bookmarkStart w:id="14" w:name="_Toc152937805"/>
      <w:r>
        <w:t xml:space="preserve">Hình </w:t>
      </w:r>
      <w:fldSimple w:instr=" SEQ Hình \* ARABIC ">
        <w:r w:rsidR="00FF5AA1">
          <w:rPr>
            <w:noProof/>
          </w:rPr>
          <w:t>3</w:t>
        </w:r>
      </w:fldSimple>
      <w:r>
        <w:t>: Quy trình công nghệ may trang phục tại Xưởng may kèm theo dòng thải</w:t>
      </w:r>
      <w:bookmarkEnd w:id="14"/>
    </w:p>
    <w:p w14:paraId="154CDB6E" w14:textId="0E2707A8" w:rsidR="004E5E5C" w:rsidRDefault="004E5E5C" w:rsidP="004E5E5C">
      <w:pPr>
        <w:widowControl w:val="0"/>
        <w:tabs>
          <w:tab w:val="num" w:pos="0"/>
          <w:tab w:val="left" w:pos="1320"/>
        </w:tabs>
        <w:suppressAutoHyphens/>
        <w:spacing w:before="120" w:after="120" w:line="276" w:lineRule="auto"/>
        <w:jc w:val="both"/>
        <w:rPr>
          <w:b/>
          <w:szCs w:val="26"/>
          <w:lang w:val="en-US" w:eastAsia="vi-VN"/>
        </w:rPr>
      </w:pPr>
    </w:p>
    <w:p w14:paraId="559738DA" w14:textId="77777777" w:rsidR="004E5E5C" w:rsidRPr="00BF5555" w:rsidRDefault="004E5E5C" w:rsidP="004E5E5C">
      <w:pPr>
        <w:spacing w:before="40" w:after="40"/>
        <w:rPr>
          <w:i/>
          <w:szCs w:val="26"/>
          <w:u w:val="single"/>
        </w:rPr>
      </w:pPr>
      <w:r w:rsidRPr="00BF5555">
        <w:rPr>
          <w:i/>
          <w:szCs w:val="26"/>
          <w:u w:val="single"/>
        </w:rPr>
        <w:t>Thuyết minh quy trình:</w:t>
      </w:r>
    </w:p>
    <w:p w14:paraId="256CDF95" w14:textId="730A0283"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nhập nguyên liệu</w:t>
      </w:r>
      <w:r w:rsidRPr="004E5E5C">
        <w:rPr>
          <w:b/>
          <w:bCs/>
          <w:szCs w:val="26"/>
          <w:lang w:val="vi-VN" w:eastAsia="zh-CN"/>
        </w:rPr>
        <w:t>:</w:t>
      </w:r>
      <w:r w:rsidRPr="00BF5555">
        <w:rPr>
          <w:szCs w:val="26"/>
          <w:lang w:val="vi-VN" w:eastAsia="zh-CN"/>
        </w:rPr>
        <w:t xml:space="preserve"> </w:t>
      </w:r>
      <w:r w:rsidRPr="00BF5555">
        <w:rPr>
          <w:szCs w:val="26"/>
          <w:lang w:val="vi-VN"/>
        </w:rPr>
        <w:t xml:space="preserve">Nguyên liệu chính cho quá trình sản xuất </w:t>
      </w:r>
      <w:r w:rsidRPr="00BF5555">
        <w:rPr>
          <w:szCs w:val="26"/>
        </w:rPr>
        <w:t>là vải</w:t>
      </w:r>
      <w:r w:rsidRPr="00BF5555">
        <w:rPr>
          <w:szCs w:val="26"/>
          <w:lang w:val="vi-VN"/>
        </w:rPr>
        <w:t xml:space="preserve">. Vải </w:t>
      </w:r>
      <w:r w:rsidRPr="00BF5555">
        <w:rPr>
          <w:rFonts w:eastAsia="MS Mincho"/>
          <w:szCs w:val="26"/>
          <w:lang w:val="vi-VN"/>
        </w:rPr>
        <w:t>đ</w:t>
      </w:r>
      <w:r w:rsidRPr="00BF5555">
        <w:rPr>
          <w:szCs w:val="26"/>
          <w:lang w:val="vi-VN"/>
        </w:rPr>
        <w:t>ược lấy từ Xưởng nhuộm hiện hữu và nhập từ bên ngoài thị trường</w:t>
      </w:r>
      <w:r w:rsidRPr="00BF5555">
        <w:rPr>
          <w:szCs w:val="26"/>
          <w:lang w:val="vi-VN" w:eastAsia="zh-CN"/>
        </w:rPr>
        <w:t xml:space="preserve">. Phụ liệu (vải, chỉ, cúc, logo, dây khóa,…) được đặt hàng dựa trên đơn hàng hoặc mẫu thiết kế; sau khi kiểm tra về số lượng, kích thước, chủng loại và màu sắc được gắn thẻ và nhập kho nguyên liệu. </w:t>
      </w:r>
    </w:p>
    <w:p w14:paraId="5CCA2F8B" w14:textId="79B6C0A9"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cắt vải</w:t>
      </w:r>
      <w:r w:rsidRPr="004E5E5C">
        <w:rPr>
          <w:b/>
          <w:bCs/>
          <w:szCs w:val="26"/>
          <w:lang w:val="vi-VN" w:eastAsia="zh-CN"/>
        </w:rPr>
        <w:t xml:space="preserve">: </w:t>
      </w:r>
      <w:r w:rsidRPr="00BF5555">
        <w:rPr>
          <w:szCs w:val="26"/>
          <w:lang w:val="vi-VN" w:eastAsia="zh-CN"/>
        </w:rPr>
        <w:t>Vải sau khi được kiểm tra độ co dãn, lỗ kim và gắn thẻ mẫu vải, vải sẽ được căng lên bàn cắt. Tại đây các cuộn vải sẽ được trải ra từng lớp chồng lên nhau một cách cẩn thận với số lượng nhất định. Sau đó được lấy dấu dựa theo mẫu đã được tạo ra sẵn của bộ phận thiết kế như: thân trước, thân sau của áo, quần</w:t>
      </w:r>
      <w:r w:rsidRPr="00BF5555">
        <w:rPr>
          <w:szCs w:val="26"/>
          <w:lang w:eastAsia="zh-CN"/>
        </w:rPr>
        <w:t>,</w:t>
      </w:r>
      <w:r w:rsidRPr="00BF5555">
        <w:rPr>
          <w:szCs w:val="26"/>
          <w:lang w:val="vi-VN" w:eastAsia="zh-CN"/>
        </w:rPr>
        <w:t xml:space="preserve">…Sau khi đã lấy dấu xong thì tiến hành cắt bằng máy cắt. Các bán thành phẩm sau khi cắt được kiểm tra, phân </w:t>
      </w:r>
      <w:r w:rsidRPr="00BF5555">
        <w:rPr>
          <w:szCs w:val="26"/>
          <w:lang w:val="vi-VN" w:eastAsia="zh-CN"/>
        </w:rPr>
        <w:lastRenderedPageBreak/>
        <w:t>chia theo chủng loại, kích thước, điền thông tin và xếp vào kho, sau đó chuyển qua công đoạn may. Công đoạn này chủ yếu phát sinh bụi vải, vải thừa từ quá trình cắt vải.</w:t>
      </w:r>
    </w:p>
    <w:p w14:paraId="538ECE39" w14:textId="34D20FD9"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làm phụ liệu</w:t>
      </w:r>
      <w:r w:rsidRPr="004E5E5C">
        <w:rPr>
          <w:b/>
          <w:bCs/>
          <w:szCs w:val="26"/>
          <w:lang w:val="vi-VN" w:eastAsia="zh-CN"/>
        </w:rPr>
        <w:t>:</w:t>
      </w:r>
      <w:r w:rsidRPr="00BF5555">
        <w:rPr>
          <w:szCs w:val="26"/>
          <w:lang w:val="vi-VN" w:eastAsia="zh-CN"/>
        </w:rPr>
        <w:t xml:space="preserve"> Sau khi xác nhận mẫu trang phục, bộ phận làm phụ liệu sẽ tiến hành làm phụ liệu như: cổ áo, cổ tay, túi, đai quần</w:t>
      </w:r>
      <w:r w:rsidRPr="00BF5555">
        <w:rPr>
          <w:szCs w:val="26"/>
          <w:lang w:eastAsia="zh-CN"/>
        </w:rPr>
        <w:t>,</w:t>
      </w:r>
      <w:r w:rsidRPr="00BF5555">
        <w:rPr>
          <w:szCs w:val="26"/>
          <w:lang w:val="vi-VN" w:eastAsia="zh-CN"/>
        </w:rPr>
        <w:t>…phù hợp với từng loại trang phụ</w:t>
      </w:r>
      <w:r w:rsidRPr="00BF5555">
        <w:rPr>
          <w:szCs w:val="26"/>
          <w:lang w:eastAsia="zh-CN"/>
        </w:rPr>
        <w:t>c</w:t>
      </w:r>
      <w:r w:rsidRPr="00BF5555">
        <w:rPr>
          <w:szCs w:val="26"/>
          <w:lang w:val="vi-VN" w:eastAsia="zh-CN"/>
        </w:rPr>
        <w:t>. Phụ liệu được hoàn tất sẽ chuyển đến công đoạn may. Công đoạn này chủ yếu phát sinh bụi vải, vải thừa, cúc áo hỏng.</w:t>
      </w:r>
    </w:p>
    <w:p w14:paraId="288A3BAC" w14:textId="51C95BC2"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may</w:t>
      </w:r>
      <w:r w:rsidRPr="004E5E5C">
        <w:rPr>
          <w:b/>
          <w:bCs/>
          <w:szCs w:val="26"/>
          <w:lang w:val="vi-VN" w:eastAsia="zh-CN"/>
        </w:rPr>
        <w:t>:</w:t>
      </w:r>
      <w:r w:rsidRPr="00BF5555">
        <w:rPr>
          <w:szCs w:val="26"/>
          <w:lang w:val="vi-VN" w:eastAsia="zh-CN"/>
        </w:rPr>
        <w:t xml:space="preserve"> Vải sau khi cắt cùng với phụ liệu sẽ được kiểm tra chất lượng trước khi may. Tại công đoạn may, được chia làm 02 công đoạn chi tiết: đầu tiên, công nhân tiến hành vắt sổ vải sau khi cắt bằng máy vắt sổ, sau đó các bộ phận của trang phục sẽ được may theo từng khâu, đóng nút để tạo thành một trang phục hoàn chỉnh theo như mẫu đã thiết kế. Các trang phục sau khi may sẽ được kiểm tra, loại bỏ chi tiết thừa, phân chia theo từng loại, kích thước sau đó chuyển qua công đoạn cắt chỉ. Công đoạn này chủ yếu phát sinh tiếng ồn, bụi vải, chỉ thừa từ quá trình may.</w:t>
      </w:r>
    </w:p>
    <w:p w14:paraId="5A1FFC97" w14:textId="1ADAAA70"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dán nhãn</w:t>
      </w:r>
      <w:r w:rsidRPr="004E5E5C">
        <w:rPr>
          <w:b/>
          <w:bCs/>
          <w:szCs w:val="26"/>
          <w:lang w:val="vi-VN" w:eastAsia="zh-CN"/>
        </w:rPr>
        <w:t>:</w:t>
      </w:r>
      <w:r w:rsidRPr="00BF5555">
        <w:rPr>
          <w:szCs w:val="26"/>
          <w:lang w:val="vi-VN" w:eastAsia="zh-CN"/>
        </w:rPr>
        <w:t xml:space="preserve"> </w:t>
      </w:r>
      <w:r w:rsidRPr="00BF5555">
        <w:rPr>
          <w:noProof/>
          <w:szCs w:val="26"/>
          <w:lang w:val="vi-VN"/>
        </w:rPr>
        <w:t>Sản</w:t>
      </w:r>
      <w:r w:rsidRPr="00BF5555">
        <w:rPr>
          <w:b/>
          <w:i/>
          <w:noProof/>
          <w:szCs w:val="26"/>
          <w:lang w:val="vi-VN"/>
        </w:rPr>
        <w:t xml:space="preserve"> </w:t>
      </w:r>
      <w:r w:rsidRPr="00BF5555">
        <w:rPr>
          <w:noProof/>
          <w:szCs w:val="26"/>
          <w:lang w:val="vi-VN"/>
        </w:rPr>
        <w:t>phẩm quần áo sau may được đem qua công đoạn dán nhãn bằng máy dán nhãn áp lực để đính tem lên bề mặt sản phẩm. Sau đó, chuyển sang công đoạn kiểm tra, cắt chỉ.</w:t>
      </w:r>
    </w:p>
    <w:p w14:paraId="182A1529" w14:textId="55362FF5"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cắt chỉ</w:t>
      </w:r>
      <w:r w:rsidRPr="004E5E5C">
        <w:rPr>
          <w:b/>
          <w:bCs/>
          <w:szCs w:val="26"/>
          <w:lang w:val="vi-VN" w:eastAsia="zh-CN"/>
        </w:rPr>
        <w:t>:</w:t>
      </w:r>
      <w:r w:rsidRPr="00BF5555">
        <w:rPr>
          <w:szCs w:val="26"/>
          <w:lang w:val="vi-VN" w:eastAsia="zh-CN"/>
        </w:rPr>
        <w:t xml:space="preserve"> Tại công đoạn này, công nhân tiến hành kiểm tra sản phẩm sau khi may bằng mắt thường, sau đó dùng kéo cắt chỉ loại bỏ chỉ thừa trên đường may. Công đoạn này chủ yếu phát sinh chỉ thừa từ quá trình cắt chỉ. </w:t>
      </w:r>
      <w:r w:rsidRPr="00BF5555">
        <w:rPr>
          <w:szCs w:val="26"/>
          <w:lang w:eastAsia="zh-CN"/>
        </w:rPr>
        <w:t>Tiếp đến, chuyển sang công đoạn dò kim.</w:t>
      </w:r>
    </w:p>
    <w:p w14:paraId="217A7361" w14:textId="528BB89D"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dò kim</w:t>
      </w:r>
      <w:r w:rsidRPr="004E5E5C">
        <w:rPr>
          <w:b/>
          <w:bCs/>
          <w:szCs w:val="26"/>
          <w:lang w:val="vi-VN" w:eastAsia="zh-CN"/>
        </w:rPr>
        <w:t>:</w:t>
      </w:r>
      <w:r w:rsidRPr="00BF5555">
        <w:rPr>
          <w:szCs w:val="26"/>
          <w:lang w:val="vi-VN" w:eastAsia="zh-CN"/>
        </w:rPr>
        <w:t xml:space="preserve"> Sau khi được kiểm tra hai lần về kim may còn sót lại. Công nhân đưa sản phẩm vào máy dò kim để dò kim còn sót lại trên sản phẩm nhằm đảm bảo chất lượng sản phẩm, trang phục sẽ được chuyển qua công đoạn ủi để làm thẳng trước khi đóng gói. Công đoạn này chủ yếu phát sinh kim vụn, bị gãy từ quá trình may.</w:t>
      </w:r>
    </w:p>
    <w:p w14:paraId="71A90D87" w14:textId="411EB828" w:rsidR="004E5E5C" w:rsidRPr="00BF5555" w:rsidRDefault="004E5E5C" w:rsidP="004E5E5C">
      <w:pPr>
        <w:tabs>
          <w:tab w:val="left" w:pos="426"/>
        </w:tabs>
        <w:spacing w:before="120" w:after="120" w:line="240" w:lineRule="auto"/>
        <w:jc w:val="both"/>
        <w:rPr>
          <w:szCs w:val="26"/>
          <w:lang w:val="vi-VN" w:eastAsia="zh-CN"/>
        </w:rPr>
      </w:pPr>
      <w:r>
        <w:rPr>
          <w:i/>
          <w:szCs w:val="26"/>
          <w:lang w:val="vi-VN" w:eastAsia="zh-CN"/>
        </w:rPr>
        <w:tab/>
      </w:r>
      <w:r w:rsidRPr="004E5E5C">
        <w:rPr>
          <w:b/>
          <w:bCs/>
          <w:i/>
          <w:szCs w:val="26"/>
          <w:lang w:val="vi-VN" w:eastAsia="zh-CN"/>
        </w:rPr>
        <w:t>Công đoạn ủi</w:t>
      </w:r>
      <w:r w:rsidRPr="004E5E5C">
        <w:rPr>
          <w:b/>
          <w:bCs/>
          <w:szCs w:val="26"/>
          <w:lang w:val="vi-VN" w:eastAsia="zh-CN"/>
        </w:rPr>
        <w:t>:</w:t>
      </w:r>
      <w:r w:rsidRPr="00BF5555">
        <w:rPr>
          <w:szCs w:val="26"/>
          <w:lang w:val="vi-VN" w:eastAsia="zh-CN"/>
        </w:rPr>
        <w:t xml:space="preserve"> Dự án sử dụng hơi nóng từ lò hơi hiện hữu để cấp hơi có máy ủi nhằm thực hiện công đoạn ủi để ủi phẳng sản phẩm may. Công đoạn này chủ yếu phát sinh nhiệt thừa từ quá trình ủi. Cuối cùng, chuyển sang công đoạn kiểm tra, đóng gói.</w:t>
      </w:r>
    </w:p>
    <w:p w14:paraId="7D78E435" w14:textId="63B56036" w:rsidR="004E5E5C" w:rsidRDefault="004E5E5C" w:rsidP="00900F9A">
      <w:pPr>
        <w:widowControl w:val="0"/>
        <w:spacing w:before="20" w:after="20"/>
        <w:ind w:firstLine="567"/>
        <w:jc w:val="both"/>
        <w:rPr>
          <w:szCs w:val="26"/>
          <w:lang w:val="vi-VN"/>
        </w:rPr>
      </w:pPr>
      <w:r w:rsidRPr="004E5E5C">
        <w:rPr>
          <w:b/>
          <w:bCs/>
          <w:i/>
          <w:szCs w:val="26"/>
          <w:lang w:val="vi-VN" w:eastAsia="zh-CN"/>
        </w:rPr>
        <w:t>Kiểm tra, đóng gói</w:t>
      </w:r>
      <w:r w:rsidRPr="004E5E5C">
        <w:rPr>
          <w:b/>
          <w:bCs/>
          <w:szCs w:val="26"/>
          <w:lang w:val="vi-VN" w:eastAsia="zh-CN"/>
        </w:rPr>
        <w:t>:</w:t>
      </w:r>
      <w:r w:rsidRPr="00BF5555">
        <w:rPr>
          <w:szCs w:val="26"/>
          <w:lang w:val="vi-VN" w:eastAsia="zh-CN"/>
        </w:rPr>
        <w:t xml:space="preserve"> Trang phục sau khi được ủi thẳng sẽ được công nhân kiểm tra bằng mắt thường, sau đó chuyển qua công đoạn đóng gói. Cuối cùng, công nhân sẽ phân loại trang phục theo từng mẫu, lưu kho và chờ xuất hàng</w:t>
      </w:r>
      <w:r w:rsidRPr="00BF5555">
        <w:rPr>
          <w:szCs w:val="26"/>
          <w:lang w:val="vi-VN"/>
        </w:rPr>
        <w:t>.</w:t>
      </w:r>
    </w:p>
    <w:p w14:paraId="4038EED4" w14:textId="632F147A" w:rsidR="00802EA5" w:rsidRDefault="00802EA5" w:rsidP="004E5E5C">
      <w:pPr>
        <w:widowControl w:val="0"/>
        <w:spacing w:before="20" w:after="20"/>
        <w:ind w:firstLine="567"/>
        <w:rPr>
          <w:szCs w:val="26"/>
          <w:lang w:val="vi-VN"/>
        </w:rPr>
      </w:pPr>
    </w:p>
    <w:p w14:paraId="203187E1" w14:textId="77777777" w:rsidR="00802EA5" w:rsidRDefault="00802EA5" w:rsidP="004E5E5C">
      <w:pPr>
        <w:widowControl w:val="0"/>
        <w:spacing w:before="20" w:after="20"/>
        <w:ind w:firstLine="567"/>
        <w:rPr>
          <w:szCs w:val="26"/>
          <w:lang w:val="vi-VN"/>
        </w:rPr>
      </w:pPr>
    </w:p>
    <w:p w14:paraId="411F5C55" w14:textId="2E3947C1" w:rsidR="00802EA5" w:rsidRDefault="00802EA5" w:rsidP="00A21EA3">
      <w:pPr>
        <w:pStyle w:val="ListParagraph"/>
        <w:widowControl w:val="0"/>
        <w:numPr>
          <w:ilvl w:val="0"/>
          <w:numId w:val="41"/>
        </w:numPr>
        <w:spacing w:before="20" w:after="20"/>
        <w:rPr>
          <w:b/>
          <w:bCs/>
          <w:szCs w:val="26"/>
        </w:rPr>
      </w:pPr>
      <w:r w:rsidRPr="00BF5555">
        <w:rPr>
          <w:noProof/>
          <w:lang w:val="en-US"/>
        </w:rPr>
        <w:lastRenderedPageBreak/>
        <mc:AlternateContent>
          <mc:Choice Requires="wpc">
            <w:drawing>
              <wp:anchor distT="0" distB="0" distL="114300" distR="114300" simplePos="0" relativeHeight="251753472" behindDoc="0" locked="0" layoutInCell="1" allowOverlap="1" wp14:anchorId="6614FCEE" wp14:editId="0E6945CE">
                <wp:simplePos x="0" y="0"/>
                <wp:positionH relativeFrom="column">
                  <wp:posOffset>90170</wp:posOffset>
                </wp:positionH>
                <wp:positionV relativeFrom="paragraph">
                  <wp:posOffset>325120</wp:posOffset>
                </wp:positionV>
                <wp:extent cx="5939790" cy="4363720"/>
                <wp:effectExtent l="0" t="0" r="0" b="0"/>
                <wp:wrapTopAndBottom/>
                <wp:docPr id="1408201246" name="Canvas 1408201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0" name="Rounded Rectangle 47"/>
                        <wps:cNvSpPr>
                          <a:spLocks noChangeArrowheads="1"/>
                        </wps:cNvSpPr>
                        <wps:spPr bwMode="auto">
                          <a:xfrm>
                            <a:off x="2153920" y="66040"/>
                            <a:ext cx="1423035" cy="3359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Lst>
                        </wps:spPr>
                        <wps:txbx>
                          <w:txbxContent>
                            <w:p w14:paraId="5A1511C7" w14:textId="77777777" w:rsidR="0053351A" w:rsidRPr="001A3B3D" w:rsidRDefault="0053351A" w:rsidP="00802EA5">
                              <w:pPr>
                                <w:spacing w:before="0"/>
                                <w:jc w:val="center"/>
                                <w:rPr>
                                  <w:szCs w:val="26"/>
                                </w:rPr>
                              </w:pPr>
                              <w:r w:rsidRPr="001A3B3D">
                                <w:rPr>
                                  <w:szCs w:val="26"/>
                                </w:rPr>
                                <w:t>Nguyên liệu</w:t>
                              </w:r>
                              <w:r>
                                <w:rPr>
                                  <w:szCs w:val="26"/>
                                </w:rPr>
                                <w:t xml:space="preserve"> (vải)</w:t>
                              </w:r>
                            </w:p>
                          </w:txbxContent>
                        </wps:txbx>
                        <wps:bodyPr rot="0" vert="horz" wrap="square" lIns="91440" tIns="45720" rIns="91440" bIns="45720" anchor="ctr" anchorCtr="0" upright="1">
                          <a:noAutofit/>
                        </wps:bodyPr>
                      </wps:wsp>
                      <wps:wsp>
                        <wps:cNvPr id="191" name="Rounded Rectangle 364"/>
                        <wps:cNvSpPr>
                          <a:spLocks noChangeArrowheads="1"/>
                        </wps:cNvSpPr>
                        <wps:spPr bwMode="auto">
                          <a:xfrm>
                            <a:off x="2153920" y="577215"/>
                            <a:ext cx="1423035" cy="336550"/>
                          </a:xfrm>
                          <a:prstGeom prst="roundRect">
                            <a:avLst>
                              <a:gd name="adj" fmla="val 16667"/>
                            </a:avLst>
                          </a:prstGeom>
                          <a:solidFill>
                            <a:srgbClr val="FFFFFF"/>
                          </a:solidFill>
                          <a:ln w="3175" algn="ctr">
                            <a:solidFill>
                              <a:srgbClr val="000000"/>
                            </a:solidFill>
                            <a:miter lim="800000"/>
                            <a:headEnd/>
                            <a:tailEnd/>
                          </a:ln>
                        </wps:spPr>
                        <wps:txbx>
                          <w:txbxContent>
                            <w:p w14:paraId="49175DA8" w14:textId="77777777" w:rsidR="0053351A" w:rsidRPr="001A3B3D" w:rsidRDefault="0053351A" w:rsidP="00802EA5">
                              <w:pPr>
                                <w:spacing w:before="0"/>
                                <w:jc w:val="center"/>
                                <w:rPr>
                                  <w:szCs w:val="26"/>
                                </w:rPr>
                              </w:pPr>
                              <w:r w:rsidRPr="001A3B3D">
                                <w:rPr>
                                  <w:szCs w:val="26"/>
                                </w:rPr>
                                <w:t>Cắt, kiểm tra</w:t>
                              </w:r>
                            </w:p>
                          </w:txbxContent>
                        </wps:txbx>
                        <wps:bodyPr rot="0" vert="horz" wrap="square" lIns="91440" tIns="45720" rIns="91440" bIns="45720" anchor="ctr" anchorCtr="0" upright="1">
                          <a:noAutofit/>
                        </wps:bodyPr>
                      </wps:wsp>
                      <wps:wsp>
                        <wps:cNvPr id="1408201216" name="Rounded Rectangle 374"/>
                        <wps:cNvSpPr>
                          <a:spLocks noChangeArrowheads="1"/>
                        </wps:cNvSpPr>
                        <wps:spPr bwMode="auto">
                          <a:xfrm>
                            <a:off x="2001520" y="1114425"/>
                            <a:ext cx="1733550" cy="335915"/>
                          </a:xfrm>
                          <a:prstGeom prst="roundRect">
                            <a:avLst>
                              <a:gd name="adj" fmla="val 16667"/>
                            </a:avLst>
                          </a:prstGeom>
                          <a:solidFill>
                            <a:srgbClr val="FFFFFF"/>
                          </a:solidFill>
                          <a:ln w="3175" algn="ctr">
                            <a:solidFill>
                              <a:srgbClr val="000000"/>
                            </a:solidFill>
                            <a:miter lim="800000"/>
                            <a:headEnd/>
                            <a:tailEnd/>
                          </a:ln>
                        </wps:spPr>
                        <wps:txbx>
                          <w:txbxContent>
                            <w:p w14:paraId="2475DD94" w14:textId="77777777" w:rsidR="0053351A" w:rsidRPr="001A3B3D" w:rsidRDefault="0053351A" w:rsidP="00802EA5">
                              <w:pPr>
                                <w:spacing w:before="0"/>
                                <w:jc w:val="center"/>
                                <w:rPr>
                                  <w:szCs w:val="26"/>
                                </w:rPr>
                              </w:pPr>
                              <w:r>
                                <w:rPr>
                                  <w:szCs w:val="26"/>
                                </w:rPr>
                                <w:t>May</w:t>
                              </w:r>
                            </w:p>
                          </w:txbxContent>
                        </wps:txbx>
                        <wps:bodyPr rot="0" vert="horz" wrap="square" lIns="91440" tIns="45720" rIns="91440" bIns="45720" anchor="ctr" anchorCtr="0" upright="1">
                          <a:noAutofit/>
                        </wps:bodyPr>
                      </wps:wsp>
                      <wps:wsp>
                        <wps:cNvPr id="1408201217" name="Rounded Rectangle 376"/>
                        <wps:cNvSpPr>
                          <a:spLocks noChangeArrowheads="1"/>
                        </wps:cNvSpPr>
                        <wps:spPr bwMode="auto">
                          <a:xfrm>
                            <a:off x="2001520" y="2242185"/>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31505F58" w14:textId="77777777" w:rsidR="0053351A" w:rsidRPr="001A3B3D" w:rsidRDefault="0053351A" w:rsidP="00802EA5">
                              <w:pPr>
                                <w:spacing w:before="0"/>
                                <w:jc w:val="center"/>
                                <w:rPr>
                                  <w:szCs w:val="26"/>
                                </w:rPr>
                              </w:pPr>
                              <w:r w:rsidRPr="001A3B3D">
                                <w:rPr>
                                  <w:szCs w:val="26"/>
                                </w:rPr>
                                <w:t>Dò kim</w:t>
                              </w:r>
                            </w:p>
                          </w:txbxContent>
                        </wps:txbx>
                        <wps:bodyPr rot="0" vert="horz" wrap="square" lIns="91440" tIns="45720" rIns="91440" bIns="45720" anchor="ctr" anchorCtr="0" upright="1">
                          <a:noAutofit/>
                        </wps:bodyPr>
                      </wps:wsp>
                      <wps:wsp>
                        <wps:cNvPr id="1408201218" name="Rounded Rectangle 377"/>
                        <wps:cNvSpPr>
                          <a:spLocks noChangeArrowheads="1"/>
                        </wps:cNvSpPr>
                        <wps:spPr bwMode="auto">
                          <a:xfrm>
                            <a:off x="2001520" y="2839720"/>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3EF2C15B" w14:textId="77777777" w:rsidR="0053351A" w:rsidRPr="001A3B3D" w:rsidRDefault="0053351A" w:rsidP="00802EA5">
                              <w:pPr>
                                <w:spacing w:before="0"/>
                                <w:jc w:val="center"/>
                                <w:rPr>
                                  <w:szCs w:val="26"/>
                                </w:rPr>
                              </w:pPr>
                              <w:r w:rsidRPr="001A3B3D">
                                <w:rPr>
                                  <w:szCs w:val="26"/>
                                </w:rPr>
                                <w:t xml:space="preserve">Ủi </w:t>
                              </w:r>
                            </w:p>
                          </w:txbxContent>
                        </wps:txbx>
                        <wps:bodyPr rot="0" vert="horz" wrap="square" lIns="91440" tIns="45720" rIns="91440" bIns="45720" anchor="ctr" anchorCtr="0" upright="1">
                          <a:noAutofit/>
                        </wps:bodyPr>
                      </wps:wsp>
                      <wps:wsp>
                        <wps:cNvPr id="1408201219" name="Rounded Rectangle 378"/>
                        <wps:cNvSpPr>
                          <a:spLocks noChangeArrowheads="1"/>
                        </wps:cNvSpPr>
                        <wps:spPr bwMode="auto">
                          <a:xfrm>
                            <a:off x="2001520" y="3394710"/>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066F5CAE" w14:textId="77777777" w:rsidR="0053351A" w:rsidRPr="001A3B3D" w:rsidRDefault="0053351A" w:rsidP="00802EA5">
                              <w:pPr>
                                <w:spacing w:before="0"/>
                                <w:jc w:val="center"/>
                                <w:rPr>
                                  <w:szCs w:val="26"/>
                                </w:rPr>
                              </w:pPr>
                              <w:r>
                                <w:rPr>
                                  <w:szCs w:val="26"/>
                                </w:rPr>
                                <w:t>Kiểm tra, đóng gói</w:t>
                              </w:r>
                            </w:p>
                          </w:txbxContent>
                        </wps:txbx>
                        <wps:bodyPr rot="0" vert="horz" wrap="square" lIns="91440" tIns="45720" rIns="91440" bIns="45720" anchor="ctr" anchorCtr="0" upright="1">
                          <a:noAutofit/>
                        </wps:bodyPr>
                      </wps:wsp>
                      <wps:wsp>
                        <wps:cNvPr id="1408201220" name="Straight Arrow Connector 55"/>
                        <wps:cNvCnPr>
                          <a:cxnSpLocks noChangeShapeType="1"/>
                          <a:endCxn id="191" idx="0"/>
                        </wps:cNvCnPr>
                        <wps:spPr bwMode="auto">
                          <a:xfrm>
                            <a:off x="2865120" y="335915"/>
                            <a:ext cx="635" cy="2413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21" name="Straight Arrow Connector 58"/>
                        <wps:cNvCnPr>
                          <a:cxnSpLocks noChangeShapeType="1"/>
                          <a:endCxn id="1408201216" idx="0"/>
                        </wps:cNvCnPr>
                        <wps:spPr bwMode="auto">
                          <a:xfrm>
                            <a:off x="2867660" y="915670"/>
                            <a:ext cx="635" cy="1987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22" name="Straight Arrow Connector 60"/>
                        <wps:cNvCnPr>
                          <a:cxnSpLocks noChangeShapeType="1"/>
                          <a:endCxn id="1408201217" idx="0"/>
                        </wps:cNvCnPr>
                        <wps:spPr bwMode="auto">
                          <a:xfrm>
                            <a:off x="2867660" y="2018030"/>
                            <a:ext cx="635" cy="2241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23" name="Straight Arrow Connector 61"/>
                        <wps:cNvCnPr>
                          <a:cxnSpLocks noChangeShapeType="1"/>
                          <a:endCxn id="1408201218" idx="0"/>
                        </wps:cNvCnPr>
                        <wps:spPr bwMode="auto">
                          <a:xfrm>
                            <a:off x="2867660" y="2581275"/>
                            <a:ext cx="635" cy="258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24" name="Straight Arrow Connector 62"/>
                        <wps:cNvCnPr>
                          <a:cxnSpLocks noChangeShapeType="1"/>
                          <a:stCxn id="1408201218" idx="2"/>
                          <a:endCxn id="1408201219" idx="0"/>
                        </wps:cNvCnPr>
                        <wps:spPr bwMode="auto">
                          <a:xfrm>
                            <a:off x="2868295" y="3176270"/>
                            <a:ext cx="635" cy="2184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25" name="Rounded Rectangle 380"/>
                        <wps:cNvSpPr>
                          <a:spLocks noChangeArrowheads="1"/>
                        </wps:cNvSpPr>
                        <wps:spPr bwMode="auto">
                          <a:xfrm>
                            <a:off x="3999865" y="577215"/>
                            <a:ext cx="81915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2041C685" w14:textId="77777777" w:rsidR="0053351A" w:rsidRPr="001A3B3D" w:rsidRDefault="0053351A" w:rsidP="00802EA5">
                              <w:pPr>
                                <w:spacing w:before="0"/>
                                <w:ind w:left="-57" w:right="-57"/>
                                <w:jc w:val="center"/>
                                <w:rPr>
                                  <w:i/>
                                  <w:szCs w:val="26"/>
                                </w:rPr>
                              </w:pPr>
                              <w:r w:rsidRPr="001A3B3D">
                                <w:rPr>
                                  <w:i/>
                                  <w:szCs w:val="26"/>
                                </w:rPr>
                                <w:t>Bụi, CTR</w:t>
                              </w:r>
                            </w:p>
                          </w:txbxContent>
                        </wps:txbx>
                        <wps:bodyPr rot="0" vert="horz" wrap="square" lIns="91440" tIns="45720" rIns="91440" bIns="45720" anchor="ctr" anchorCtr="0" upright="1">
                          <a:noAutofit/>
                        </wps:bodyPr>
                      </wps:wsp>
                      <wps:wsp>
                        <wps:cNvPr id="1408201226" name="Straight Arrow Connector 381"/>
                        <wps:cNvCnPr>
                          <a:cxnSpLocks noChangeShapeType="1"/>
                          <a:stCxn id="191" idx="3"/>
                          <a:endCxn id="1408201225" idx="1"/>
                        </wps:cNvCnPr>
                        <wps:spPr bwMode="auto">
                          <a:xfrm>
                            <a:off x="3576955" y="745490"/>
                            <a:ext cx="422910" cy="635"/>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27" name="Rounded Rectangle 389"/>
                        <wps:cNvSpPr>
                          <a:spLocks noChangeArrowheads="1"/>
                        </wps:cNvSpPr>
                        <wps:spPr bwMode="auto">
                          <a:xfrm>
                            <a:off x="4011295" y="1105535"/>
                            <a:ext cx="144653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6FE874ED" w14:textId="77777777" w:rsidR="0053351A" w:rsidRPr="001A3B3D" w:rsidRDefault="0053351A" w:rsidP="00802EA5">
                              <w:pPr>
                                <w:spacing w:before="0"/>
                                <w:ind w:left="-57" w:right="-57"/>
                                <w:rPr>
                                  <w:i/>
                                  <w:szCs w:val="26"/>
                                </w:rPr>
                              </w:pPr>
                              <w:r w:rsidRPr="001A3B3D">
                                <w:rPr>
                                  <w:i/>
                                  <w:szCs w:val="26"/>
                                </w:rPr>
                                <w:t>Tiếng ồn, bụi, CTR</w:t>
                              </w:r>
                            </w:p>
                          </w:txbxContent>
                        </wps:txbx>
                        <wps:bodyPr rot="0" vert="horz" wrap="square" lIns="91440" tIns="45720" rIns="91440" bIns="45720" anchor="ctr" anchorCtr="0" upright="1">
                          <a:noAutofit/>
                        </wps:bodyPr>
                      </wps:wsp>
                      <wps:wsp>
                        <wps:cNvPr id="1408201228" name="Straight Arrow Connector 390"/>
                        <wps:cNvCnPr>
                          <a:cxnSpLocks noChangeShapeType="1"/>
                          <a:stCxn id="1408201216" idx="3"/>
                          <a:endCxn id="1408201227" idx="1"/>
                        </wps:cNvCnPr>
                        <wps:spPr bwMode="auto">
                          <a:xfrm flipV="1">
                            <a:off x="3735070" y="1273810"/>
                            <a:ext cx="276225" cy="889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29" name="Rounded Rectangle 393"/>
                        <wps:cNvSpPr>
                          <a:spLocks noChangeArrowheads="1"/>
                        </wps:cNvSpPr>
                        <wps:spPr bwMode="auto">
                          <a:xfrm>
                            <a:off x="4011295" y="2242185"/>
                            <a:ext cx="62230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3404BFEA" w14:textId="77777777" w:rsidR="0053351A" w:rsidRPr="001A3B3D" w:rsidRDefault="0053351A" w:rsidP="00802EA5">
                              <w:pPr>
                                <w:spacing w:before="0"/>
                                <w:ind w:left="-57" w:right="-57"/>
                                <w:rPr>
                                  <w:i/>
                                  <w:szCs w:val="26"/>
                                </w:rPr>
                              </w:pPr>
                              <w:r w:rsidRPr="001A3B3D">
                                <w:rPr>
                                  <w:i/>
                                  <w:szCs w:val="26"/>
                                </w:rPr>
                                <w:t>CTR</w:t>
                              </w:r>
                            </w:p>
                          </w:txbxContent>
                        </wps:txbx>
                        <wps:bodyPr rot="0" vert="horz" wrap="square" lIns="91440" tIns="45720" rIns="91440" bIns="45720" anchor="ctr" anchorCtr="0" upright="1">
                          <a:noAutofit/>
                        </wps:bodyPr>
                      </wps:wsp>
                      <wps:wsp>
                        <wps:cNvPr id="1408201231" name="Straight Arrow Connector 394"/>
                        <wps:cNvCnPr>
                          <a:cxnSpLocks noChangeShapeType="1"/>
                        </wps:cNvCnPr>
                        <wps:spPr bwMode="auto">
                          <a:xfrm flipV="1">
                            <a:off x="3735070" y="1818005"/>
                            <a:ext cx="276225" cy="8255"/>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32" name="Rounded Rectangle 395"/>
                        <wps:cNvSpPr>
                          <a:spLocks noChangeArrowheads="1"/>
                        </wps:cNvSpPr>
                        <wps:spPr bwMode="auto">
                          <a:xfrm>
                            <a:off x="4011295" y="2839720"/>
                            <a:ext cx="92456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6FAFCACA" w14:textId="77777777" w:rsidR="0053351A" w:rsidRPr="001A3B3D" w:rsidRDefault="0053351A" w:rsidP="00802EA5">
                              <w:pPr>
                                <w:spacing w:before="0"/>
                                <w:ind w:left="-57" w:right="-57"/>
                                <w:rPr>
                                  <w:i/>
                                  <w:szCs w:val="26"/>
                                </w:rPr>
                              </w:pPr>
                              <w:r w:rsidRPr="001A3B3D">
                                <w:rPr>
                                  <w:i/>
                                  <w:szCs w:val="26"/>
                                </w:rPr>
                                <w:t>Nhiệt thừa</w:t>
                              </w:r>
                            </w:p>
                          </w:txbxContent>
                        </wps:txbx>
                        <wps:bodyPr rot="0" vert="horz" wrap="square" lIns="91440" tIns="45720" rIns="91440" bIns="45720" anchor="ctr" anchorCtr="0" upright="1">
                          <a:noAutofit/>
                        </wps:bodyPr>
                      </wps:wsp>
                      <wps:wsp>
                        <wps:cNvPr id="1408201233" name="Straight Arrow Connector 396"/>
                        <wps:cNvCnPr>
                          <a:cxnSpLocks noChangeShapeType="1"/>
                          <a:endCxn id="1408201232" idx="1"/>
                        </wps:cNvCnPr>
                        <wps:spPr bwMode="auto">
                          <a:xfrm flipV="1">
                            <a:off x="3735070" y="3007995"/>
                            <a:ext cx="276225" cy="889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35" name="Rounded Rectangle 377"/>
                        <wps:cNvSpPr>
                          <a:spLocks noChangeArrowheads="1"/>
                        </wps:cNvSpPr>
                        <wps:spPr bwMode="auto">
                          <a:xfrm>
                            <a:off x="288290" y="2839720"/>
                            <a:ext cx="816610" cy="336550"/>
                          </a:xfrm>
                          <a:prstGeom prst="roundRect">
                            <a:avLst>
                              <a:gd name="adj" fmla="val 16667"/>
                            </a:avLst>
                          </a:prstGeom>
                          <a:solidFill>
                            <a:srgbClr val="FFFFFF"/>
                          </a:solidFill>
                          <a:ln w="3175" algn="ctr">
                            <a:solidFill>
                              <a:srgbClr val="000000"/>
                            </a:solidFill>
                            <a:miter lim="800000"/>
                            <a:headEnd/>
                            <a:tailEnd/>
                          </a:ln>
                        </wps:spPr>
                        <wps:txbx>
                          <w:txbxContent>
                            <w:p w14:paraId="13442E35" w14:textId="77777777" w:rsidR="0053351A" w:rsidRPr="001A3B3D" w:rsidRDefault="0053351A" w:rsidP="00802EA5">
                              <w:pPr>
                                <w:spacing w:before="0"/>
                                <w:jc w:val="center"/>
                                <w:rPr>
                                  <w:szCs w:val="26"/>
                                </w:rPr>
                              </w:pPr>
                              <w:r w:rsidRPr="001A3B3D">
                                <w:rPr>
                                  <w:szCs w:val="26"/>
                                </w:rPr>
                                <w:t>Lò hơi</w:t>
                              </w:r>
                            </w:p>
                          </w:txbxContent>
                        </wps:txbx>
                        <wps:bodyPr rot="0" vert="horz" wrap="square" lIns="91440" tIns="45720" rIns="91440" bIns="45720" anchor="ctr" anchorCtr="0" upright="1">
                          <a:noAutofit/>
                        </wps:bodyPr>
                      </wps:wsp>
                      <wps:wsp>
                        <wps:cNvPr id="1408201236" name="Rounded Rectangle 377"/>
                        <wps:cNvSpPr>
                          <a:spLocks noChangeArrowheads="1"/>
                        </wps:cNvSpPr>
                        <wps:spPr bwMode="auto">
                          <a:xfrm>
                            <a:off x="1155065" y="2759075"/>
                            <a:ext cx="691515"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4C98116C" w14:textId="77777777" w:rsidR="0053351A" w:rsidRPr="001A3B3D" w:rsidRDefault="0053351A" w:rsidP="00802EA5">
                              <w:pPr>
                                <w:spacing w:before="0"/>
                                <w:jc w:val="center"/>
                                <w:rPr>
                                  <w:szCs w:val="26"/>
                                </w:rPr>
                              </w:pPr>
                              <w:r w:rsidRPr="001A3B3D">
                                <w:rPr>
                                  <w:szCs w:val="26"/>
                                </w:rPr>
                                <w:t>Nhiệt</w:t>
                              </w:r>
                            </w:p>
                          </w:txbxContent>
                        </wps:txbx>
                        <wps:bodyPr rot="0" vert="horz" wrap="square" lIns="91440" tIns="45720" rIns="91440" bIns="45720" anchor="ctr" anchorCtr="0" upright="1">
                          <a:noAutofit/>
                        </wps:bodyPr>
                      </wps:wsp>
                      <wps:wsp>
                        <wps:cNvPr id="1408201237" name="Straight Arrow Connector 3"/>
                        <wps:cNvCnPr>
                          <a:cxnSpLocks noChangeShapeType="1"/>
                          <a:stCxn id="1408201235" idx="3"/>
                          <a:endCxn id="1408201218" idx="1"/>
                        </wps:cNvCnPr>
                        <wps:spPr bwMode="auto">
                          <a:xfrm>
                            <a:off x="1104900" y="3007995"/>
                            <a:ext cx="89662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38" name="Rounded Rectangle 376"/>
                        <wps:cNvSpPr>
                          <a:spLocks noChangeArrowheads="1"/>
                        </wps:cNvSpPr>
                        <wps:spPr bwMode="auto">
                          <a:xfrm>
                            <a:off x="2001520" y="1682750"/>
                            <a:ext cx="1733550" cy="336550"/>
                          </a:xfrm>
                          <a:prstGeom prst="roundRect">
                            <a:avLst>
                              <a:gd name="adj" fmla="val 16667"/>
                            </a:avLst>
                          </a:prstGeom>
                          <a:solidFill>
                            <a:srgbClr val="FFFFFF"/>
                          </a:solidFill>
                          <a:ln w="3175" algn="ctr">
                            <a:solidFill>
                              <a:srgbClr val="000000"/>
                            </a:solidFill>
                            <a:miter lim="800000"/>
                            <a:headEnd/>
                            <a:tailEnd/>
                          </a:ln>
                        </wps:spPr>
                        <wps:txbx>
                          <w:txbxContent>
                            <w:p w14:paraId="5A51AF2B" w14:textId="77777777" w:rsidR="0053351A" w:rsidRPr="001A3B3D" w:rsidRDefault="0053351A" w:rsidP="00802EA5">
                              <w:pPr>
                                <w:spacing w:before="0"/>
                                <w:jc w:val="center"/>
                                <w:rPr>
                                  <w:szCs w:val="26"/>
                                </w:rPr>
                              </w:pPr>
                              <w:r w:rsidRPr="001A3B3D">
                                <w:rPr>
                                  <w:szCs w:val="26"/>
                                </w:rPr>
                                <w:t>Cắt chỉ</w:t>
                              </w:r>
                            </w:p>
                          </w:txbxContent>
                        </wps:txbx>
                        <wps:bodyPr rot="0" vert="horz" wrap="square" lIns="91440" tIns="45720" rIns="91440" bIns="45720" anchor="ctr" anchorCtr="0" upright="1">
                          <a:noAutofit/>
                        </wps:bodyPr>
                      </wps:wsp>
                      <wps:wsp>
                        <wps:cNvPr id="1408201239" name="Rounded Rectangle 393"/>
                        <wps:cNvSpPr>
                          <a:spLocks noChangeArrowheads="1"/>
                        </wps:cNvSpPr>
                        <wps:spPr bwMode="auto">
                          <a:xfrm>
                            <a:off x="4011295" y="1682750"/>
                            <a:ext cx="74930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1A473319" w14:textId="77777777" w:rsidR="0053351A" w:rsidRPr="001A3B3D" w:rsidRDefault="0053351A" w:rsidP="00802EA5">
                              <w:pPr>
                                <w:spacing w:before="0"/>
                                <w:ind w:left="-57" w:right="-57"/>
                                <w:rPr>
                                  <w:i/>
                                  <w:szCs w:val="26"/>
                                </w:rPr>
                              </w:pPr>
                              <w:r w:rsidRPr="001A3B3D">
                                <w:rPr>
                                  <w:i/>
                                  <w:szCs w:val="26"/>
                                </w:rPr>
                                <w:t>CTR</w:t>
                              </w:r>
                            </w:p>
                          </w:txbxContent>
                        </wps:txbx>
                        <wps:bodyPr rot="0" vert="horz" wrap="square" lIns="91440" tIns="45720" rIns="91440" bIns="45720" anchor="ctr" anchorCtr="0" upright="1">
                          <a:noAutofit/>
                        </wps:bodyPr>
                      </wps:wsp>
                      <wps:wsp>
                        <wps:cNvPr id="1408201240" name="Straight Arrow Connector 394"/>
                        <wps:cNvCnPr>
                          <a:cxnSpLocks noChangeShapeType="1"/>
                        </wps:cNvCnPr>
                        <wps:spPr bwMode="auto">
                          <a:xfrm flipV="1">
                            <a:off x="3735070" y="2382520"/>
                            <a:ext cx="276225" cy="8255"/>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41" name="Straight Arrow Connector 6"/>
                        <wps:cNvCnPr>
                          <a:cxnSpLocks noChangeShapeType="1"/>
                          <a:stCxn id="1408201235" idx="0"/>
                        </wps:cNvCnPr>
                        <wps:spPr bwMode="auto">
                          <a:xfrm flipV="1">
                            <a:off x="696595" y="2656840"/>
                            <a:ext cx="635" cy="18288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242" name="Rounded Rectangle 377"/>
                        <wps:cNvSpPr>
                          <a:spLocks noChangeArrowheads="1"/>
                        </wps:cNvSpPr>
                        <wps:spPr bwMode="auto">
                          <a:xfrm>
                            <a:off x="288925" y="2320290"/>
                            <a:ext cx="816610" cy="336550"/>
                          </a:xfrm>
                          <a:prstGeom prst="roundRect">
                            <a:avLst>
                              <a:gd name="adj" fmla="val 16667"/>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2130EDA4" w14:textId="77777777" w:rsidR="0053351A" w:rsidRPr="001A3B3D" w:rsidRDefault="0053351A" w:rsidP="00802EA5">
                              <w:pPr>
                                <w:spacing w:before="0"/>
                                <w:jc w:val="center"/>
                                <w:rPr>
                                  <w:i/>
                                  <w:szCs w:val="26"/>
                                </w:rPr>
                              </w:pPr>
                              <w:r w:rsidRPr="001A3B3D">
                                <w:rPr>
                                  <w:i/>
                                  <w:szCs w:val="26"/>
                                </w:rPr>
                                <w:t>Khí thải</w:t>
                              </w:r>
                            </w:p>
                          </w:txbxContent>
                        </wps:txbx>
                        <wps:bodyPr rot="0" vert="horz" wrap="square" lIns="91440" tIns="45720" rIns="91440" bIns="45720" anchor="ctr" anchorCtr="0" upright="1">
                          <a:noAutofit/>
                        </wps:bodyPr>
                      </wps:wsp>
                      <wps:wsp>
                        <wps:cNvPr id="1408201243" name="Straight Arrow Connector 60"/>
                        <wps:cNvCnPr>
                          <a:cxnSpLocks noChangeShapeType="1"/>
                        </wps:cNvCnPr>
                        <wps:spPr bwMode="auto">
                          <a:xfrm>
                            <a:off x="2867660" y="1450340"/>
                            <a:ext cx="635" cy="2241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8201244" name="Rounded Rectangle 378"/>
                        <wps:cNvSpPr>
                          <a:spLocks noChangeArrowheads="1"/>
                        </wps:cNvSpPr>
                        <wps:spPr bwMode="auto">
                          <a:xfrm>
                            <a:off x="1859915" y="3987165"/>
                            <a:ext cx="2018030" cy="336550"/>
                          </a:xfrm>
                          <a:prstGeom prst="roundRect">
                            <a:avLst>
                              <a:gd name="adj" fmla="val 16667"/>
                            </a:avLst>
                          </a:prstGeom>
                          <a:noFill/>
                          <a:ln w="1270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ABE59" w14:textId="77777777" w:rsidR="0053351A" w:rsidRPr="00DE6405" w:rsidRDefault="0053351A" w:rsidP="00802EA5">
                              <w:pPr>
                                <w:spacing w:before="0"/>
                                <w:jc w:val="center"/>
                                <w:rPr>
                                  <w:b/>
                                  <w:szCs w:val="26"/>
                                </w:rPr>
                              </w:pPr>
                              <w:r w:rsidRPr="00DE6405">
                                <w:rPr>
                                  <w:b/>
                                  <w:szCs w:val="26"/>
                                </w:rPr>
                                <w:t>Thành phẩm túi vải</w:t>
                              </w:r>
                            </w:p>
                          </w:txbxContent>
                        </wps:txbx>
                        <wps:bodyPr rot="0" vert="horz" wrap="square" lIns="91440" tIns="45720" rIns="91440" bIns="45720" anchor="ctr" anchorCtr="0" upright="1">
                          <a:noAutofit/>
                        </wps:bodyPr>
                      </wps:wsp>
                      <wps:wsp>
                        <wps:cNvPr id="1408201245" name="AutoShape 93"/>
                        <wps:cNvCnPr>
                          <a:cxnSpLocks noChangeShapeType="1"/>
                          <a:stCxn id="1408201219" idx="2"/>
                          <a:endCxn id="1408201244" idx="0"/>
                        </wps:cNvCnPr>
                        <wps:spPr bwMode="auto">
                          <a:xfrm>
                            <a:off x="2868295" y="373126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6614FCEE" id="Canvas 1408201246" o:spid="_x0000_s1132" editas="canvas" style="position:absolute;left:0;text-align:left;margin-left:7.1pt;margin-top:25.6pt;width:467.7pt;height:343.6pt;z-index:251753472" coordsize="59397,4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">
                <v:shape id="_x0000_s1133" type="#_x0000_t75" style="position:absolute;width:59397;height:43637;visibility:visible;mso-wrap-style:square">
                  <v:fill o:detectmouseclick="t"/>
                  <v:path o:connecttype="none"/>
                </v:shape>
                <v:roundrect id="Rounded Rectangle 47" o:spid="_x0000_s1134" style="position:absolute;left:21539;top:660;width:14230;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" filled="f" stroked="f" strokeweight=".25pt">
                  <v:stroke joinstyle="miter"/>
                  <v:textbox>
                    <w:txbxContent>
                      <w:p w14:paraId="5A1511C7" w14:textId="77777777" w:rsidR="0053351A" w:rsidRPr="001A3B3D" w:rsidRDefault="0053351A" w:rsidP="00802EA5">
                        <w:pPr>
                          <w:spacing w:before="0"/>
                          <w:jc w:val="center"/>
                          <w:rPr>
                            <w:szCs w:val="26"/>
                          </w:rPr>
                        </w:pPr>
                        <w:r w:rsidRPr="001A3B3D">
                          <w:rPr>
                            <w:szCs w:val="26"/>
                          </w:rPr>
                          <w:t>Nguyên liệu</w:t>
                        </w:r>
                        <w:r>
                          <w:rPr>
                            <w:szCs w:val="26"/>
                          </w:rPr>
                          <w:t xml:space="preserve"> (vải)</w:t>
                        </w:r>
                      </w:p>
                    </w:txbxContent>
                  </v:textbox>
                </v:roundrect>
                <v:roundrect id="Rounded Rectangle 364" o:spid="_x0000_s1135" style="position:absolute;left:21539;top:5772;width:14230;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" strokeweight=".25pt">
                  <v:stroke joinstyle="miter"/>
                  <v:textbox>
                    <w:txbxContent>
                      <w:p w14:paraId="49175DA8" w14:textId="77777777" w:rsidR="0053351A" w:rsidRPr="001A3B3D" w:rsidRDefault="0053351A" w:rsidP="00802EA5">
                        <w:pPr>
                          <w:spacing w:before="0"/>
                          <w:jc w:val="center"/>
                          <w:rPr>
                            <w:szCs w:val="26"/>
                          </w:rPr>
                        </w:pPr>
                        <w:r w:rsidRPr="001A3B3D">
                          <w:rPr>
                            <w:szCs w:val="26"/>
                          </w:rPr>
                          <w:t>Cắt, kiểm tra</w:t>
                        </w:r>
                      </w:p>
                    </w:txbxContent>
                  </v:textbox>
                </v:roundrect>
                <v:roundrect id="Rounded Rectangle 374" o:spid="_x0000_s1136" style="position:absolute;left:20015;top:11144;width:17335;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" strokeweight=".25pt">
                  <v:stroke joinstyle="miter"/>
                  <v:textbox>
                    <w:txbxContent>
                      <w:p w14:paraId="2475DD94" w14:textId="77777777" w:rsidR="0053351A" w:rsidRPr="001A3B3D" w:rsidRDefault="0053351A" w:rsidP="00802EA5">
                        <w:pPr>
                          <w:spacing w:before="0"/>
                          <w:jc w:val="center"/>
                          <w:rPr>
                            <w:szCs w:val="26"/>
                          </w:rPr>
                        </w:pPr>
                        <w:r>
                          <w:rPr>
                            <w:szCs w:val="26"/>
                          </w:rPr>
                          <w:t>May</w:t>
                        </w:r>
                      </w:p>
                    </w:txbxContent>
                  </v:textbox>
                </v:roundrect>
                <v:roundrect id="Rounded Rectangle 376" o:spid="_x0000_s1137" style="position:absolute;left:20015;top:22421;width:1733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" strokeweight=".25pt">
                  <v:stroke joinstyle="miter"/>
                  <v:textbox>
                    <w:txbxContent>
                      <w:p w14:paraId="31505F58" w14:textId="77777777" w:rsidR="0053351A" w:rsidRPr="001A3B3D" w:rsidRDefault="0053351A" w:rsidP="00802EA5">
                        <w:pPr>
                          <w:spacing w:before="0"/>
                          <w:jc w:val="center"/>
                          <w:rPr>
                            <w:szCs w:val="26"/>
                          </w:rPr>
                        </w:pPr>
                        <w:r w:rsidRPr="001A3B3D">
                          <w:rPr>
                            <w:szCs w:val="26"/>
                          </w:rPr>
                          <w:t>Dò kim</w:t>
                        </w:r>
                      </w:p>
                    </w:txbxContent>
                  </v:textbox>
                </v:roundrect>
                <v:roundrect id="Rounded Rectangle 377" o:spid="_x0000_s1138" style="position:absolute;left:20015;top:28397;width:17335;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" strokeweight=".25pt">
                  <v:stroke joinstyle="miter"/>
                  <v:textbox>
                    <w:txbxContent>
                      <w:p w14:paraId="3EF2C15B" w14:textId="77777777" w:rsidR="0053351A" w:rsidRPr="001A3B3D" w:rsidRDefault="0053351A" w:rsidP="00802EA5">
                        <w:pPr>
                          <w:spacing w:before="0"/>
                          <w:jc w:val="center"/>
                          <w:rPr>
                            <w:szCs w:val="26"/>
                          </w:rPr>
                        </w:pPr>
                        <w:r w:rsidRPr="001A3B3D">
                          <w:rPr>
                            <w:szCs w:val="26"/>
                          </w:rPr>
                          <w:t xml:space="preserve">Ủi </w:t>
                        </w:r>
                      </w:p>
                    </w:txbxContent>
                  </v:textbox>
                </v:roundrect>
                <v:roundrect id="Rounded Rectangle 378" o:spid="_x0000_s1139" style="position:absolute;left:20015;top:33947;width:17335;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" strokeweight=".25pt">
                  <v:stroke joinstyle="miter"/>
                  <v:textbox>
                    <w:txbxContent>
                      <w:p w14:paraId="066F5CAE" w14:textId="77777777" w:rsidR="0053351A" w:rsidRPr="001A3B3D" w:rsidRDefault="0053351A" w:rsidP="00802EA5">
                        <w:pPr>
                          <w:spacing w:before="0"/>
                          <w:jc w:val="center"/>
                          <w:rPr>
                            <w:szCs w:val="26"/>
                          </w:rPr>
                        </w:pPr>
                        <w:r>
                          <w:rPr>
                            <w:szCs w:val="26"/>
                          </w:rPr>
                          <w:t>Kiểm tra, đóng gói</w:t>
                        </w:r>
                      </w:p>
                    </w:txbxContent>
                  </v:textbox>
                </v:roundrect>
                <v:shape id="Straight Arrow Connector 55" o:spid="_x0000_s1140" type="#_x0000_t32" style="position:absolute;left:28651;top:3359;width:6;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" strokeweight=".5pt">
                  <v:stroke endarrow="block" joinstyle="miter"/>
                </v:shape>
                <v:shape id="Straight Arrow Connector 58" o:spid="_x0000_s1141" type="#_x0000_t32" style="position:absolute;left:28676;top:9156;width:6;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" strokeweight=".5pt">
                  <v:stroke endarrow="block" joinstyle="miter"/>
                </v:shape>
                <v:shape id="Straight Arrow Connector 60" o:spid="_x0000_s1142" type="#_x0000_t32" style="position:absolute;left:28676;top:2018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" strokeweight=".5pt">
                  <v:stroke endarrow="block" joinstyle="miter"/>
                </v:shape>
                <v:shape id="Straight Arrow Connector 61" o:spid="_x0000_s1143" type="#_x0000_t32" style="position:absolute;left:28676;top:25812;width:6;height:2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" strokeweight=".5pt">
                  <v:stroke endarrow="block" joinstyle="miter"/>
                </v:shape>
                <v:shape id="Straight Arrow Connector 62" o:spid="_x0000_s1144" type="#_x0000_t32" style="position:absolute;left:28682;top:31762;width:7;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" strokeweight=".5pt">
                  <v:stroke endarrow="block" joinstyle="miter"/>
                </v:shape>
                <v:roundrect id="Rounded Rectangle 380" o:spid="_x0000_s1145" style="position:absolute;left:39998;top:5772;width:8192;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" stroked="f" strokeweight=".25pt">
                  <v:stroke joinstyle="miter"/>
                  <v:textbox>
                    <w:txbxContent>
                      <w:p w14:paraId="2041C685" w14:textId="77777777" w:rsidR="0053351A" w:rsidRPr="001A3B3D" w:rsidRDefault="0053351A" w:rsidP="00802EA5">
                        <w:pPr>
                          <w:spacing w:before="0"/>
                          <w:ind w:left="-57" w:right="-57"/>
                          <w:jc w:val="center"/>
                          <w:rPr>
                            <w:i/>
                            <w:szCs w:val="26"/>
                          </w:rPr>
                        </w:pPr>
                        <w:r w:rsidRPr="001A3B3D">
                          <w:rPr>
                            <w:i/>
                            <w:szCs w:val="26"/>
                          </w:rPr>
                          <w:t>Bụi, CTR</w:t>
                        </w:r>
                      </w:p>
                    </w:txbxContent>
                  </v:textbox>
                </v:roundrect>
                <v:shape id="Straight Arrow Connector 381" o:spid="_x0000_s1146" type="#_x0000_t32" style="position:absolute;left:35769;top:7454;width:422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" strokeweight=".5pt">
                  <v:stroke dashstyle="dashDot" endarrow="block" joinstyle="miter"/>
                </v:shape>
                <v:roundrect id="Rounded Rectangle 389" o:spid="_x0000_s1147" style="position:absolute;left:40112;top:11055;width:14466;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" stroked="f" strokeweight=".25pt">
                  <v:stroke joinstyle="miter"/>
                  <v:textbox>
                    <w:txbxContent>
                      <w:p w14:paraId="6FE874ED" w14:textId="77777777" w:rsidR="0053351A" w:rsidRPr="001A3B3D" w:rsidRDefault="0053351A" w:rsidP="00802EA5">
                        <w:pPr>
                          <w:spacing w:before="0"/>
                          <w:ind w:left="-57" w:right="-57"/>
                          <w:rPr>
                            <w:i/>
                            <w:szCs w:val="26"/>
                          </w:rPr>
                        </w:pPr>
                        <w:r w:rsidRPr="001A3B3D">
                          <w:rPr>
                            <w:i/>
                            <w:szCs w:val="26"/>
                          </w:rPr>
                          <w:t>Tiếng ồn, bụi, CTR</w:t>
                        </w:r>
                      </w:p>
                    </w:txbxContent>
                  </v:textbox>
                </v:roundrect>
                <v:shape id="Straight Arrow Connector 390" o:spid="_x0000_s1148" type="#_x0000_t32" style="position:absolute;left:37350;top:12738;width:2762;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" strokeweight=".5pt">
                  <v:stroke dashstyle="dashDot" endarrow="block" joinstyle="miter"/>
                </v:shape>
                <v:roundrect id="Rounded Rectangle 393" o:spid="_x0000_s1149" style="position:absolute;left:40112;top:22421;width:6223;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" stroked="f" strokeweight=".25pt">
                  <v:stroke joinstyle="miter"/>
                  <v:textbox>
                    <w:txbxContent>
                      <w:p w14:paraId="3404BFEA" w14:textId="77777777" w:rsidR="0053351A" w:rsidRPr="001A3B3D" w:rsidRDefault="0053351A" w:rsidP="00802EA5">
                        <w:pPr>
                          <w:spacing w:before="0"/>
                          <w:ind w:left="-57" w:right="-57"/>
                          <w:rPr>
                            <w:i/>
                            <w:szCs w:val="26"/>
                          </w:rPr>
                        </w:pPr>
                        <w:r w:rsidRPr="001A3B3D">
                          <w:rPr>
                            <w:i/>
                            <w:szCs w:val="26"/>
                          </w:rPr>
                          <w:t>CTR</w:t>
                        </w:r>
                      </w:p>
                    </w:txbxContent>
                  </v:textbox>
                </v:roundrect>
                <v:shape id="Straight Arrow Connector 394" o:spid="_x0000_s1150" type="#_x0000_t32" style="position:absolute;left:37350;top:18180;width:276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" strokeweight=".5pt">
                  <v:stroke dashstyle="dashDot" endarrow="block" joinstyle="miter"/>
                </v:shape>
                <v:roundrect id="Rounded Rectangle 395" o:spid="_x0000_s1151" style="position:absolute;left:40112;top:28397;width:9246;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" stroked="f" strokeweight=".25pt">
                  <v:stroke joinstyle="miter"/>
                  <v:textbox>
                    <w:txbxContent>
                      <w:p w14:paraId="6FAFCACA" w14:textId="77777777" w:rsidR="0053351A" w:rsidRPr="001A3B3D" w:rsidRDefault="0053351A" w:rsidP="00802EA5">
                        <w:pPr>
                          <w:spacing w:before="0"/>
                          <w:ind w:left="-57" w:right="-57"/>
                          <w:rPr>
                            <w:i/>
                            <w:szCs w:val="26"/>
                          </w:rPr>
                        </w:pPr>
                        <w:r w:rsidRPr="001A3B3D">
                          <w:rPr>
                            <w:i/>
                            <w:szCs w:val="26"/>
                          </w:rPr>
                          <w:t>Nhiệt thừa</w:t>
                        </w:r>
                      </w:p>
                    </w:txbxContent>
                  </v:textbox>
                </v:roundrect>
                <v:shape id="Straight Arrow Connector 396" o:spid="_x0000_s1152" type="#_x0000_t32" style="position:absolute;left:37350;top:30079;width:2762;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" strokeweight=".5pt">
                  <v:stroke dashstyle="dashDot" endarrow="block" joinstyle="miter"/>
                </v:shape>
                <v:roundrect id="Rounded Rectangle 377" o:spid="_x0000_s1153" style="position:absolute;left:2882;top:28397;width:8167;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" strokeweight=".25pt">
                  <v:stroke joinstyle="miter"/>
                  <v:textbox>
                    <w:txbxContent>
                      <w:p w14:paraId="13442E35" w14:textId="77777777" w:rsidR="0053351A" w:rsidRPr="001A3B3D" w:rsidRDefault="0053351A" w:rsidP="00802EA5">
                        <w:pPr>
                          <w:spacing w:before="0"/>
                          <w:jc w:val="center"/>
                          <w:rPr>
                            <w:szCs w:val="26"/>
                          </w:rPr>
                        </w:pPr>
                        <w:r w:rsidRPr="001A3B3D">
                          <w:rPr>
                            <w:szCs w:val="26"/>
                          </w:rPr>
                          <w:t>Lò hơi</w:t>
                        </w:r>
                      </w:p>
                    </w:txbxContent>
                  </v:textbox>
                </v:roundrect>
                <v:roundrect id="Rounded Rectangle 377" o:spid="_x0000_s1154" style="position:absolute;left:11550;top:27590;width:691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" stroked="f" strokeweight=".25pt">
                  <v:stroke joinstyle="miter"/>
                  <v:textbox>
                    <w:txbxContent>
                      <w:p w14:paraId="4C98116C" w14:textId="77777777" w:rsidR="0053351A" w:rsidRPr="001A3B3D" w:rsidRDefault="0053351A" w:rsidP="00802EA5">
                        <w:pPr>
                          <w:spacing w:before="0"/>
                          <w:jc w:val="center"/>
                          <w:rPr>
                            <w:szCs w:val="26"/>
                          </w:rPr>
                        </w:pPr>
                        <w:r w:rsidRPr="001A3B3D">
                          <w:rPr>
                            <w:szCs w:val="26"/>
                          </w:rPr>
                          <w:t>Nhiệt</w:t>
                        </w:r>
                      </w:p>
                    </w:txbxContent>
                  </v:textbox>
                </v:roundrect>
                <v:shape id="Straight Arrow Connector 3" o:spid="_x0000_s1155" type="#_x0000_t32" style="position:absolute;left:11049;top:30079;width:896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" strokeweight=".5pt">
                  <v:stroke endarrow="block" joinstyle="miter"/>
                </v:shape>
                <v:roundrect id="Rounded Rectangle 376" o:spid="_x0000_s1156" style="position:absolute;left:20015;top:16827;width:17335;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" strokeweight=".25pt">
                  <v:stroke joinstyle="miter"/>
                  <v:textbox>
                    <w:txbxContent>
                      <w:p w14:paraId="5A51AF2B" w14:textId="77777777" w:rsidR="0053351A" w:rsidRPr="001A3B3D" w:rsidRDefault="0053351A" w:rsidP="00802EA5">
                        <w:pPr>
                          <w:spacing w:before="0"/>
                          <w:jc w:val="center"/>
                          <w:rPr>
                            <w:szCs w:val="26"/>
                          </w:rPr>
                        </w:pPr>
                        <w:r w:rsidRPr="001A3B3D">
                          <w:rPr>
                            <w:szCs w:val="26"/>
                          </w:rPr>
                          <w:t>Cắt chỉ</w:t>
                        </w:r>
                      </w:p>
                    </w:txbxContent>
                  </v:textbox>
                </v:roundrect>
                <v:roundrect id="Rounded Rectangle 393" o:spid="_x0000_s1157" style="position:absolute;left:40112;top:16827;width:7493;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" stroked="f" strokeweight=".25pt">
                  <v:stroke joinstyle="miter"/>
                  <v:textbox>
                    <w:txbxContent>
                      <w:p w14:paraId="1A473319" w14:textId="77777777" w:rsidR="0053351A" w:rsidRPr="001A3B3D" w:rsidRDefault="0053351A" w:rsidP="00802EA5">
                        <w:pPr>
                          <w:spacing w:before="0"/>
                          <w:ind w:left="-57" w:right="-57"/>
                          <w:rPr>
                            <w:i/>
                            <w:szCs w:val="26"/>
                          </w:rPr>
                        </w:pPr>
                        <w:r w:rsidRPr="001A3B3D">
                          <w:rPr>
                            <w:i/>
                            <w:szCs w:val="26"/>
                          </w:rPr>
                          <w:t>CTR</w:t>
                        </w:r>
                      </w:p>
                    </w:txbxContent>
                  </v:textbox>
                </v:roundrect>
                <v:shape id="Straight Arrow Connector 394" o:spid="_x0000_s1158" type="#_x0000_t32" style="position:absolute;left:37350;top:23825;width:276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" strokeweight=".5pt">
                  <v:stroke dashstyle="dashDot" endarrow="block" joinstyle="miter"/>
                </v:shape>
                <v:shape id="Straight Arrow Connector 6" o:spid="_x0000_s1159" type="#_x0000_t32" style="position:absolute;left:6965;top:26568;width:7;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" strokeweight=".5pt">
                  <v:stroke dashstyle="dashDot" endarrow="block" joinstyle="miter"/>
                </v:shape>
                <v:roundrect id="Rounded Rectangle 377" o:spid="_x0000_s1160" style="position:absolute;left:2889;top:23202;width:8166;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" stroked="f" strokeweight=".25pt">
                  <v:stroke joinstyle="miter"/>
                  <v:textbox>
                    <w:txbxContent>
                      <w:p w14:paraId="2130EDA4" w14:textId="77777777" w:rsidR="0053351A" w:rsidRPr="001A3B3D" w:rsidRDefault="0053351A" w:rsidP="00802EA5">
                        <w:pPr>
                          <w:spacing w:before="0"/>
                          <w:jc w:val="center"/>
                          <w:rPr>
                            <w:i/>
                            <w:szCs w:val="26"/>
                          </w:rPr>
                        </w:pPr>
                        <w:r w:rsidRPr="001A3B3D">
                          <w:rPr>
                            <w:i/>
                            <w:szCs w:val="26"/>
                          </w:rPr>
                          <w:t>Khí thải</w:t>
                        </w:r>
                      </w:p>
                    </w:txbxContent>
                  </v:textbox>
                </v:roundrect>
                <v:shape id="Straight Arrow Connector 60" o:spid="_x0000_s1161" type="#_x0000_t32" style="position:absolute;left:28676;top:14503;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" strokeweight=".5pt">
                  <v:stroke endarrow="block" joinstyle="miter"/>
                </v:shape>
                <v:roundrect id="Rounded Rectangle 378" o:spid="_x0000_s1162" style="position:absolute;left:18599;top:39871;width:20180;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" filled="f" strokecolor="#00b0f0" strokeweight="1pt">
                  <v:stroke joinstyle="miter"/>
                  <v:textbox>
                    <w:txbxContent>
                      <w:p w14:paraId="029ABE59" w14:textId="77777777" w:rsidR="0053351A" w:rsidRPr="00DE6405" w:rsidRDefault="0053351A" w:rsidP="00802EA5">
                        <w:pPr>
                          <w:spacing w:before="0"/>
                          <w:jc w:val="center"/>
                          <w:rPr>
                            <w:b/>
                            <w:szCs w:val="26"/>
                          </w:rPr>
                        </w:pPr>
                        <w:r w:rsidRPr="00DE6405">
                          <w:rPr>
                            <w:b/>
                            <w:szCs w:val="26"/>
                          </w:rPr>
                          <w:t>Thành phẩm túi vải</w:t>
                        </w:r>
                      </w:p>
                    </w:txbxContent>
                  </v:textbox>
                </v:roundrect>
                <v:shape id="AutoShape 93" o:spid="_x0000_s1163" type="#_x0000_t32" style="position:absolute;left:28682;top:37312;width:7;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">
                  <v:stroke endarrow="block"/>
                </v:shape>
                <w10:wrap type="topAndBottom"/>
              </v:group>
            </w:pict>
          </mc:Fallback>
        </mc:AlternateContent>
      </w:r>
      <w:r w:rsidRPr="00802EA5">
        <w:rPr>
          <w:b/>
          <w:bCs/>
          <w:szCs w:val="26"/>
        </w:rPr>
        <w:t>Quy trình may túi vải quy mô 2.000.000 sản phẩm/năm</w:t>
      </w:r>
    </w:p>
    <w:p w14:paraId="2F6E0DAD" w14:textId="77777777" w:rsidR="00802EA5" w:rsidRDefault="00802EA5" w:rsidP="00802EA5">
      <w:pPr>
        <w:pStyle w:val="Caption"/>
      </w:pPr>
    </w:p>
    <w:p w14:paraId="0D678D2A" w14:textId="37644D5F" w:rsidR="00802EA5" w:rsidRDefault="00802EA5" w:rsidP="00802EA5">
      <w:pPr>
        <w:pStyle w:val="Caption"/>
        <w:jc w:val="center"/>
        <w:rPr>
          <w:b/>
          <w:bCs/>
          <w:szCs w:val="26"/>
        </w:rPr>
      </w:pPr>
      <w:bookmarkStart w:id="15" w:name="_Toc152937806"/>
      <w:r>
        <w:t xml:space="preserve">Hình </w:t>
      </w:r>
      <w:fldSimple w:instr=" SEQ Hình \* ARABIC ">
        <w:r w:rsidR="00FF5AA1">
          <w:rPr>
            <w:noProof/>
          </w:rPr>
          <w:t>4</w:t>
        </w:r>
      </w:fldSimple>
      <w:r>
        <w:t xml:space="preserve">: </w:t>
      </w:r>
      <w:r w:rsidRPr="00802EA5">
        <w:t>Quy trình công nghệ may túi vải tại Xưởng may kèm theo dòng thải</w:t>
      </w:r>
      <w:bookmarkEnd w:id="15"/>
    </w:p>
    <w:p w14:paraId="106B9E69" w14:textId="77777777" w:rsidR="00802EA5" w:rsidRPr="00BF5555" w:rsidRDefault="00802EA5" w:rsidP="00802EA5">
      <w:pPr>
        <w:spacing w:before="40" w:after="40"/>
        <w:jc w:val="both"/>
        <w:rPr>
          <w:i/>
          <w:szCs w:val="26"/>
          <w:u w:val="single"/>
        </w:rPr>
      </w:pPr>
      <w:r w:rsidRPr="00BF5555">
        <w:rPr>
          <w:i/>
          <w:szCs w:val="26"/>
          <w:u w:val="single"/>
        </w:rPr>
        <w:t>Thuyết minh quy trình:</w:t>
      </w:r>
    </w:p>
    <w:p w14:paraId="0BA8D373" w14:textId="7D9790B2" w:rsidR="00802EA5" w:rsidRPr="00BF5555" w:rsidRDefault="00802EA5" w:rsidP="00802EA5">
      <w:pPr>
        <w:widowControl w:val="0"/>
        <w:spacing w:before="20" w:after="20"/>
        <w:ind w:firstLine="567"/>
        <w:jc w:val="both"/>
        <w:rPr>
          <w:szCs w:val="26"/>
          <w:lang w:val="vi-VN" w:eastAsia="zh-CN"/>
        </w:rPr>
      </w:pPr>
      <w:r w:rsidRPr="00802EA5">
        <w:rPr>
          <w:b/>
          <w:bCs/>
          <w:i/>
          <w:szCs w:val="26"/>
          <w:lang w:val="vi-VN" w:eastAsia="zh-CN"/>
        </w:rPr>
        <w:t>Công đoạn nhập nguyên liệu</w:t>
      </w:r>
      <w:r w:rsidRPr="00802EA5">
        <w:rPr>
          <w:b/>
          <w:bCs/>
          <w:szCs w:val="26"/>
          <w:lang w:val="vi-VN" w:eastAsia="zh-CN"/>
        </w:rPr>
        <w:t>:</w:t>
      </w:r>
      <w:r w:rsidRPr="00BF5555">
        <w:rPr>
          <w:szCs w:val="26"/>
          <w:lang w:val="vi-VN" w:eastAsia="zh-CN"/>
        </w:rPr>
        <w:t xml:space="preserve"> </w:t>
      </w:r>
      <w:r>
        <w:rPr>
          <w:szCs w:val="26"/>
          <w:lang w:eastAsia="zh-CN"/>
        </w:rPr>
        <w:t>N</w:t>
      </w:r>
      <w:r w:rsidRPr="00BF5555">
        <w:rPr>
          <w:szCs w:val="26"/>
          <w:lang w:eastAsia="zh-CN"/>
        </w:rPr>
        <w:t xml:space="preserve">guyên liệu là vải được lấy từ xưởng nhuộm hiện hữu và nhập ngoài thị trường, </w:t>
      </w:r>
      <w:r w:rsidRPr="00BF5555">
        <w:rPr>
          <w:szCs w:val="26"/>
          <w:lang w:val="vi-VN" w:eastAsia="zh-CN"/>
        </w:rPr>
        <w:t>sau khi kiểm tra về số lượng, kích thước, chủng loại và màu sắc được gắn thẻ và nhập kho nguyên liệu</w:t>
      </w:r>
      <w:r w:rsidRPr="00BF5555">
        <w:rPr>
          <w:szCs w:val="26"/>
          <w:lang w:eastAsia="zh-CN"/>
        </w:rPr>
        <w:t>.</w:t>
      </w:r>
    </w:p>
    <w:p w14:paraId="66C4AA2F" w14:textId="77777777" w:rsidR="00802EA5" w:rsidRPr="00BF5555" w:rsidRDefault="00802EA5" w:rsidP="00802EA5">
      <w:pPr>
        <w:widowControl w:val="0"/>
        <w:spacing w:before="20" w:after="20"/>
        <w:ind w:firstLine="567"/>
        <w:jc w:val="both"/>
        <w:rPr>
          <w:szCs w:val="26"/>
          <w:lang w:val="vi-VN" w:eastAsia="zh-CN"/>
        </w:rPr>
      </w:pPr>
      <w:r w:rsidRPr="00802EA5">
        <w:rPr>
          <w:b/>
          <w:bCs/>
          <w:i/>
          <w:szCs w:val="26"/>
          <w:lang w:val="vi-VN" w:eastAsia="zh-CN"/>
        </w:rPr>
        <w:t>Công đoạn cắt vải</w:t>
      </w:r>
      <w:r w:rsidRPr="00802EA5">
        <w:rPr>
          <w:b/>
          <w:bCs/>
          <w:szCs w:val="26"/>
          <w:lang w:val="vi-VN" w:eastAsia="zh-CN"/>
        </w:rPr>
        <w:t>:</w:t>
      </w:r>
      <w:r w:rsidRPr="00BF5555">
        <w:rPr>
          <w:szCs w:val="26"/>
          <w:lang w:val="vi-VN" w:eastAsia="zh-CN"/>
        </w:rPr>
        <w:t xml:space="preserve"> Vải sau khi được kiểm tra độ co dãn, lỗ kim và gắn thẻ mẫu vải, vải sẽ được căng lên bàn cắt. Tại đây các cuộn vải sẽ được trải ra từng lớp chồng lên nhau một cách cẩn thận với số lượng nhất định. Sau đó được lấy dấu dựa theo mẫu đã được tạo ra sẵn của bộ phận thiết kế như: </w:t>
      </w:r>
      <w:r w:rsidRPr="00BF5555">
        <w:rPr>
          <w:szCs w:val="26"/>
          <w:lang w:eastAsia="zh-CN"/>
        </w:rPr>
        <w:t>các bộ phận mặc trước, mặt sau của túi vải.</w:t>
      </w:r>
      <w:r w:rsidRPr="00BF5555">
        <w:rPr>
          <w:szCs w:val="26"/>
          <w:lang w:val="vi-VN" w:eastAsia="zh-CN"/>
        </w:rPr>
        <w:t xml:space="preserve"> Sau khi đã lấy dấu xong thì tiến hành cắt bằng máy cắt. Các bán thành phẩm sau khi cắt được kiểm tra, phân chia theo chủng loại, kích thước, điền thông tin và xếp vào kho, sau đó chuyển qua công đoạn may. Công đoạn này chủ yếu phát sinh bụi vải, vải thừa từ quá trình cắt vải.</w:t>
      </w:r>
    </w:p>
    <w:p w14:paraId="21C1AAE3" w14:textId="77777777" w:rsidR="00802EA5" w:rsidRPr="00BF5555" w:rsidRDefault="00802EA5" w:rsidP="00802EA5">
      <w:pPr>
        <w:widowControl w:val="0"/>
        <w:spacing w:before="20" w:after="20"/>
        <w:ind w:firstLine="567"/>
        <w:jc w:val="both"/>
        <w:rPr>
          <w:szCs w:val="26"/>
          <w:lang w:val="vi-VN" w:eastAsia="zh-CN"/>
        </w:rPr>
      </w:pPr>
      <w:r w:rsidRPr="00802EA5">
        <w:rPr>
          <w:b/>
          <w:bCs/>
          <w:i/>
          <w:szCs w:val="26"/>
          <w:lang w:val="vi-VN" w:eastAsia="zh-CN"/>
        </w:rPr>
        <w:t>Công đoạn may</w:t>
      </w:r>
      <w:r w:rsidRPr="00802EA5">
        <w:rPr>
          <w:b/>
          <w:bCs/>
          <w:szCs w:val="26"/>
          <w:lang w:val="vi-VN" w:eastAsia="zh-CN"/>
        </w:rPr>
        <w:t>:</w:t>
      </w:r>
      <w:r w:rsidRPr="00BF5555">
        <w:rPr>
          <w:szCs w:val="26"/>
          <w:lang w:val="vi-VN" w:eastAsia="zh-CN"/>
        </w:rPr>
        <w:t xml:space="preserve"> Vải sau khi cắt sẽ được kiểm tra chất lượng trước khi may. Tại công đoạn may, được chia làm 02 công đoạn chi tiết: đầu tiên, công nhân tiến hành vắt sổ vải sau khi cắt bằng máy vắt sổ, sau đó các bộ phận của </w:t>
      </w:r>
      <w:r w:rsidRPr="00BF5555">
        <w:rPr>
          <w:szCs w:val="26"/>
          <w:lang w:eastAsia="zh-CN"/>
        </w:rPr>
        <w:t>túi vải</w:t>
      </w:r>
      <w:r w:rsidRPr="00BF5555">
        <w:rPr>
          <w:szCs w:val="26"/>
          <w:lang w:val="vi-VN" w:eastAsia="zh-CN"/>
        </w:rPr>
        <w:t xml:space="preserve"> sẽ được may để tạo thành một </w:t>
      </w:r>
      <w:r w:rsidRPr="00BF5555">
        <w:rPr>
          <w:szCs w:val="26"/>
          <w:lang w:eastAsia="zh-CN"/>
        </w:rPr>
        <w:t>túi vải</w:t>
      </w:r>
      <w:r w:rsidRPr="00BF5555">
        <w:rPr>
          <w:szCs w:val="26"/>
          <w:lang w:val="vi-VN" w:eastAsia="zh-CN"/>
        </w:rPr>
        <w:t xml:space="preserve"> hoàn chỉnh theo như mẫu đã thiết kế. </w:t>
      </w:r>
      <w:r w:rsidRPr="00BF5555">
        <w:rPr>
          <w:szCs w:val="26"/>
          <w:lang w:eastAsia="zh-CN"/>
        </w:rPr>
        <w:t>Các túi vải</w:t>
      </w:r>
      <w:r w:rsidRPr="00BF5555">
        <w:rPr>
          <w:szCs w:val="26"/>
          <w:lang w:val="vi-VN" w:eastAsia="zh-CN"/>
        </w:rPr>
        <w:t xml:space="preserve"> sau khi may sẽ được kiểm tra, loại bỏ chi tiết thừa, phân chia theo từng loại, kích thước sau đó chuyển qua công đoạn cắt chỉ. </w:t>
      </w:r>
      <w:r w:rsidRPr="00BF5555">
        <w:rPr>
          <w:szCs w:val="26"/>
          <w:lang w:val="vi-VN" w:eastAsia="zh-CN"/>
        </w:rPr>
        <w:lastRenderedPageBreak/>
        <w:t>Công đoạn này chủ yếu phát sinh tiếng ồn, bụi vải, chỉ thừa từ quá trình may.</w:t>
      </w:r>
    </w:p>
    <w:p w14:paraId="1DC589D4" w14:textId="77777777" w:rsidR="00802EA5" w:rsidRPr="00BF5555" w:rsidRDefault="00802EA5" w:rsidP="00802EA5">
      <w:pPr>
        <w:widowControl w:val="0"/>
        <w:spacing w:before="80" w:after="80"/>
        <w:ind w:firstLine="567"/>
        <w:jc w:val="both"/>
        <w:rPr>
          <w:szCs w:val="26"/>
          <w:lang w:val="vi-VN" w:eastAsia="zh-CN"/>
        </w:rPr>
      </w:pPr>
      <w:r w:rsidRPr="00802EA5">
        <w:rPr>
          <w:b/>
          <w:bCs/>
          <w:i/>
          <w:szCs w:val="26"/>
          <w:lang w:val="vi-VN" w:eastAsia="zh-CN"/>
        </w:rPr>
        <w:t>Công đoạn cắt chỉ</w:t>
      </w:r>
      <w:r w:rsidRPr="00BF5555">
        <w:rPr>
          <w:szCs w:val="26"/>
          <w:lang w:val="vi-VN" w:eastAsia="zh-CN"/>
        </w:rPr>
        <w:t xml:space="preserve">: Tại công đoạn này, công nhân tiến hành kiểm tra sản phẩm sau khi may bằng mắt </w:t>
      </w:r>
      <w:r w:rsidRPr="00BF5555">
        <w:rPr>
          <w:szCs w:val="26"/>
          <w:lang w:eastAsia="zh-CN"/>
        </w:rPr>
        <w:t>thường</w:t>
      </w:r>
      <w:r w:rsidRPr="00BF5555">
        <w:rPr>
          <w:szCs w:val="26"/>
          <w:lang w:val="vi-VN" w:eastAsia="zh-CN"/>
        </w:rPr>
        <w:t xml:space="preserve">, sau đó dùng kéo cắt chỉ loại bỏ chỉ thừa trên đường may. Công đoạn này chủ yếu phát sinh chỉ thừa từ quá trình cắt chỉ. </w:t>
      </w:r>
      <w:r w:rsidRPr="00BF5555">
        <w:rPr>
          <w:szCs w:val="26"/>
          <w:lang w:eastAsia="zh-CN"/>
        </w:rPr>
        <w:t>Tiếp đến, chuyển sang công đoạn dò kim.</w:t>
      </w:r>
    </w:p>
    <w:p w14:paraId="3E4548CE" w14:textId="77777777" w:rsidR="00802EA5" w:rsidRPr="00BF5555" w:rsidRDefault="00802EA5" w:rsidP="00802EA5">
      <w:pPr>
        <w:widowControl w:val="0"/>
        <w:spacing w:before="80" w:after="80"/>
        <w:ind w:firstLine="567"/>
        <w:jc w:val="both"/>
        <w:rPr>
          <w:szCs w:val="26"/>
          <w:lang w:val="vi-VN" w:eastAsia="zh-CN"/>
        </w:rPr>
      </w:pPr>
      <w:r w:rsidRPr="00802EA5">
        <w:rPr>
          <w:b/>
          <w:bCs/>
          <w:i/>
          <w:szCs w:val="26"/>
          <w:lang w:val="vi-VN" w:eastAsia="zh-CN"/>
        </w:rPr>
        <w:t>Công đoạn dò kim</w:t>
      </w:r>
      <w:r w:rsidRPr="00802EA5">
        <w:rPr>
          <w:b/>
          <w:bCs/>
          <w:szCs w:val="26"/>
          <w:lang w:val="vi-VN" w:eastAsia="zh-CN"/>
        </w:rPr>
        <w:t>:</w:t>
      </w:r>
      <w:r w:rsidRPr="00BF5555">
        <w:rPr>
          <w:szCs w:val="26"/>
          <w:lang w:val="vi-VN" w:eastAsia="zh-CN"/>
        </w:rPr>
        <w:t xml:space="preserve"> Sau khi được kiểm tra hai lần về kim may còn sót lại. Công nhân đưa sản phẩm vào máy dò kim để dò kim còn sót lại trên sản phẩm nhằm đảm bảo chất lượng sản phẩm, trang phục sẽ được chuyển qua công đoạn ủi để làm thẳng trước khi đóng gói. Công </w:t>
      </w:r>
      <w:r w:rsidRPr="00BF5555">
        <w:rPr>
          <w:szCs w:val="26"/>
          <w:lang w:eastAsia="zh-CN"/>
        </w:rPr>
        <w:t>đoạn</w:t>
      </w:r>
      <w:r w:rsidRPr="00BF5555">
        <w:rPr>
          <w:szCs w:val="26"/>
          <w:lang w:val="vi-VN" w:eastAsia="zh-CN"/>
        </w:rPr>
        <w:t xml:space="preserve"> này chủ yếu phát sinh kim vụn, bị gãy từ quá trình may.</w:t>
      </w:r>
    </w:p>
    <w:p w14:paraId="0306E8EC" w14:textId="77777777" w:rsidR="00802EA5" w:rsidRPr="00BF5555" w:rsidRDefault="00802EA5" w:rsidP="00802EA5">
      <w:pPr>
        <w:widowControl w:val="0"/>
        <w:spacing w:before="80" w:after="80"/>
        <w:ind w:firstLine="567"/>
        <w:jc w:val="both"/>
        <w:rPr>
          <w:szCs w:val="26"/>
          <w:lang w:val="vi-VN" w:eastAsia="zh-CN"/>
        </w:rPr>
      </w:pPr>
      <w:r w:rsidRPr="00802EA5">
        <w:rPr>
          <w:b/>
          <w:bCs/>
          <w:i/>
          <w:szCs w:val="26"/>
          <w:lang w:val="vi-VN" w:eastAsia="zh-CN"/>
        </w:rPr>
        <w:t>Công đoạn ủi</w:t>
      </w:r>
      <w:r w:rsidRPr="00802EA5">
        <w:rPr>
          <w:b/>
          <w:bCs/>
          <w:szCs w:val="26"/>
          <w:lang w:val="vi-VN" w:eastAsia="zh-CN"/>
        </w:rPr>
        <w:t>:</w:t>
      </w:r>
      <w:r w:rsidRPr="00BF5555">
        <w:rPr>
          <w:szCs w:val="26"/>
          <w:lang w:val="vi-VN" w:eastAsia="zh-CN"/>
        </w:rPr>
        <w:t xml:space="preserve"> Dự án sử dụng hơi nóng từ lò hơi hiện hữu để cấp hơi có máy ủi nhằm thực hiện công đoạn ủi để ủi phẳng sản </w:t>
      </w:r>
      <w:r w:rsidRPr="00BF5555">
        <w:rPr>
          <w:szCs w:val="26"/>
          <w:lang w:eastAsia="zh-CN"/>
        </w:rPr>
        <w:t>phẩm</w:t>
      </w:r>
      <w:r w:rsidRPr="00BF5555">
        <w:rPr>
          <w:szCs w:val="26"/>
          <w:lang w:val="vi-VN" w:eastAsia="zh-CN"/>
        </w:rPr>
        <w:t xml:space="preserve"> may. Công đoạn này chủ yếu phát sinh nhiệt thừa từ quá trình ủi. Cuối cùng, chuyển sang công đoạn kiểm tra, đóng gói.</w:t>
      </w:r>
    </w:p>
    <w:p w14:paraId="0A5D81B0" w14:textId="4BD774C2" w:rsidR="004E5E5C" w:rsidRPr="00802EA5" w:rsidRDefault="00802EA5" w:rsidP="00802EA5">
      <w:pPr>
        <w:widowControl w:val="0"/>
        <w:spacing w:before="80" w:after="80"/>
        <w:ind w:firstLine="567"/>
        <w:jc w:val="both"/>
        <w:rPr>
          <w:szCs w:val="26"/>
        </w:rPr>
      </w:pPr>
      <w:r w:rsidRPr="00802EA5">
        <w:rPr>
          <w:b/>
          <w:bCs/>
          <w:i/>
          <w:szCs w:val="26"/>
          <w:lang w:val="vi-VN" w:eastAsia="zh-CN"/>
        </w:rPr>
        <w:t>Kiểm tra, đóng gói</w:t>
      </w:r>
      <w:r w:rsidRPr="00802EA5">
        <w:rPr>
          <w:b/>
          <w:bCs/>
          <w:szCs w:val="26"/>
          <w:lang w:val="vi-VN" w:eastAsia="zh-CN"/>
        </w:rPr>
        <w:t>:</w:t>
      </w:r>
      <w:r w:rsidRPr="00BF5555">
        <w:rPr>
          <w:szCs w:val="26"/>
          <w:lang w:val="vi-VN" w:eastAsia="zh-CN"/>
        </w:rPr>
        <w:t xml:space="preserve"> </w:t>
      </w:r>
      <w:r w:rsidRPr="00BF5555">
        <w:rPr>
          <w:szCs w:val="26"/>
          <w:lang w:eastAsia="zh-CN"/>
        </w:rPr>
        <w:t>Sản phẩm túi vải</w:t>
      </w:r>
      <w:r w:rsidRPr="00BF5555">
        <w:rPr>
          <w:szCs w:val="26"/>
          <w:lang w:val="vi-VN" w:eastAsia="zh-CN"/>
        </w:rPr>
        <w:t xml:space="preserve"> sau khi được ủi thẳng sẽ được công nhân kiểm tra bằng mắt thường, sau đó chuyển qua công đoạn đóng gói. Cuối cùng, công nhân sẽ phân loại </w:t>
      </w:r>
      <w:r w:rsidRPr="00BF5555">
        <w:rPr>
          <w:szCs w:val="26"/>
          <w:lang w:eastAsia="zh-CN"/>
        </w:rPr>
        <w:t>túi vải</w:t>
      </w:r>
      <w:r w:rsidRPr="00BF5555">
        <w:rPr>
          <w:szCs w:val="26"/>
          <w:lang w:val="vi-VN" w:eastAsia="zh-CN"/>
        </w:rPr>
        <w:t xml:space="preserve"> theo từng mẫu, lưu kho và chờ xuất hàng</w:t>
      </w:r>
      <w:r w:rsidRPr="00BF5555">
        <w:rPr>
          <w:szCs w:val="26"/>
          <w:lang w:val="vi-VN"/>
        </w:rPr>
        <w:t>.</w:t>
      </w:r>
    </w:p>
    <w:p w14:paraId="5DC04AAF" w14:textId="5C9D1890" w:rsidR="00160239" w:rsidRPr="00160239" w:rsidRDefault="005752B3" w:rsidP="00160239">
      <w:pPr>
        <w:pStyle w:val="Heading3"/>
      </w:pPr>
      <w:bookmarkStart w:id="16" w:name="_Toc152937725"/>
      <w:bookmarkEnd w:id="12"/>
      <w:r>
        <w:t>3.3. Sản phẩm</w:t>
      </w:r>
      <w:bookmarkEnd w:id="16"/>
    </w:p>
    <w:p w14:paraId="2D944D4C" w14:textId="04719A95" w:rsidR="00160239" w:rsidRDefault="00160239" w:rsidP="002442C3">
      <w:pPr>
        <w:pStyle w:val="Caption"/>
        <w:keepNext/>
        <w:jc w:val="center"/>
      </w:pPr>
      <w:bookmarkStart w:id="17" w:name="_Toc152937775"/>
      <w:r>
        <w:t xml:space="preserve">Bảng </w:t>
      </w:r>
      <w:fldSimple w:instr=" SEQ Bảng \* ARABIC ">
        <w:r w:rsidR="000F16D1">
          <w:rPr>
            <w:noProof/>
          </w:rPr>
          <w:t>1</w:t>
        </w:r>
      </w:fldSimple>
      <w:r>
        <w:t>: Sản phẩm của cơ sở</w:t>
      </w:r>
      <w:bookmarkEnd w:id="17"/>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117"/>
        <w:gridCol w:w="1986"/>
        <w:gridCol w:w="1558"/>
      </w:tblGrid>
      <w:tr w:rsidR="00160239" w:rsidRPr="00BF5555" w14:paraId="7BCDD357" w14:textId="77777777" w:rsidTr="006D6DCC">
        <w:trPr>
          <w:trHeight w:val="388"/>
        </w:trPr>
        <w:tc>
          <w:tcPr>
            <w:tcW w:w="1481" w:type="pct"/>
            <w:vMerge w:val="restart"/>
            <w:shd w:val="clear" w:color="auto" w:fill="auto"/>
            <w:vAlign w:val="center"/>
          </w:tcPr>
          <w:p w14:paraId="34FE09F2" w14:textId="77777777" w:rsidR="00160239" w:rsidRPr="00BF5555" w:rsidRDefault="00160239" w:rsidP="00160239">
            <w:pPr>
              <w:pStyle w:val="Style1"/>
              <w:spacing w:before="0" w:after="0"/>
              <w:jc w:val="center"/>
              <w:rPr>
                <w:b/>
                <w:sz w:val="25"/>
                <w:szCs w:val="25"/>
                <w:lang w:eastAsia="en-GB"/>
              </w:rPr>
            </w:pPr>
            <w:r w:rsidRPr="00BF5555">
              <w:rPr>
                <w:b/>
                <w:sz w:val="25"/>
                <w:szCs w:val="25"/>
                <w:lang w:eastAsia="en-GB"/>
              </w:rPr>
              <w:t>Vị trí</w:t>
            </w:r>
          </w:p>
        </w:tc>
        <w:tc>
          <w:tcPr>
            <w:tcW w:w="1647" w:type="pct"/>
            <w:vMerge w:val="restart"/>
            <w:shd w:val="clear" w:color="auto" w:fill="auto"/>
            <w:vAlign w:val="center"/>
          </w:tcPr>
          <w:p w14:paraId="10D051BF" w14:textId="77777777" w:rsidR="00160239" w:rsidRPr="00BF5555" w:rsidRDefault="00160239" w:rsidP="00160239">
            <w:pPr>
              <w:pStyle w:val="Style1"/>
              <w:spacing w:before="0" w:after="0"/>
              <w:jc w:val="center"/>
              <w:rPr>
                <w:b/>
                <w:sz w:val="25"/>
                <w:szCs w:val="25"/>
                <w:lang w:eastAsia="en-GB"/>
              </w:rPr>
            </w:pPr>
            <w:r w:rsidRPr="00BF5555">
              <w:rPr>
                <w:b/>
                <w:sz w:val="25"/>
                <w:szCs w:val="25"/>
                <w:lang w:eastAsia="en-GB"/>
              </w:rPr>
              <w:t xml:space="preserve">Vải dệt </w:t>
            </w:r>
            <w:r w:rsidRPr="00BF5555">
              <w:rPr>
                <w:b/>
                <w:sz w:val="25"/>
                <w:szCs w:val="25"/>
                <w:lang w:eastAsia="en-GB"/>
              </w:rPr>
              <w:br/>
              <w:t>(tấn/năm)</w:t>
            </w:r>
          </w:p>
        </w:tc>
        <w:tc>
          <w:tcPr>
            <w:tcW w:w="1049" w:type="pct"/>
            <w:shd w:val="clear" w:color="auto" w:fill="auto"/>
            <w:vAlign w:val="center"/>
          </w:tcPr>
          <w:p w14:paraId="22DCD525" w14:textId="77777777" w:rsidR="00160239" w:rsidRPr="00BF5555" w:rsidRDefault="00160239" w:rsidP="00160239">
            <w:pPr>
              <w:pStyle w:val="Style1"/>
              <w:spacing w:before="0" w:after="0"/>
              <w:jc w:val="center"/>
              <w:rPr>
                <w:b/>
                <w:sz w:val="25"/>
                <w:szCs w:val="25"/>
                <w:lang w:eastAsia="en-GB"/>
              </w:rPr>
            </w:pPr>
            <w:r w:rsidRPr="00BF5555">
              <w:rPr>
                <w:b/>
                <w:sz w:val="25"/>
                <w:szCs w:val="25"/>
                <w:lang w:eastAsia="en-GB"/>
              </w:rPr>
              <w:t>Trang phục</w:t>
            </w:r>
          </w:p>
        </w:tc>
        <w:tc>
          <w:tcPr>
            <w:tcW w:w="823" w:type="pct"/>
            <w:shd w:val="clear" w:color="auto" w:fill="auto"/>
            <w:vAlign w:val="center"/>
          </w:tcPr>
          <w:p w14:paraId="0CE9AE3B" w14:textId="77777777" w:rsidR="00160239" w:rsidRPr="00BF5555" w:rsidRDefault="00160239" w:rsidP="00160239">
            <w:pPr>
              <w:pStyle w:val="Style1"/>
              <w:spacing w:before="0" w:after="0"/>
              <w:jc w:val="center"/>
              <w:rPr>
                <w:b/>
                <w:sz w:val="25"/>
                <w:szCs w:val="25"/>
                <w:lang w:eastAsia="en-GB"/>
              </w:rPr>
            </w:pPr>
            <w:r w:rsidRPr="00BF5555">
              <w:rPr>
                <w:b/>
                <w:sz w:val="25"/>
                <w:szCs w:val="25"/>
                <w:lang w:eastAsia="en-GB"/>
              </w:rPr>
              <w:t>Túi vải</w:t>
            </w:r>
          </w:p>
        </w:tc>
      </w:tr>
      <w:tr w:rsidR="00160239" w:rsidRPr="00BF5555" w14:paraId="441B80B2" w14:textId="77777777" w:rsidTr="00900F9A">
        <w:trPr>
          <w:trHeight w:val="60"/>
        </w:trPr>
        <w:tc>
          <w:tcPr>
            <w:tcW w:w="1481" w:type="pct"/>
            <w:vMerge/>
            <w:shd w:val="clear" w:color="auto" w:fill="auto"/>
            <w:vAlign w:val="center"/>
          </w:tcPr>
          <w:p w14:paraId="22319C81" w14:textId="77777777" w:rsidR="00160239" w:rsidRPr="00BF5555" w:rsidRDefault="00160239" w:rsidP="00160239">
            <w:pPr>
              <w:pStyle w:val="Style1"/>
              <w:spacing w:before="0" w:after="0"/>
              <w:jc w:val="center"/>
              <w:rPr>
                <w:b/>
                <w:sz w:val="25"/>
                <w:szCs w:val="25"/>
                <w:lang w:eastAsia="en-GB"/>
              </w:rPr>
            </w:pPr>
          </w:p>
        </w:tc>
        <w:tc>
          <w:tcPr>
            <w:tcW w:w="1647" w:type="pct"/>
            <w:vMerge/>
            <w:shd w:val="clear" w:color="auto" w:fill="auto"/>
            <w:vAlign w:val="center"/>
          </w:tcPr>
          <w:p w14:paraId="644DC9EB" w14:textId="77777777" w:rsidR="00160239" w:rsidRPr="00BF5555" w:rsidRDefault="00160239" w:rsidP="00160239">
            <w:pPr>
              <w:pStyle w:val="Style1"/>
              <w:spacing w:before="0" w:after="0"/>
              <w:jc w:val="center"/>
              <w:rPr>
                <w:b/>
                <w:sz w:val="25"/>
                <w:szCs w:val="25"/>
                <w:lang w:eastAsia="en-GB"/>
              </w:rPr>
            </w:pPr>
          </w:p>
        </w:tc>
        <w:tc>
          <w:tcPr>
            <w:tcW w:w="1872" w:type="pct"/>
            <w:gridSpan w:val="2"/>
            <w:shd w:val="clear" w:color="auto" w:fill="auto"/>
            <w:vAlign w:val="center"/>
          </w:tcPr>
          <w:p w14:paraId="17481A09" w14:textId="77777777" w:rsidR="00160239" w:rsidRPr="00BF5555" w:rsidRDefault="00160239" w:rsidP="00160239">
            <w:pPr>
              <w:pStyle w:val="Style1"/>
              <w:spacing w:before="0" w:after="0"/>
              <w:jc w:val="center"/>
              <w:rPr>
                <w:b/>
                <w:sz w:val="25"/>
                <w:szCs w:val="25"/>
                <w:lang w:eastAsia="en-GB"/>
              </w:rPr>
            </w:pPr>
            <w:r w:rsidRPr="00BF5555">
              <w:rPr>
                <w:b/>
                <w:sz w:val="25"/>
                <w:szCs w:val="25"/>
                <w:lang w:eastAsia="en-GB"/>
              </w:rPr>
              <w:t>(sản phẩm/năm)</w:t>
            </w:r>
          </w:p>
        </w:tc>
      </w:tr>
      <w:tr w:rsidR="006D6DCC" w:rsidRPr="00BF5555" w14:paraId="3A206D1E" w14:textId="77777777" w:rsidTr="006D6DCC">
        <w:trPr>
          <w:trHeight w:val="1027"/>
        </w:trPr>
        <w:tc>
          <w:tcPr>
            <w:tcW w:w="1481" w:type="pct"/>
            <w:shd w:val="clear" w:color="auto" w:fill="auto"/>
            <w:vAlign w:val="center"/>
          </w:tcPr>
          <w:p w14:paraId="6E24F3B2" w14:textId="7F2A1304" w:rsidR="006D6DCC" w:rsidRPr="00BF5555" w:rsidRDefault="006D6DCC" w:rsidP="006D6DCC">
            <w:pPr>
              <w:pStyle w:val="Style1"/>
              <w:jc w:val="center"/>
              <w:rPr>
                <w:sz w:val="25"/>
                <w:szCs w:val="25"/>
                <w:lang w:eastAsia="en-GB"/>
              </w:rPr>
            </w:pPr>
            <w:r w:rsidRPr="006D6DCC">
              <w:rPr>
                <w:sz w:val="25"/>
                <w:szCs w:val="25"/>
                <w:lang w:val="en-GB" w:eastAsia="en-GB"/>
              </w:rPr>
              <w:t>Lô A12 đường D3</w:t>
            </w:r>
          </w:p>
        </w:tc>
        <w:tc>
          <w:tcPr>
            <w:tcW w:w="1647" w:type="pct"/>
            <w:shd w:val="clear" w:color="auto" w:fill="auto"/>
            <w:vAlign w:val="center"/>
          </w:tcPr>
          <w:p w14:paraId="1AA5D500" w14:textId="41419947" w:rsidR="006D6DCC" w:rsidRPr="00BF5555" w:rsidRDefault="006D6DCC" w:rsidP="006D6DCC">
            <w:pPr>
              <w:pStyle w:val="Style1"/>
              <w:jc w:val="center"/>
              <w:rPr>
                <w:b/>
                <w:sz w:val="25"/>
                <w:szCs w:val="25"/>
                <w:vertAlign w:val="superscript"/>
                <w:lang w:eastAsia="en-GB"/>
              </w:rPr>
            </w:pPr>
            <w:r w:rsidRPr="00BF5555">
              <w:rPr>
                <w:b/>
                <w:sz w:val="25"/>
                <w:szCs w:val="25"/>
                <w:lang w:eastAsia="en-GB"/>
              </w:rPr>
              <w:t>15.300</w:t>
            </w:r>
          </w:p>
          <w:p w14:paraId="66E912AD" w14:textId="6DBE3BD8" w:rsidR="006D6DCC" w:rsidRPr="00BF5555" w:rsidRDefault="006D6DCC" w:rsidP="006D6DCC">
            <w:pPr>
              <w:pStyle w:val="Style1"/>
              <w:jc w:val="center"/>
              <w:rPr>
                <w:i/>
                <w:sz w:val="25"/>
                <w:szCs w:val="25"/>
                <w:lang w:eastAsia="en-GB"/>
              </w:rPr>
            </w:pPr>
            <w:r w:rsidRPr="00BF5555">
              <w:rPr>
                <w:i/>
                <w:sz w:val="25"/>
                <w:szCs w:val="25"/>
                <w:lang w:eastAsia="en-GB"/>
              </w:rPr>
              <w:t>(</w:t>
            </w:r>
            <w:r w:rsidR="009A2E06">
              <w:rPr>
                <w:i/>
                <w:sz w:val="25"/>
                <w:szCs w:val="25"/>
                <w:lang w:eastAsia="en-GB"/>
              </w:rPr>
              <w:t xml:space="preserve">có </w:t>
            </w:r>
            <w:r w:rsidRPr="00BF5555">
              <w:rPr>
                <w:i/>
                <w:sz w:val="25"/>
                <w:szCs w:val="25"/>
                <w:lang w:eastAsia="en-GB"/>
              </w:rPr>
              <w:t>công đoạn nhuộm)</w:t>
            </w:r>
          </w:p>
        </w:tc>
        <w:tc>
          <w:tcPr>
            <w:tcW w:w="1049" w:type="pct"/>
            <w:shd w:val="clear" w:color="auto" w:fill="auto"/>
            <w:vAlign w:val="center"/>
          </w:tcPr>
          <w:p w14:paraId="167E6119" w14:textId="184B6686" w:rsidR="006D6DCC" w:rsidRPr="00BF5555" w:rsidRDefault="006D6DCC" w:rsidP="006D6DCC">
            <w:pPr>
              <w:pStyle w:val="Style1"/>
              <w:jc w:val="center"/>
              <w:rPr>
                <w:i/>
                <w:sz w:val="25"/>
                <w:szCs w:val="25"/>
                <w:lang w:eastAsia="en-GB"/>
              </w:rPr>
            </w:pPr>
            <w:r w:rsidRPr="00BF5555">
              <w:rPr>
                <w:b/>
                <w:sz w:val="25"/>
                <w:szCs w:val="25"/>
                <w:lang w:eastAsia="en-GB"/>
              </w:rPr>
              <w:t>4.320.000</w:t>
            </w:r>
          </w:p>
        </w:tc>
        <w:tc>
          <w:tcPr>
            <w:tcW w:w="823" w:type="pct"/>
            <w:shd w:val="clear" w:color="auto" w:fill="auto"/>
            <w:vAlign w:val="center"/>
          </w:tcPr>
          <w:p w14:paraId="095FC54A" w14:textId="1FA8F1BB" w:rsidR="006D6DCC" w:rsidRPr="00BF5555" w:rsidRDefault="006D6DCC" w:rsidP="006D6DCC">
            <w:pPr>
              <w:pStyle w:val="Style1"/>
              <w:jc w:val="center"/>
              <w:rPr>
                <w:i/>
                <w:sz w:val="25"/>
                <w:szCs w:val="25"/>
                <w:lang w:eastAsia="en-GB"/>
              </w:rPr>
            </w:pPr>
            <w:r w:rsidRPr="00BF5555">
              <w:rPr>
                <w:b/>
                <w:sz w:val="25"/>
                <w:szCs w:val="25"/>
                <w:lang w:eastAsia="en-GB"/>
              </w:rPr>
              <w:t>2.000.000</w:t>
            </w:r>
          </w:p>
        </w:tc>
      </w:tr>
      <w:tr w:rsidR="00160239" w:rsidRPr="00BF5555" w14:paraId="2CBFE122" w14:textId="77777777" w:rsidTr="00900F9A">
        <w:tc>
          <w:tcPr>
            <w:tcW w:w="1481" w:type="pct"/>
            <w:shd w:val="clear" w:color="auto" w:fill="auto"/>
            <w:vAlign w:val="center"/>
          </w:tcPr>
          <w:p w14:paraId="5C3898E9" w14:textId="77777777" w:rsidR="00160239" w:rsidRPr="00BF5555" w:rsidRDefault="00160239" w:rsidP="00160239">
            <w:pPr>
              <w:pStyle w:val="Style1"/>
              <w:jc w:val="center"/>
              <w:rPr>
                <w:i/>
                <w:sz w:val="25"/>
                <w:szCs w:val="25"/>
                <w:lang w:eastAsia="en-GB"/>
              </w:rPr>
            </w:pPr>
            <w:r w:rsidRPr="00BF5555">
              <w:rPr>
                <w:i/>
                <w:sz w:val="25"/>
                <w:szCs w:val="25"/>
                <w:lang w:eastAsia="en-GB"/>
              </w:rPr>
              <w:t>Thị trường tiêu thụ</w:t>
            </w:r>
          </w:p>
        </w:tc>
        <w:tc>
          <w:tcPr>
            <w:tcW w:w="3519" w:type="pct"/>
            <w:gridSpan w:val="3"/>
            <w:shd w:val="clear" w:color="auto" w:fill="auto"/>
            <w:vAlign w:val="center"/>
          </w:tcPr>
          <w:p w14:paraId="024F06AE" w14:textId="77777777" w:rsidR="00160239" w:rsidRPr="00BF5555" w:rsidRDefault="00160239" w:rsidP="00160239">
            <w:pPr>
              <w:pStyle w:val="Style1"/>
              <w:jc w:val="center"/>
              <w:rPr>
                <w:i/>
                <w:sz w:val="25"/>
                <w:szCs w:val="25"/>
                <w:lang w:eastAsia="en-GB"/>
              </w:rPr>
            </w:pPr>
            <w:r w:rsidRPr="00BF5555">
              <w:rPr>
                <w:sz w:val="25"/>
                <w:szCs w:val="25"/>
                <w:lang w:eastAsia="zh-CN"/>
              </w:rPr>
              <w:t>Campuchia, Myanmar, Việt Nam, Trung Quốc</w:t>
            </w:r>
          </w:p>
        </w:tc>
      </w:tr>
    </w:tbl>
    <w:p w14:paraId="16BB7D8E" w14:textId="31CC644A" w:rsidR="002442C3" w:rsidRPr="002442C3" w:rsidRDefault="00160239" w:rsidP="002442C3">
      <w:pPr>
        <w:tabs>
          <w:tab w:val="left" w:pos="426"/>
          <w:tab w:val="left" w:pos="2410"/>
        </w:tabs>
        <w:spacing w:beforeLines="60" w:before="144" w:afterLines="60" w:after="144"/>
        <w:jc w:val="both"/>
        <w:rPr>
          <w:i/>
          <w:sz w:val="24"/>
          <w:lang w:eastAsia="en-GB"/>
        </w:rPr>
      </w:pPr>
      <w:r>
        <w:rPr>
          <w:i/>
          <w:sz w:val="24"/>
          <w:lang w:eastAsia="en-GB"/>
        </w:rPr>
        <w:tab/>
      </w:r>
      <w:r>
        <w:rPr>
          <w:i/>
          <w:sz w:val="24"/>
          <w:lang w:eastAsia="en-GB"/>
        </w:rPr>
        <w:tab/>
      </w:r>
      <w:r w:rsidRPr="00BF5555">
        <w:rPr>
          <w:i/>
          <w:sz w:val="24"/>
          <w:lang w:eastAsia="en-GB"/>
        </w:rPr>
        <w:t>(Nguồn: Công ty TNHH Dệt may Rise Sun Hồng Kông (Việt Nam), 2020)</w:t>
      </w:r>
    </w:p>
    <w:p w14:paraId="29F16EF2" w14:textId="236D4E7F" w:rsidR="002442C3" w:rsidRDefault="002442C3" w:rsidP="00A21EA3">
      <w:pPr>
        <w:pStyle w:val="ListParagraph"/>
        <w:numPr>
          <w:ilvl w:val="0"/>
          <w:numId w:val="45"/>
        </w:numPr>
        <w:rPr>
          <w:iCs/>
          <w:szCs w:val="26"/>
        </w:rPr>
      </w:pPr>
      <w:r>
        <w:rPr>
          <w:iCs/>
          <w:szCs w:val="26"/>
        </w:rPr>
        <w:t>Quy cách đổi đơn vị sản phẩm:</w:t>
      </w:r>
    </w:p>
    <w:p w14:paraId="65CAFEC7" w14:textId="09302B1A" w:rsidR="002442C3" w:rsidRDefault="002442C3" w:rsidP="002442C3">
      <w:pPr>
        <w:suppressAutoHyphens/>
        <w:spacing w:before="120" w:after="120" w:line="240" w:lineRule="auto"/>
        <w:ind w:left="64"/>
        <w:jc w:val="both"/>
        <w:rPr>
          <w:szCs w:val="26"/>
        </w:rPr>
      </w:pPr>
      <w:r>
        <w:rPr>
          <w:iCs/>
          <w:szCs w:val="26"/>
        </w:rPr>
        <w:tab/>
      </w:r>
      <w:r w:rsidRPr="00BF5555">
        <w:rPr>
          <w:rFonts w:eastAsia="Batang"/>
          <w:szCs w:val="26"/>
          <w:lang w:eastAsia="ko-KR"/>
        </w:rPr>
        <w:t xml:space="preserve">Trọng lượng vải trung bình </w:t>
      </w:r>
      <w:r w:rsidRPr="00BF5555">
        <w:rPr>
          <w:szCs w:val="26"/>
        </w:rPr>
        <w:t>01</w:t>
      </w:r>
      <w:r w:rsidRPr="00BF5555">
        <w:rPr>
          <w:rFonts w:eastAsia="Batang"/>
          <w:szCs w:val="26"/>
          <w:lang w:eastAsia="ko-KR"/>
        </w:rPr>
        <w:t xml:space="preserve"> kg vải ~ 5 m</w:t>
      </w:r>
      <w:r w:rsidRPr="00BF5555">
        <w:rPr>
          <w:rFonts w:eastAsia="Batang"/>
          <w:szCs w:val="26"/>
          <w:vertAlign w:val="superscript"/>
          <w:lang w:eastAsia="ko-KR"/>
        </w:rPr>
        <w:t>2</w:t>
      </w:r>
      <w:r w:rsidRPr="00BF5555">
        <w:rPr>
          <w:rFonts w:eastAsia="Batang"/>
          <w:szCs w:val="26"/>
          <w:lang w:eastAsia="ko-KR"/>
        </w:rPr>
        <w:t xml:space="preserve"> vải</w:t>
      </w:r>
      <w:r w:rsidRPr="00BF5555">
        <w:rPr>
          <w:szCs w:val="26"/>
        </w:rPr>
        <w:t>,</w:t>
      </w:r>
      <w:r w:rsidRPr="00BF5555">
        <w:rPr>
          <w:rFonts w:eastAsia="Batang"/>
          <w:szCs w:val="26"/>
          <w:lang w:val="vi-VN" w:eastAsia="ko-KR"/>
        </w:rPr>
        <w:t xml:space="preserve"> tương đương:</w:t>
      </w:r>
      <w:r w:rsidRPr="00BF5555">
        <w:rPr>
          <w:rFonts w:eastAsia="Batang"/>
          <w:szCs w:val="26"/>
          <w:lang w:eastAsia="ko-KR"/>
        </w:rPr>
        <w:t xml:space="preserve"> </w:t>
      </w:r>
      <w:r w:rsidRPr="00BF5555">
        <w:rPr>
          <w:szCs w:val="26"/>
        </w:rPr>
        <w:t xml:space="preserve">15.300 tấn vải dệt/năm ~ </w:t>
      </w:r>
      <w:r w:rsidRPr="00BF5555">
        <w:rPr>
          <w:szCs w:val="26"/>
        </w:rPr>
        <w:fldChar w:fldCharType="begin"/>
      </w:r>
      <w:r w:rsidRPr="00BF5555">
        <w:rPr>
          <w:szCs w:val="26"/>
        </w:rPr>
        <w:instrText xml:space="preserve"> =15300*5*1000 </w:instrText>
      </w:r>
      <w:r w:rsidRPr="00BF5555">
        <w:rPr>
          <w:szCs w:val="26"/>
        </w:rPr>
        <w:fldChar w:fldCharType="separate"/>
      </w:r>
      <w:r w:rsidRPr="00BF5555">
        <w:rPr>
          <w:noProof/>
          <w:szCs w:val="26"/>
        </w:rPr>
        <w:t>76.500.000</w:t>
      </w:r>
      <w:r w:rsidRPr="00BF5555">
        <w:rPr>
          <w:szCs w:val="26"/>
        </w:rPr>
        <w:fldChar w:fldCharType="end"/>
      </w:r>
      <w:r w:rsidRPr="00BF5555">
        <w:rPr>
          <w:szCs w:val="26"/>
        </w:rPr>
        <w:t xml:space="preserve"> m</w:t>
      </w:r>
      <w:r w:rsidRPr="00BF5555">
        <w:rPr>
          <w:szCs w:val="26"/>
          <w:vertAlign w:val="superscript"/>
        </w:rPr>
        <w:t>2</w:t>
      </w:r>
      <w:r w:rsidRPr="00BF5555">
        <w:rPr>
          <w:szCs w:val="26"/>
        </w:rPr>
        <w:t xml:space="preserve"> vải/năm.</w:t>
      </w:r>
    </w:p>
    <w:p w14:paraId="17F22B1C" w14:textId="0F972F29" w:rsidR="002442C3" w:rsidRDefault="002442C3" w:rsidP="00A21EA3">
      <w:pPr>
        <w:pStyle w:val="ListParagraph"/>
        <w:numPr>
          <w:ilvl w:val="0"/>
          <w:numId w:val="45"/>
        </w:numPr>
        <w:suppressAutoHyphens/>
        <w:spacing w:before="120" w:after="120" w:line="240" w:lineRule="auto"/>
        <w:jc w:val="both"/>
        <w:rPr>
          <w:rFonts w:eastAsia="Batang"/>
          <w:szCs w:val="26"/>
          <w:lang w:eastAsia="ko-KR"/>
        </w:rPr>
      </w:pPr>
      <w:r>
        <w:rPr>
          <w:rFonts w:eastAsia="Batang"/>
          <w:szCs w:val="26"/>
          <w:lang w:eastAsia="ko-KR"/>
        </w:rPr>
        <w:t>Ghi chú: Tổng công suất sản xuất vải dệt là 15.300 tấ</w:t>
      </w:r>
      <w:r w:rsidR="005B35D4">
        <w:rPr>
          <w:rFonts w:eastAsia="Batang"/>
          <w:szCs w:val="26"/>
          <w:lang w:eastAsia="ko-KR"/>
        </w:rPr>
        <w:t>n/năm</w:t>
      </w:r>
      <w:r>
        <w:rPr>
          <w:rFonts w:eastAsia="Batang"/>
          <w:szCs w:val="26"/>
          <w:lang w:eastAsia="ko-KR"/>
        </w:rPr>
        <w:t>, cụ thể</w:t>
      </w:r>
      <w:r w:rsidR="005B35D4">
        <w:rPr>
          <w:rFonts w:eastAsia="Batang"/>
          <w:szCs w:val="26"/>
          <w:lang w:eastAsia="ko-KR"/>
        </w:rPr>
        <w:t xml:space="preserve"> như sau</w:t>
      </w:r>
      <w:r>
        <w:rPr>
          <w:rFonts w:eastAsia="Batang"/>
          <w:szCs w:val="26"/>
          <w:lang w:eastAsia="ko-KR"/>
        </w:rPr>
        <w:t>:</w:t>
      </w:r>
    </w:p>
    <w:p w14:paraId="33691EE0" w14:textId="58B5C5A9" w:rsidR="002442C3" w:rsidRDefault="002442C3" w:rsidP="002442C3">
      <w:pPr>
        <w:suppressAutoHyphens/>
        <w:spacing w:before="120" w:after="120" w:line="240" w:lineRule="auto"/>
        <w:jc w:val="both"/>
        <w:rPr>
          <w:szCs w:val="26"/>
        </w:rPr>
      </w:pPr>
      <w:r>
        <w:rPr>
          <w:rFonts w:eastAsia="Batang"/>
          <w:szCs w:val="26"/>
          <w:lang w:eastAsia="ko-KR"/>
        </w:rPr>
        <w:tab/>
      </w:r>
      <w:r w:rsidRPr="00903D6F">
        <w:rPr>
          <w:color w:val="FF0000"/>
          <w:szCs w:val="26"/>
        </w:rPr>
        <w:t>Tất cả vải sau khi dệt</w:t>
      </w:r>
      <w:r w:rsidR="00903D6F" w:rsidRPr="00903D6F">
        <w:rPr>
          <w:color w:val="FF0000"/>
          <w:szCs w:val="26"/>
        </w:rPr>
        <w:t xml:space="preserve"> tại </w:t>
      </w:r>
      <w:r w:rsidR="00C7446B">
        <w:rPr>
          <w:color w:val="FF0000"/>
          <w:szCs w:val="26"/>
        </w:rPr>
        <w:t xml:space="preserve">xưởng dệt </w:t>
      </w:r>
      <w:r w:rsidRPr="00903D6F">
        <w:rPr>
          <w:color w:val="FF0000"/>
          <w:szCs w:val="26"/>
        </w:rPr>
        <w:t xml:space="preserve">(15.300 tấn vải/năm) được chuyển về </w:t>
      </w:r>
      <w:r w:rsidR="00C7446B">
        <w:rPr>
          <w:color w:val="FF0000"/>
          <w:szCs w:val="26"/>
        </w:rPr>
        <w:t>x</w:t>
      </w:r>
      <w:r w:rsidRPr="00903D6F">
        <w:rPr>
          <w:color w:val="FF0000"/>
          <w:szCs w:val="26"/>
        </w:rPr>
        <w:t>ưởng nhuộm</w:t>
      </w:r>
      <w:r w:rsidR="00C7446B">
        <w:rPr>
          <w:color w:val="FF0000"/>
          <w:szCs w:val="26"/>
        </w:rPr>
        <w:t xml:space="preserve"> </w:t>
      </w:r>
      <w:r w:rsidRPr="002442C3">
        <w:rPr>
          <w:szCs w:val="26"/>
        </w:rPr>
        <w:t>để thực hiện công đoạn nhuộm vải. Vải sau khi nhuộm: một phần cung cấp nguyên liệu cho quá trình may mặc tại nhà máy, phần còn lại được xuất bán ra ngoài thị thường (khối lượng xuất bán và sử dụng tại nhà máy tùy thuộc vào nhu cầu sử dụng của Công ty và đơn đặt hàng).</w:t>
      </w:r>
    </w:p>
    <w:p w14:paraId="017FAF53" w14:textId="77777777" w:rsidR="00E2575B" w:rsidRPr="002442C3" w:rsidRDefault="00E2575B" w:rsidP="002442C3">
      <w:pPr>
        <w:suppressAutoHyphens/>
        <w:spacing w:before="120" w:after="120" w:line="240" w:lineRule="auto"/>
        <w:jc w:val="both"/>
        <w:rPr>
          <w:rFonts w:eastAsia="Batang"/>
          <w:szCs w:val="26"/>
          <w:lang w:eastAsia="ko-KR"/>
        </w:rPr>
      </w:pPr>
    </w:p>
    <w:p w14:paraId="0377C136" w14:textId="18F15CA1" w:rsidR="000978F3" w:rsidRDefault="000978F3" w:rsidP="00A61795">
      <w:pPr>
        <w:pStyle w:val="Heading2"/>
        <w:jc w:val="both"/>
      </w:pPr>
      <w:bookmarkStart w:id="18" w:name="_Toc152937726"/>
      <w:r>
        <w:lastRenderedPageBreak/>
        <w:t xml:space="preserve">4. Nguyên liệu, nhiên liệu, vật liệu, điện năng, hóa chất sử dụng, nguồn cung cấp điện, nước của </w:t>
      </w:r>
      <w:r w:rsidR="00E33FEC">
        <w:t>cơ sở</w:t>
      </w:r>
      <w:bookmarkEnd w:id="18"/>
    </w:p>
    <w:p w14:paraId="0376B991" w14:textId="003AC5CC" w:rsidR="0029070A" w:rsidRDefault="009131E8" w:rsidP="00C74E03">
      <w:pPr>
        <w:pStyle w:val="Heading3"/>
      </w:pPr>
      <w:bookmarkStart w:id="19" w:name="_Toc152937727"/>
      <w:r>
        <w:t>4.1</w:t>
      </w:r>
      <w:r w:rsidR="00470394">
        <w:t>. Nhu cầu sử dụng</w:t>
      </w:r>
      <w:r w:rsidR="00F87E0B" w:rsidRPr="00185892">
        <w:rPr>
          <w:lang w:val="vi-VN"/>
        </w:rPr>
        <w:t xml:space="preserve"> </w:t>
      </w:r>
      <w:r w:rsidR="00470394">
        <w:t>n</w:t>
      </w:r>
      <w:r w:rsidR="00F87E0B" w:rsidRPr="00185892">
        <w:rPr>
          <w:lang w:val="vi-VN"/>
        </w:rPr>
        <w:t>guyê</w:t>
      </w:r>
      <w:r w:rsidR="00470394">
        <w:t xml:space="preserve">n, </w:t>
      </w:r>
      <w:r w:rsidR="00F87E0B" w:rsidRPr="00185892">
        <w:rPr>
          <w:lang w:val="vi-VN"/>
        </w:rPr>
        <w:t>vật liệu</w:t>
      </w:r>
      <w:r w:rsidR="00470394">
        <w:t xml:space="preserve">, </w:t>
      </w:r>
      <w:r w:rsidR="00F87E0B">
        <w:t>hóa chất</w:t>
      </w:r>
      <w:bookmarkEnd w:id="19"/>
    </w:p>
    <w:p w14:paraId="69C2C99F" w14:textId="7C817A93" w:rsidR="00802EA5" w:rsidRPr="00F84BD3" w:rsidRDefault="00802EA5" w:rsidP="00A21EA3">
      <w:pPr>
        <w:pStyle w:val="ListParagraph"/>
        <w:numPr>
          <w:ilvl w:val="0"/>
          <w:numId w:val="9"/>
        </w:numPr>
        <w:spacing w:line="276" w:lineRule="auto"/>
        <w:rPr>
          <w:b/>
          <w:bCs/>
        </w:rPr>
      </w:pPr>
      <w:r w:rsidRPr="00F84BD3">
        <w:rPr>
          <w:b/>
          <w:bCs/>
        </w:rPr>
        <w:t>Nhu cầu sử dụng nguyên liệu</w:t>
      </w:r>
    </w:p>
    <w:p w14:paraId="5C5050CB" w14:textId="79188D2F" w:rsidR="00D57952" w:rsidRDefault="00D57952" w:rsidP="00D57952">
      <w:pPr>
        <w:pStyle w:val="Caption"/>
        <w:keepNext/>
        <w:jc w:val="center"/>
      </w:pPr>
      <w:bookmarkStart w:id="20" w:name="_Toc152937776"/>
      <w:r>
        <w:t xml:space="preserve">Bảng </w:t>
      </w:r>
      <w:fldSimple w:instr=" SEQ Bảng \* ARABIC ">
        <w:r w:rsidR="000F16D1">
          <w:rPr>
            <w:noProof/>
          </w:rPr>
          <w:t>2</w:t>
        </w:r>
      </w:fldSimple>
      <w:r>
        <w:t>: Danh sách nguyên liệu sử dụng phục vụ quá trình dệt vải</w:t>
      </w:r>
      <w:bookmarkEnd w:id="20"/>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022"/>
        <w:gridCol w:w="1543"/>
        <w:gridCol w:w="1666"/>
        <w:gridCol w:w="1522"/>
      </w:tblGrid>
      <w:tr w:rsidR="00D57952" w:rsidRPr="00BF5555" w14:paraId="296466DD" w14:textId="77777777" w:rsidTr="00900F9A">
        <w:trPr>
          <w:trHeight w:val="481"/>
          <w:tblHeader/>
        </w:trPr>
        <w:tc>
          <w:tcPr>
            <w:tcW w:w="376" w:type="pct"/>
            <w:shd w:val="clear" w:color="auto" w:fill="auto"/>
            <w:vAlign w:val="center"/>
          </w:tcPr>
          <w:p w14:paraId="58AA0C4F" w14:textId="77777777" w:rsidR="00D57952" w:rsidRPr="00BF5555" w:rsidRDefault="00D57952" w:rsidP="00D57952">
            <w:pPr>
              <w:spacing w:before="40" w:after="40"/>
              <w:jc w:val="center"/>
              <w:rPr>
                <w:b/>
                <w:sz w:val="25"/>
                <w:szCs w:val="25"/>
              </w:rPr>
            </w:pPr>
            <w:r w:rsidRPr="00BF5555">
              <w:rPr>
                <w:b/>
                <w:sz w:val="25"/>
                <w:szCs w:val="25"/>
                <w:lang w:eastAsia="zh-CN"/>
              </w:rPr>
              <w:t>Stt</w:t>
            </w:r>
          </w:p>
        </w:tc>
        <w:tc>
          <w:tcPr>
            <w:tcW w:w="2125" w:type="pct"/>
            <w:shd w:val="clear" w:color="auto" w:fill="auto"/>
            <w:vAlign w:val="center"/>
          </w:tcPr>
          <w:p w14:paraId="0EA70FB0" w14:textId="77777777" w:rsidR="00D57952" w:rsidRPr="00BF5555" w:rsidRDefault="00D57952" w:rsidP="00D57952">
            <w:pPr>
              <w:spacing w:before="40" w:after="40"/>
              <w:jc w:val="center"/>
              <w:rPr>
                <w:b/>
                <w:sz w:val="25"/>
                <w:szCs w:val="25"/>
              </w:rPr>
            </w:pPr>
            <w:r w:rsidRPr="00BF5555">
              <w:rPr>
                <w:b/>
                <w:sz w:val="25"/>
                <w:szCs w:val="25"/>
                <w:lang w:eastAsia="zh-CN"/>
              </w:rPr>
              <w:t>Loại nguyên vật liệu, hóa chất</w:t>
            </w:r>
          </w:p>
        </w:tc>
        <w:tc>
          <w:tcPr>
            <w:tcW w:w="815" w:type="pct"/>
            <w:shd w:val="clear" w:color="auto" w:fill="auto"/>
            <w:vAlign w:val="center"/>
          </w:tcPr>
          <w:p w14:paraId="3A119660" w14:textId="77777777" w:rsidR="00D57952" w:rsidRPr="00BF5555" w:rsidRDefault="00D57952" w:rsidP="00D57952">
            <w:pPr>
              <w:spacing w:before="40" w:after="40"/>
              <w:jc w:val="center"/>
              <w:rPr>
                <w:b/>
                <w:sz w:val="25"/>
                <w:szCs w:val="25"/>
                <w:lang w:eastAsia="zh-CN"/>
              </w:rPr>
            </w:pPr>
            <w:r w:rsidRPr="00BF5555">
              <w:rPr>
                <w:b/>
                <w:sz w:val="25"/>
                <w:szCs w:val="25"/>
                <w:lang w:eastAsia="zh-CN"/>
              </w:rPr>
              <w:t>Đơn vị</w:t>
            </w:r>
          </w:p>
        </w:tc>
        <w:tc>
          <w:tcPr>
            <w:tcW w:w="880" w:type="pct"/>
            <w:shd w:val="clear" w:color="auto" w:fill="auto"/>
            <w:vAlign w:val="center"/>
          </w:tcPr>
          <w:p w14:paraId="4FC2A6A2" w14:textId="77777777" w:rsidR="00D57952" w:rsidRPr="00BF5555" w:rsidRDefault="00D57952" w:rsidP="00D57952">
            <w:pPr>
              <w:spacing w:before="40" w:after="40"/>
              <w:jc w:val="center"/>
              <w:rPr>
                <w:b/>
                <w:sz w:val="25"/>
                <w:szCs w:val="25"/>
                <w:lang w:eastAsia="zh-CN"/>
              </w:rPr>
            </w:pPr>
            <w:r w:rsidRPr="00BF5555">
              <w:rPr>
                <w:b/>
                <w:sz w:val="25"/>
                <w:szCs w:val="25"/>
                <w:lang w:eastAsia="zh-CN"/>
              </w:rPr>
              <w:t>Số lượng</w:t>
            </w:r>
          </w:p>
        </w:tc>
        <w:tc>
          <w:tcPr>
            <w:tcW w:w="804" w:type="pct"/>
            <w:shd w:val="clear" w:color="auto" w:fill="auto"/>
            <w:vAlign w:val="center"/>
          </w:tcPr>
          <w:p w14:paraId="797F72CF" w14:textId="77777777" w:rsidR="00D57952" w:rsidRPr="00BF5555" w:rsidRDefault="00D57952" w:rsidP="00D57952">
            <w:pPr>
              <w:spacing w:before="40" w:after="40"/>
              <w:jc w:val="center"/>
              <w:rPr>
                <w:b/>
                <w:sz w:val="25"/>
                <w:szCs w:val="25"/>
                <w:lang w:eastAsia="zh-CN"/>
              </w:rPr>
            </w:pPr>
            <w:r w:rsidRPr="00BF5555">
              <w:rPr>
                <w:b/>
                <w:sz w:val="25"/>
                <w:szCs w:val="25"/>
                <w:lang w:eastAsia="zh-CN"/>
              </w:rPr>
              <w:t>Xuất xứ</w:t>
            </w:r>
          </w:p>
        </w:tc>
      </w:tr>
      <w:tr w:rsidR="00D57952" w:rsidRPr="00BF5555" w14:paraId="408916D1" w14:textId="77777777" w:rsidTr="00900F9A">
        <w:trPr>
          <w:trHeight w:val="340"/>
          <w:tblHeader/>
        </w:trPr>
        <w:tc>
          <w:tcPr>
            <w:tcW w:w="376" w:type="pct"/>
            <w:shd w:val="clear" w:color="auto" w:fill="auto"/>
            <w:vAlign w:val="center"/>
          </w:tcPr>
          <w:p w14:paraId="0BCAE2E9" w14:textId="77777777" w:rsidR="00D57952" w:rsidRPr="00BF5555" w:rsidRDefault="00D57952" w:rsidP="00D57952">
            <w:pPr>
              <w:spacing w:before="40" w:after="40"/>
              <w:jc w:val="center"/>
              <w:rPr>
                <w:b/>
                <w:sz w:val="25"/>
                <w:szCs w:val="25"/>
              </w:rPr>
            </w:pPr>
            <w:r w:rsidRPr="00BF5555">
              <w:rPr>
                <w:b/>
                <w:sz w:val="25"/>
                <w:szCs w:val="25"/>
              </w:rPr>
              <w:t>A</w:t>
            </w:r>
          </w:p>
        </w:tc>
        <w:tc>
          <w:tcPr>
            <w:tcW w:w="2125" w:type="pct"/>
            <w:shd w:val="clear" w:color="auto" w:fill="auto"/>
            <w:vAlign w:val="center"/>
          </w:tcPr>
          <w:p w14:paraId="016FC816" w14:textId="77777777" w:rsidR="00D57952" w:rsidRPr="00BF5555" w:rsidRDefault="00D57952" w:rsidP="00D57952">
            <w:pPr>
              <w:spacing w:before="40" w:after="40"/>
              <w:rPr>
                <w:b/>
                <w:sz w:val="25"/>
                <w:szCs w:val="25"/>
              </w:rPr>
            </w:pPr>
            <w:r w:rsidRPr="00BF5555">
              <w:rPr>
                <w:b/>
                <w:sz w:val="25"/>
                <w:szCs w:val="25"/>
              </w:rPr>
              <w:t>Nguyên liệu dệt vải</w:t>
            </w:r>
          </w:p>
        </w:tc>
        <w:tc>
          <w:tcPr>
            <w:tcW w:w="815" w:type="pct"/>
            <w:shd w:val="clear" w:color="auto" w:fill="auto"/>
            <w:vAlign w:val="center"/>
          </w:tcPr>
          <w:p w14:paraId="385B9363" w14:textId="77777777" w:rsidR="00D57952" w:rsidRPr="00BF5555" w:rsidRDefault="00D57952" w:rsidP="00D57952">
            <w:pPr>
              <w:spacing w:before="40" w:after="40"/>
              <w:jc w:val="center"/>
              <w:rPr>
                <w:b/>
                <w:sz w:val="25"/>
                <w:szCs w:val="25"/>
                <w:lang w:eastAsia="zh-CN"/>
              </w:rPr>
            </w:pPr>
            <w:r w:rsidRPr="00BF5555">
              <w:rPr>
                <w:b/>
                <w:sz w:val="25"/>
                <w:szCs w:val="25"/>
                <w:lang w:eastAsia="zh-CN"/>
              </w:rPr>
              <w:t>Tấn/năm</w:t>
            </w:r>
          </w:p>
        </w:tc>
        <w:tc>
          <w:tcPr>
            <w:tcW w:w="880" w:type="pct"/>
            <w:shd w:val="clear" w:color="auto" w:fill="auto"/>
            <w:vAlign w:val="center"/>
          </w:tcPr>
          <w:p w14:paraId="2C321AED" w14:textId="77777777" w:rsidR="00D57952" w:rsidRPr="00BF5555" w:rsidRDefault="00D57952" w:rsidP="00D57952">
            <w:pPr>
              <w:spacing w:before="40" w:after="40"/>
              <w:jc w:val="center"/>
              <w:rPr>
                <w:b/>
                <w:sz w:val="25"/>
                <w:szCs w:val="25"/>
                <w:lang w:eastAsia="zh-CN"/>
              </w:rPr>
            </w:pPr>
            <w:r w:rsidRPr="00BF5555">
              <w:rPr>
                <w:b/>
                <w:sz w:val="25"/>
                <w:szCs w:val="25"/>
                <w:lang w:eastAsia="zh-CN"/>
              </w:rPr>
              <w:fldChar w:fldCharType="begin"/>
            </w:r>
            <w:r w:rsidRPr="00BF5555">
              <w:rPr>
                <w:b/>
                <w:sz w:val="25"/>
                <w:szCs w:val="25"/>
                <w:lang w:eastAsia="zh-CN"/>
              </w:rPr>
              <w:instrText xml:space="preserve"> =15300/0,98 \#0</w:instrText>
            </w:r>
            <w:r w:rsidRPr="00BF5555">
              <w:rPr>
                <w:b/>
                <w:sz w:val="25"/>
                <w:szCs w:val="25"/>
                <w:lang w:eastAsia="zh-CN"/>
              </w:rPr>
              <w:fldChar w:fldCharType="separate"/>
            </w:r>
            <w:r w:rsidRPr="00BF5555">
              <w:rPr>
                <w:b/>
                <w:noProof/>
                <w:sz w:val="25"/>
                <w:szCs w:val="25"/>
                <w:lang w:eastAsia="zh-CN"/>
              </w:rPr>
              <w:t>15.612</w:t>
            </w:r>
            <w:r w:rsidRPr="00BF5555">
              <w:rPr>
                <w:b/>
                <w:sz w:val="25"/>
                <w:szCs w:val="25"/>
                <w:lang w:eastAsia="zh-CN"/>
              </w:rPr>
              <w:fldChar w:fldCharType="end"/>
            </w:r>
          </w:p>
        </w:tc>
        <w:tc>
          <w:tcPr>
            <w:tcW w:w="804" w:type="pct"/>
            <w:shd w:val="clear" w:color="auto" w:fill="auto"/>
            <w:vAlign w:val="center"/>
          </w:tcPr>
          <w:p w14:paraId="193FD2DD" w14:textId="77777777" w:rsidR="00D57952" w:rsidRPr="00BF5555" w:rsidRDefault="00D57952" w:rsidP="00D57952">
            <w:pPr>
              <w:spacing w:before="40" w:after="40"/>
              <w:jc w:val="center"/>
              <w:rPr>
                <w:sz w:val="25"/>
                <w:szCs w:val="25"/>
                <w:lang w:eastAsia="zh-CN"/>
              </w:rPr>
            </w:pPr>
            <w:r w:rsidRPr="00BF5555">
              <w:rPr>
                <w:sz w:val="25"/>
                <w:szCs w:val="25"/>
                <w:lang w:eastAsia="zh-CN"/>
              </w:rPr>
              <w:t>-</w:t>
            </w:r>
          </w:p>
        </w:tc>
      </w:tr>
      <w:tr w:rsidR="00D57952" w:rsidRPr="00BF5555" w14:paraId="74BAA417" w14:textId="77777777" w:rsidTr="00900F9A">
        <w:trPr>
          <w:trHeight w:val="340"/>
          <w:tblHeader/>
        </w:trPr>
        <w:tc>
          <w:tcPr>
            <w:tcW w:w="376" w:type="pct"/>
            <w:shd w:val="clear" w:color="auto" w:fill="auto"/>
            <w:vAlign w:val="center"/>
          </w:tcPr>
          <w:p w14:paraId="663D220C" w14:textId="77777777" w:rsidR="00D57952" w:rsidRPr="00BF5555" w:rsidRDefault="00D57952" w:rsidP="00D57952">
            <w:pPr>
              <w:spacing w:before="40" w:after="40"/>
              <w:jc w:val="center"/>
              <w:rPr>
                <w:sz w:val="25"/>
                <w:szCs w:val="25"/>
                <w:lang w:eastAsia="zh-CN"/>
              </w:rPr>
            </w:pPr>
            <w:r w:rsidRPr="00BF5555">
              <w:rPr>
                <w:sz w:val="25"/>
                <w:szCs w:val="25"/>
                <w:lang w:eastAsia="zh-CN"/>
              </w:rPr>
              <w:t>1</w:t>
            </w:r>
          </w:p>
        </w:tc>
        <w:tc>
          <w:tcPr>
            <w:tcW w:w="2125" w:type="pct"/>
            <w:shd w:val="clear" w:color="auto" w:fill="auto"/>
            <w:vAlign w:val="center"/>
          </w:tcPr>
          <w:p w14:paraId="52500332" w14:textId="77777777" w:rsidR="00D57952" w:rsidRPr="00BF5555" w:rsidRDefault="00D57952" w:rsidP="00D57952">
            <w:pPr>
              <w:spacing w:before="40" w:after="40"/>
              <w:rPr>
                <w:sz w:val="25"/>
                <w:szCs w:val="25"/>
                <w:lang w:eastAsia="zh-CN"/>
              </w:rPr>
            </w:pPr>
            <w:r w:rsidRPr="00BF5555">
              <w:rPr>
                <w:sz w:val="25"/>
                <w:szCs w:val="25"/>
                <w:lang w:eastAsia="zh-CN"/>
              </w:rPr>
              <w:t>Sợi tự nhiên (cotton)</w:t>
            </w:r>
          </w:p>
        </w:tc>
        <w:tc>
          <w:tcPr>
            <w:tcW w:w="815" w:type="pct"/>
            <w:shd w:val="clear" w:color="auto" w:fill="auto"/>
            <w:vAlign w:val="center"/>
          </w:tcPr>
          <w:p w14:paraId="62977106" w14:textId="77777777" w:rsidR="00D57952" w:rsidRPr="00BF5555" w:rsidRDefault="00D57952" w:rsidP="00D57952">
            <w:pPr>
              <w:spacing w:before="40" w:after="40"/>
              <w:jc w:val="center"/>
              <w:rPr>
                <w:sz w:val="25"/>
                <w:szCs w:val="25"/>
                <w:lang w:eastAsia="zh-CN"/>
              </w:rPr>
            </w:pPr>
            <w:r w:rsidRPr="00BF5555">
              <w:rPr>
                <w:sz w:val="25"/>
                <w:szCs w:val="25"/>
                <w:lang w:eastAsia="zh-CN"/>
              </w:rPr>
              <w:t>Tấn/năm</w:t>
            </w:r>
          </w:p>
        </w:tc>
        <w:tc>
          <w:tcPr>
            <w:tcW w:w="880" w:type="pct"/>
            <w:shd w:val="clear" w:color="auto" w:fill="auto"/>
            <w:vAlign w:val="center"/>
          </w:tcPr>
          <w:p w14:paraId="66D7E78B" w14:textId="77777777" w:rsidR="00D57952" w:rsidRPr="00BF5555" w:rsidRDefault="00D57952" w:rsidP="00D57952">
            <w:pPr>
              <w:spacing w:before="40" w:after="40"/>
              <w:jc w:val="center"/>
              <w:rPr>
                <w:sz w:val="25"/>
                <w:szCs w:val="25"/>
                <w:lang w:eastAsia="zh-CN"/>
              </w:rPr>
            </w:pPr>
            <w:r w:rsidRPr="00BF5555">
              <w:rPr>
                <w:sz w:val="25"/>
                <w:szCs w:val="25"/>
                <w:lang w:eastAsia="zh-CN"/>
              </w:rPr>
              <w:t>1.562</w:t>
            </w:r>
          </w:p>
        </w:tc>
        <w:tc>
          <w:tcPr>
            <w:tcW w:w="804" w:type="pct"/>
            <w:vMerge w:val="restart"/>
            <w:shd w:val="clear" w:color="auto" w:fill="auto"/>
            <w:vAlign w:val="center"/>
          </w:tcPr>
          <w:p w14:paraId="03DA9CB6" w14:textId="77777777" w:rsidR="00D57952" w:rsidRPr="00BF5555" w:rsidRDefault="00D57952" w:rsidP="00D57952">
            <w:pPr>
              <w:spacing w:before="40" w:after="40"/>
              <w:jc w:val="center"/>
              <w:rPr>
                <w:sz w:val="25"/>
                <w:szCs w:val="25"/>
                <w:lang w:eastAsia="zh-CN"/>
              </w:rPr>
            </w:pPr>
            <w:r w:rsidRPr="00BF5555">
              <w:rPr>
                <w:sz w:val="25"/>
                <w:szCs w:val="25"/>
                <w:lang w:eastAsia="zh-CN"/>
              </w:rPr>
              <w:t>Châu Âu, Trung Quốc</w:t>
            </w:r>
          </w:p>
        </w:tc>
      </w:tr>
      <w:tr w:rsidR="00D57952" w:rsidRPr="00BF5555" w14:paraId="50335FBD" w14:textId="77777777" w:rsidTr="00900F9A">
        <w:trPr>
          <w:trHeight w:val="580"/>
          <w:tblHeader/>
        </w:trPr>
        <w:tc>
          <w:tcPr>
            <w:tcW w:w="376" w:type="pct"/>
            <w:shd w:val="clear" w:color="auto" w:fill="auto"/>
            <w:vAlign w:val="center"/>
          </w:tcPr>
          <w:p w14:paraId="37360C7A" w14:textId="77777777" w:rsidR="00D57952" w:rsidRPr="00BF5555" w:rsidRDefault="00D57952" w:rsidP="00D57952">
            <w:pPr>
              <w:spacing w:before="40" w:after="40"/>
              <w:jc w:val="center"/>
              <w:rPr>
                <w:sz w:val="25"/>
                <w:szCs w:val="25"/>
                <w:lang w:eastAsia="zh-CN"/>
              </w:rPr>
            </w:pPr>
            <w:r w:rsidRPr="00BF5555">
              <w:rPr>
                <w:sz w:val="25"/>
                <w:szCs w:val="25"/>
                <w:lang w:eastAsia="zh-CN"/>
              </w:rPr>
              <w:t>2</w:t>
            </w:r>
          </w:p>
        </w:tc>
        <w:tc>
          <w:tcPr>
            <w:tcW w:w="2125" w:type="pct"/>
            <w:shd w:val="clear" w:color="auto" w:fill="auto"/>
            <w:vAlign w:val="center"/>
          </w:tcPr>
          <w:p w14:paraId="2F89838E" w14:textId="77777777" w:rsidR="00D57952" w:rsidRPr="00BF5555" w:rsidRDefault="00D57952" w:rsidP="00D57952">
            <w:pPr>
              <w:spacing w:before="40" w:after="40"/>
              <w:rPr>
                <w:sz w:val="25"/>
                <w:szCs w:val="25"/>
                <w:lang w:eastAsia="zh-CN"/>
              </w:rPr>
            </w:pPr>
            <w:r w:rsidRPr="00BF5555">
              <w:rPr>
                <w:sz w:val="25"/>
                <w:szCs w:val="25"/>
                <w:lang w:eastAsia="zh-CN"/>
              </w:rPr>
              <w:t>Sợi tổng hợp (polyester, nylon, DTY, spandex,…)</w:t>
            </w:r>
          </w:p>
        </w:tc>
        <w:tc>
          <w:tcPr>
            <w:tcW w:w="815" w:type="pct"/>
            <w:shd w:val="clear" w:color="auto" w:fill="auto"/>
            <w:vAlign w:val="center"/>
          </w:tcPr>
          <w:p w14:paraId="4988B341" w14:textId="77777777" w:rsidR="00D57952" w:rsidRPr="00BF5555" w:rsidRDefault="00D57952" w:rsidP="00D57952">
            <w:pPr>
              <w:spacing w:before="40" w:after="40"/>
              <w:jc w:val="center"/>
              <w:rPr>
                <w:sz w:val="25"/>
                <w:szCs w:val="25"/>
                <w:lang w:eastAsia="zh-CN"/>
              </w:rPr>
            </w:pPr>
            <w:r w:rsidRPr="00BF5555">
              <w:rPr>
                <w:sz w:val="25"/>
                <w:szCs w:val="25"/>
                <w:lang w:eastAsia="zh-CN"/>
              </w:rPr>
              <w:t>Tấn/năm</w:t>
            </w:r>
          </w:p>
        </w:tc>
        <w:tc>
          <w:tcPr>
            <w:tcW w:w="880" w:type="pct"/>
            <w:shd w:val="clear" w:color="auto" w:fill="auto"/>
            <w:vAlign w:val="center"/>
          </w:tcPr>
          <w:p w14:paraId="1C51A832" w14:textId="77777777" w:rsidR="00D57952" w:rsidRPr="00BF5555" w:rsidRDefault="00D57952" w:rsidP="00D57952">
            <w:pPr>
              <w:spacing w:before="40" w:after="40"/>
              <w:jc w:val="center"/>
              <w:rPr>
                <w:sz w:val="25"/>
                <w:szCs w:val="25"/>
                <w:lang w:eastAsia="zh-CN"/>
              </w:rPr>
            </w:pPr>
            <w:r w:rsidRPr="00BF5555">
              <w:rPr>
                <w:sz w:val="25"/>
                <w:szCs w:val="25"/>
                <w:lang w:eastAsia="zh-CN"/>
              </w:rPr>
              <w:fldChar w:fldCharType="begin"/>
            </w:r>
            <w:r w:rsidRPr="00BF5555">
              <w:rPr>
                <w:sz w:val="25"/>
                <w:szCs w:val="25"/>
                <w:lang w:eastAsia="zh-CN"/>
              </w:rPr>
              <w:instrText xml:space="preserve"> =15612-1562 </w:instrText>
            </w:r>
            <w:r w:rsidRPr="00BF5555">
              <w:rPr>
                <w:sz w:val="25"/>
                <w:szCs w:val="25"/>
                <w:lang w:eastAsia="zh-CN"/>
              </w:rPr>
              <w:fldChar w:fldCharType="separate"/>
            </w:r>
            <w:r w:rsidRPr="00BF5555">
              <w:rPr>
                <w:noProof/>
                <w:sz w:val="25"/>
                <w:szCs w:val="25"/>
                <w:lang w:eastAsia="zh-CN"/>
              </w:rPr>
              <w:t>14.050</w:t>
            </w:r>
            <w:r w:rsidRPr="00BF5555">
              <w:rPr>
                <w:sz w:val="25"/>
                <w:szCs w:val="25"/>
                <w:lang w:eastAsia="zh-CN"/>
              </w:rPr>
              <w:fldChar w:fldCharType="end"/>
            </w:r>
          </w:p>
        </w:tc>
        <w:tc>
          <w:tcPr>
            <w:tcW w:w="804" w:type="pct"/>
            <w:vMerge/>
            <w:shd w:val="clear" w:color="auto" w:fill="auto"/>
            <w:vAlign w:val="center"/>
          </w:tcPr>
          <w:p w14:paraId="03AE4901" w14:textId="77777777" w:rsidR="00D57952" w:rsidRPr="00BF5555" w:rsidRDefault="00D57952" w:rsidP="00D57952">
            <w:pPr>
              <w:spacing w:before="40" w:after="40"/>
              <w:jc w:val="center"/>
              <w:rPr>
                <w:sz w:val="25"/>
                <w:szCs w:val="25"/>
                <w:lang w:eastAsia="zh-CN"/>
              </w:rPr>
            </w:pPr>
          </w:p>
        </w:tc>
      </w:tr>
      <w:tr w:rsidR="00D57952" w:rsidRPr="00BF5555" w14:paraId="1C94DCF8" w14:textId="77777777" w:rsidTr="00900F9A">
        <w:trPr>
          <w:trHeight w:val="340"/>
          <w:tblHeader/>
        </w:trPr>
        <w:tc>
          <w:tcPr>
            <w:tcW w:w="376" w:type="pct"/>
            <w:shd w:val="clear" w:color="auto" w:fill="auto"/>
            <w:vAlign w:val="center"/>
          </w:tcPr>
          <w:p w14:paraId="5DECAE39" w14:textId="77777777" w:rsidR="00D57952" w:rsidRPr="00BF5555" w:rsidRDefault="00D57952" w:rsidP="00D57952">
            <w:pPr>
              <w:spacing w:before="40" w:after="40"/>
              <w:jc w:val="center"/>
              <w:rPr>
                <w:b/>
                <w:sz w:val="25"/>
                <w:szCs w:val="25"/>
              </w:rPr>
            </w:pPr>
            <w:r w:rsidRPr="00BF5555">
              <w:rPr>
                <w:b/>
                <w:sz w:val="25"/>
                <w:szCs w:val="25"/>
              </w:rPr>
              <w:t>B</w:t>
            </w:r>
          </w:p>
        </w:tc>
        <w:tc>
          <w:tcPr>
            <w:tcW w:w="2125" w:type="pct"/>
            <w:shd w:val="clear" w:color="auto" w:fill="auto"/>
            <w:vAlign w:val="center"/>
          </w:tcPr>
          <w:p w14:paraId="5BE4B55E" w14:textId="77777777" w:rsidR="00D57952" w:rsidRPr="00BF5555" w:rsidRDefault="00D57952" w:rsidP="00D57952">
            <w:pPr>
              <w:spacing w:before="40" w:after="40"/>
              <w:rPr>
                <w:b/>
                <w:sz w:val="25"/>
                <w:szCs w:val="25"/>
                <w:lang w:eastAsia="zh-CN"/>
              </w:rPr>
            </w:pPr>
            <w:r w:rsidRPr="00BF5555">
              <w:rPr>
                <w:b/>
                <w:sz w:val="25"/>
                <w:szCs w:val="25"/>
                <w:lang w:eastAsia="zh-CN"/>
              </w:rPr>
              <w:t>Phụ liệu dệt vải</w:t>
            </w:r>
          </w:p>
        </w:tc>
        <w:tc>
          <w:tcPr>
            <w:tcW w:w="815" w:type="pct"/>
            <w:shd w:val="clear" w:color="auto" w:fill="auto"/>
            <w:vAlign w:val="center"/>
          </w:tcPr>
          <w:p w14:paraId="700ED03B" w14:textId="77777777" w:rsidR="00D57952" w:rsidRPr="00BF5555" w:rsidRDefault="00D57952" w:rsidP="00D57952">
            <w:pPr>
              <w:spacing w:before="40" w:after="40"/>
              <w:jc w:val="center"/>
              <w:rPr>
                <w:sz w:val="25"/>
                <w:szCs w:val="25"/>
                <w:lang w:eastAsia="zh-CN"/>
              </w:rPr>
            </w:pPr>
            <w:r w:rsidRPr="00BF5555">
              <w:rPr>
                <w:sz w:val="25"/>
                <w:szCs w:val="25"/>
                <w:lang w:eastAsia="zh-CN"/>
              </w:rPr>
              <w:t>-</w:t>
            </w:r>
          </w:p>
        </w:tc>
        <w:tc>
          <w:tcPr>
            <w:tcW w:w="880" w:type="pct"/>
            <w:shd w:val="clear" w:color="auto" w:fill="auto"/>
            <w:vAlign w:val="center"/>
          </w:tcPr>
          <w:p w14:paraId="035755A8" w14:textId="77777777" w:rsidR="00D57952" w:rsidRPr="00BF5555" w:rsidRDefault="00D57952" w:rsidP="00D57952">
            <w:pPr>
              <w:spacing w:before="40" w:after="40"/>
              <w:jc w:val="center"/>
              <w:rPr>
                <w:sz w:val="25"/>
                <w:szCs w:val="25"/>
                <w:lang w:eastAsia="zh-CN"/>
              </w:rPr>
            </w:pPr>
            <w:r w:rsidRPr="00BF5555">
              <w:rPr>
                <w:sz w:val="25"/>
                <w:szCs w:val="25"/>
                <w:lang w:eastAsia="zh-CN"/>
              </w:rPr>
              <w:t>-</w:t>
            </w:r>
          </w:p>
        </w:tc>
        <w:tc>
          <w:tcPr>
            <w:tcW w:w="804" w:type="pct"/>
            <w:shd w:val="clear" w:color="auto" w:fill="auto"/>
            <w:vAlign w:val="center"/>
          </w:tcPr>
          <w:p w14:paraId="487DC900" w14:textId="77777777" w:rsidR="00D57952" w:rsidRPr="00BF5555" w:rsidRDefault="00D57952" w:rsidP="00D57952">
            <w:pPr>
              <w:spacing w:before="40" w:after="40"/>
              <w:jc w:val="center"/>
              <w:rPr>
                <w:sz w:val="25"/>
                <w:szCs w:val="25"/>
                <w:lang w:eastAsia="zh-CN"/>
              </w:rPr>
            </w:pPr>
            <w:r w:rsidRPr="00BF5555">
              <w:rPr>
                <w:sz w:val="25"/>
                <w:szCs w:val="25"/>
                <w:lang w:eastAsia="zh-CN"/>
              </w:rPr>
              <w:t>-</w:t>
            </w:r>
          </w:p>
        </w:tc>
      </w:tr>
      <w:tr w:rsidR="00D57952" w:rsidRPr="00BF5555" w14:paraId="0017B762" w14:textId="77777777" w:rsidTr="00900F9A">
        <w:trPr>
          <w:trHeight w:val="626"/>
        </w:trPr>
        <w:tc>
          <w:tcPr>
            <w:tcW w:w="376" w:type="pct"/>
            <w:shd w:val="clear" w:color="auto" w:fill="auto"/>
            <w:noWrap/>
            <w:vAlign w:val="center"/>
          </w:tcPr>
          <w:p w14:paraId="15EDD303" w14:textId="77777777" w:rsidR="00D57952" w:rsidRPr="00BF5555" w:rsidRDefault="00D57952" w:rsidP="00D57952">
            <w:pPr>
              <w:spacing w:before="40" w:after="40"/>
              <w:jc w:val="center"/>
              <w:rPr>
                <w:sz w:val="25"/>
                <w:szCs w:val="25"/>
              </w:rPr>
            </w:pPr>
            <w:r w:rsidRPr="00BF5555">
              <w:rPr>
                <w:sz w:val="25"/>
                <w:szCs w:val="25"/>
              </w:rPr>
              <w:t>1</w:t>
            </w:r>
          </w:p>
        </w:tc>
        <w:tc>
          <w:tcPr>
            <w:tcW w:w="2125" w:type="pct"/>
            <w:shd w:val="clear" w:color="auto" w:fill="auto"/>
            <w:vAlign w:val="center"/>
          </w:tcPr>
          <w:p w14:paraId="5FC4E76A" w14:textId="77777777" w:rsidR="00D57952" w:rsidRPr="00BF5555" w:rsidRDefault="00D57952" w:rsidP="00D57952">
            <w:pPr>
              <w:spacing w:before="40" w:after="40"/>
              <w:rPr>
                <w:sz w:val="25"/>
                <w:szCs w:val="25"/>
                <w:lang w:eastAsia="zh-CN"/>
              </w:rPr>
            </w:pPr>
            <w:r w:rsidRPr="00BF5555">
              <w:rPr>
                <w:sz w:val="25"/>
                <w:szCs w:val="25"/>
                <w:lang w:eastAsia="zh-CN"/>
              </w:rPr>
              <w:t>Dầu dệt kim</w:t>
            </w:r>
          </w:p>
        </w:tc>
        <w:tc>
          <w:tcPr>
            <w:tcW w:w="815" w:type="pct"/>
            <w:vAlign w:val="center"/>
          </w:tcPr>
          <w:p w14:paraId="1FEEB8BC" w14:textId="77777777" w:rsidR="00D57952" w:rsidRPr="00BF5555" w:rsidRDefault="00D57952" w:rsidP="00D57952">
            <w:pPr>
              <w:spacing w:before="40" w:after="40"/>
              <w:jc w:val="center"/>
              <w:rPr>
                <w:sz w:val="25"/>
                <w:szCs w:val="25"/>
                <w:lang w:eastAsia="zh-CN"/>
              </w:rPr>
            </w:pPr>
            <w:r w:rsidRPr="00BF5555">
              <w:rPr>
                <w:sz w:val="25"/>
                <w:szCs w:val="25"/>
                <w:lang w:eastAsia="zh-CN"/>
              </w:rPr>
              <w:t>Lít/năm</w:t>
            </w:r>
          </w:p>
        </w:tc>
        <w:tc>
          <w:tcPr>
            <w:tcW w:w="880" w:type="pct"/>
            <w:shd w:val="clear" w:color="auto" w:fill="auto"/>
            <w:noWrap/>
            <w:vAlign w:val="center"/>
          </w:tcPr>
          <w:p w14:paraId="2431B501" w14:textId="77777777" w:rsidR="00D57952" w:rsidRPr="00BF5555" w:rsidRDefault="00D57952" w:rsidP="00D57952">
            <w:pPr>
              <w:spacing w:before="40" w:after="40"/>
              <w:jc w:val="center"/>
              <w:rPr>
                <w:sz w:val="25"/>
                <w:szCs w:val="25"/>
              </w:rPr>
            </w:pPr>
            <w:r w:rsidRPr="00BF5555">
              <w:rPr>
                <w:sz w:val="25"/>
                <w:szCs w:val="25"/>
              </w:rPr>
              <w:fldChar w:fldCharType="begin"/>
            </w:r>
            <w:r w:rsidRPr="00BF5555">
              <w:rPr>
                <w:sz w:val="25"/>
                <w:szCs w:val="25"/>
              </w:rPr>
              <w:instrText xml:space="preserve"> =12*240 </w:instrText>
            </w:r>
            <w:r w:rsidRPr="00BF5555">
              <w:rPr>
                <w:sz w:val="25"/>
                <w:szCs w:val="25"/>
              </w:rPr>
              <w:fldChar w:fldCharType="separate"/>
            </w:r>
            <w:r w:rsidRPr="00BF5555">
              <w:rPr>
                <w:noProof/>
                <w:sz w:val="25"/>
                <w:szCs w:val="25"/>
              </w:rPr>
              <w:t>2.880</w:t>
            </w:r>
            <w:r w:rsidRPr="00BF5555">
              <w:rPr>
                <w:sz w:val="25"/>
                <w:szCs w:val="25"/>
              </w:rPr>
              <w:fldChar w:fldCharType="end"/>
            </w:r>
          </w:p>
        </w:tc>
        <w:tc>
          <w:tcPr>
            <w:tcW w:w="804" w:type="pct"/>
            <w:vAlign w:val="center"/>
          </w:tcPr>
          <w:p w14:paraId="21F99D64" w14:textId="77777777" w:rsidR="00D57952" w:rsidRPr="00BF5555" w:rsidRDefault="00D57952" w:rsidP="008376AF">
            <w:pPr>
              <w:spacing w:before="40" w:after="40"/>
              <w:jc w:val="center"/>
              <w:rPr>
                <w:sz w:val="25"/>
                <w:szCs w:val="25"/>
                <w:lang w:eastAsia="zh-CN"/>
              </w:rPr>
            </w:pPr>
            <w:r w:rsidRPr="00BF5555">
              <w:rPr>
                <w:sz w:val="25"/>
                <w:szCs w:val="25"/>
                <w:lang w:eastAsia="zh-CN"/>
              </w:rPr>
              <w:t>Châu Âu, Trung Quốc</w:t>
            </w:r>
          </w:p>
        </w:tc>
      </w:tr>
    </w:tbl>
    <w:p w14:paraId="0E48502B" w14:textId="00318038" w:rsidR="00802EA5" w:rsidRDefault="008376AF" w:rsidP="008376AF">
      <w:pPr>
        <w:tabs>
          <w:tab w:val="left" w:pos="2268"/>
        </w:tabs>
        <w:spacing w:line="360" w:lineRule="auto"/>
      </w:pPr>
      <w:r>
        <w:rPr>
          <w:rFonts w:eastAsia="Batang"/>
          <w:i/>
          <w:sz w:val="24"/>
          <w:lang w:eastAsia="ko-KR"/>
        </w:rPr>
        <w:tab/>
      </w:r>
      <w:r w:rsidRPr="00BF5555">
        <w:rPr>
          <w:rFonts w:eastAsia="Batang"/>
          <w:i/>
          <w:sz w:val="24"/>
          <w:lang w:eastAsia="ko-KR"/>
        </w:rPr>
        <w:t>(Nguồn: Công ty TNHH Dệt may Rise Sun Hồng Kông (Việt Nam), 2020)</w:t>
      </w:r>
    </w:p>
    <w:p w14:paraId="6FF85258" w14:textId="737D50B1" w:rsidR="00D57952" w:rsidRDefault="00D57952" w:rsidP="00D57952">
      <w:pPr>
        <w:pStyle w:val="Caption"/>
        <w:keepNext/>
        <w:jc w:val="center"/>
      </w:pPr>
      <w:bookmarkStart w:id="21" w:name="_Toc152937777"/>
      <w:r>
        <w:t xml:space="preserve">Bảng </w:t>
      </w:r>
      <w:fldSimple w:instr=" SEQ Bảng \* ARABIC ">
        <w:r w:rsidR="000F16D1">
          <w:rPr>
            <w:noProof/>
          </w:rPr>
          <w:t>3</w:t>
        </w:r>
      </w:fldSimple>
      <w:r>
        <w:t>: Danh sách nguyên liệu sử dụng phục vụ quá trình may trang phục và túi vải</w:t>
      </w:r>
      <w:bookmarkEnd w:id="21"/>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241"/>
        <w:gridCol w:w="1276"/>
        <w:gridCol w:w="1278"/>
        <w:gridCol w:w="1280"/>
        <w:gridCol w:w="2828"/>
      </w:tblGrid>
      <w:tr w:rsidR="00D57952" w:rsidRPr="00BF5555" w14:paraId="2999780B" w14:textId="77777777" w:rsidTr="00900F9A">
        <w:trPr>
          <w:trHeight w:val="455"/>
          <w:tblHeader/>
        </w:trPr>
        <w:tc>
          <w:tcPr>
            <w:tcW w:w="297" w:type="pct"/>
            <w:vMerge w:val="restart"/>
            <w:shd w:val="clear" w:color="auto" w:fill="auto"/>
            <w:vAlign w:val="center"/>
          </w:tcPr>
          <w:p w14:paraId="3FD50C3F" w14:textId="77777777" w:rsidR="00D57952" w:rsidRPr="00BF5555" w:rsidRDefault="00D57952" w:rsidP="00D57952">
            <w:pPr>
              <w:pStyle w:val="Style1"/>
              <w:spacing w:before="20" w:after="20"/>
              <w:ind w:left="-57" w:right="-57"/>
              <w:jc w:val="center"/>
              <w:rPr>
                <w:rFonts w:eastAsia="Batang"/>
                <w:b/>
                <w:sz w:val="25"/>
                <w:szCs w:val="25"/>
                <w:lang w:eastAsia="ko-KR"/>
              </w:rPr>
            </w:pPr>
            <w:r w:rsidRPr="00BF5555">
              <w:rPr>
                <w:rFonts w:eastAsia="Batang"/>
                <w:b/>
                <w:sz w:val="25"/>
                <w:szCs w:val="25"/>
                <w:lang w:eastAsia="ko-KR"/>
              </w:rPr>
              <w:t>TT</w:t>
            </w:r>
          </w:p>
        </w:tc>
        <w:tc>
          <w:tcPr>
            <w:tcW w:w="1184" w:type="pct"/>
            <w:vMerge w:val="restart"/>
            <w:shd w:val="clear" w:color="auto" w:fill="auto"/>
            <w:vAlign w:val="center"/>
          </w:tcPr>
          <w:p w14:paraId="6B43AA52" w14:textId="77777777" w:rsidR="00D57952" w:rsidRPr="00BF5555" w:rsidRDefault="00D57952" w:rsidP="00D57952">
            <w:pPr>
              <w:pStyle w:val="Style1"/>
              <w:spacing w:before="20" w:after="20"/>
              <w:ind w:left="-57" w:right="-57"/>
              <w:jc w:val="center"/>
              <w:rPr>
                <w:rFonts w:eastAsia="Batang"/>
                <w:b/>
                <w:sz w:val="25"/>
                <w:szCs w:val="25"/>
                <w:lang w:eastAsia="ko-KR"/>
              </w:rPr>
            </w:pPr>
            <w:r w:rsidRPr="00BF5555">
              <w:rPr>
                <w:rFonts w:eastAsia="Batang"/>
                <w:b/>
                <w:sz w:val="25"/>
                <w:szCs w:val="25"/>
                <w:lang w:eastAsia="ko-KR"/>
              </w:rPr>
              <w:t>Tên nguyên, vật liệu</w:t>
            </w:r>
          </w:p>
        </w:tc>
        <w:tc>
          <w:tcPr>
            <w:tcW w:w="674" w:type="pct"/>
            <w:vMerge w:val="restart"/>
            <w:shd w:val="clear" w:color="auto" w:fill="auto"/>
            <w:vAlign w:val="center"/>
          </w:tcPr>
          <w:p w14:paraId="1DE9F909" w14:textId="77777777" w:rsidR="00D57952" w:rsidRPr="00BF5555" w:rsidRDefault="00D57952" w:rsidP="00D57952">
            <w:pPr>
              <w:pStyle w:val="Style1"/>
              <w:spacing w:before="20" w:after="20"/>
              <w:ind w:left="-57" w:right="-57"/>
              <w:jc w:val="center"/>
              <w:rPr>
                <w:rFonts w:eastAsia="Batang"/>
                <w:b/>
                <w:sz w:val="25"/>
                <w:szCs w:val="25"/>
                <w:lang w:eastAsia="ko-KR"/>
              </w:rPr>
            </w:pPr>
            <w:r w:rsidRPr="00BF5555">
              <w:rPr>
                <w:rFonts w:eastAsia="Batang"/>
                <w:b/>
                <w:sz w:val="25"/>
                <w:szCs w:val="25"/>
                <w:lang w:eastAsia="ko-KR"/>
              </w:rPr>
              <w:t>Đơn vị</w:t>
            </w:r>
          </w:p>
        </w:tc>
        <w:tc>
          <w:tcPr>
            <w:tcW w:w="1351" w:type="pct"/>
            <w:gridSpan w:val="2"/>
            <w:shd w:val="clear" w:color="auto" w:fill="auto"/>
            <w:vAlign w:val="center"/>
          </w:tcPr>
          <w:p w14:paraId="3403A1D1" w14:textId="77777777" w:rsidR="00D57952" w:rsidRPr="00BF5555" w:rsidRDefault="00D57952" w:rsidP="00D57952">
            <w:pPr>
              <w:pStyle w:val="Style1"/>
              <w:spacing w:before="20" w:after="20"/>
              <w:ind w:left="-57" w:right="-57"/>
              <w:jc w:val="center"/>
              <w:rPr>
                <w:rFonts w:eastAsia="Batang"/>
                <w:b/>
                <w:sz w:val="25"/>
                <w:szCs w:val="25"/>
                <w:lang w:eastAsia="ko-KR"/>
              </w:rPr>
            </w:pPr>
            <w:r w:rsidRPr="00BF5555">
              <w:rPr>
                <w:rFonts w:eastAsia="Batang"/>
                <w:b/>
                <w:sz w:val="25"/>
                <w:szCs w:val="25"/>
                <w:lang w:eastAsia="ko-KR"/>
              </w:rPr>
              <w:t>Số lượng</w:t>
            </w:r>
          </w:p>
        </w:tc>
        <w:tc>
          <w:tcPr>
            <w:tcW w:w="1494" w:type="pct"/>
            <w:vMerge w:val="restart"/>
            <w:shd w:val="clear" w:color="auto" w:fill="auto"/>
            <w:vAlign w:val="center"/>
          </w:tcPr>
          <w:p w14:paraId="0A6396B6" w14:textId="77777777" w:rsidR="00D57952" w:rsidRPr="00BF5555" w:rsidRDefault="00D57952" w:rsidP="00D57952">
            <w:pPr>
              <w:pStyle w:val="Style1"/>
              <w:spacing w:before="20" w:after="20"/>
              <w:ind w:left="-57" w:right="-57"/>
              <w:jc w:val="center"/>
              <w:rPr>
                <w:rFonts w:eastAsia="Batang"/>
                <w:b/>
                <w:sz w:val="25"/>
                <w:szCs w:val="25"/>
                <w:lang w:eastAsia="ko-KR"/>
              </w:rPr>
            </w:pPr>
            <w:r w:rsidRPr="00BF5555">
              <w:rPr>
                <w:rFonts w:eastAsia="Batang"/>
                <w:b/>
                <w:sz w:val="25"/>
                <w:szCs w:val="25"/>
                <w:lang w:eastAsia="ko-KR"/>
              </w:rPr>
              <w:t>Xuất xứ</w:t>
            </w:r>
          </w:p>
        </w:tc>
      </w:tr>
      <w:tr w:rsidR="00D57952" w:rsidRPr="00BF5555" w14:paraId="0C70A9A8" w14:textId="77777777" w:rsidTr="00900F9A">
        <w:trPr>
          <w:trHeight w:val="138"/>
          <w:tblHeader/>
        </w:trPr>
        <w:tc>
          <w:tcPr>
            <w:tcW w:w="297" w:type="pct"/>
            <w:vMerge/>
            <w:shd w:val="clear" w:color="auto" w:fill="EAF1DD"/>
            <w:vAlign w:val="center"/>
          </w:tcPr>
          <w:p w14:paraId="7F9F131C" w14:textId="77777777" w:rsidR="00D57952" w:rsidRPr="00BF5555" w:rsidRDefault="00D57952" w:rsidP="00D57952">
            <w:pPr>
              <w:pStyle w:val="Style1"/>
              <w:spacing w:before="20" w:after="20"/>
              <w:ind w:left="-57" w:right="-57"/>
              <w:jc w:val="center"/>
              <w:rPr>
                <w:rFonts w:eastAsia="Batang"/>
                <w:b/>
                <w:sz w:val="25"/>
                <w:szCs w:val="25"/>
                <w:lang w:eastAsia="ko-KR"/>
              </w:rPr>
            </w:pPr>
          </w:p>
        </w:tc>
        <w:tc>
          <w:tcPr>
            <w:tcW w:w="1184" w:type="pct"/>
            <w:vMerge/>
            <w:shd w:val="clear" w:color="auto" w:fill="EAF1DD"/>
            <w:vAlign w:val="center"/>
          </w:tcPr>
          <w:p w14:paraId="14AD2691" w14:textId="77777777" w:rsidR="00D57952" w:rsidRPr="00BF5555" w:rsidRDefault="00D57952" w:rsidP="00D57952">
            <w:pPr>
              <w:pStyle w:val="Style1"/>
              <w:spacing w:before="20" w:after="20"/>
              <w:ind w:left="-57" w:right="-57"/>
              <w:jc w:val="center"/>
              <w:rPr>
                <w:rFonts w:eastAsia="Batang"/>
                <w:b/>
                <w:sz w:val="25"/>
                <w:szCs w:val="25"/>
                <w:lang w:eastAsia="ko-KR"/>
              </w:rPr>
            </w:pPr>
          </w:p>
        </w:tc>
        <w:tc>
          <w:tcPr>
            <w:tcW w:w="674" w:type="pct"/>
            <w:vMerge/>
            <w:shd w:val="clear" w:color="auto" w:fill="EAF1DD"/>
            <w:vAlign w:val="center"/>
          </w:tcPr>
          <w:p w14:paraId="51AD32DC" w14:textId="77777777" w:rsidR="00D57952" w:rsidRPr="00BF5555" w:rsidRDefault="00D57952" w:rsidP="00D57952">
            <w:pPr>
              <w:pStyle w:val="Style1"/>
              <w:spacing w:before="20" w:after="20"/>
              <w:ind w:left="-57" w:right="-57"/>
              <w:jc w:val="center"/>
              <w:rPr>
                <w:rFonts w:eastAsia="Batang"/>
                <w:b/>
                <w:sz w:val="25"/>
                <w:szCs w:val="25"/>
                <w:lang w:eastAsia="ko-KR"/>
              </w:rPr>
            </w:pPr>
          </w:p>
        </w:tc>
        <w:tc>
          <w:tcPr>
            <w:tcW w:w="675" w:type="pct"/>
            <w:shd w:val="clear" w:color="auto" w:fill="auto"/>
            <w:vAlign w:val="center"/>
          </w:tcPr>
          <w:p w14:paraId="7C8505DF" w14:textId="77777777" w:rsidR="00D57952" w:rsidRPr="00BF5555" w:rsidRDefault="00D57952" w:rsidP="00D57952">
            <w:pPr>
              <w:pStyle w:val="Style1"/>
              <w:spacing w:before="20" w:after="20"/>
              <w:ind w:left="-57" w:right="-57"/>
              <w:jc w:val="center"/>
              <w:rPr>
                <w:rFonts w:eastAsia="Batang"/>
                <w:b/>
                <w:sz w:val="24"/>
                <w:szCs w:val="25"/>
                <w:lang w:eastAsia="ko-KR"/>
              </w:rPr>
            </w:pPr>
            <w:r w:rsidRPr="00BF5555">
              <w:rPr>
                <w:rFonts w:eastAsia="Batang"/>
                <w:b/>
                <w:sz w:val="24"/>
                <w:szCs w:val="25"/>
                <w:lang w:eastAsia="ko-KR"/>
              </w:rPr>
              <w:t>May trang phục</w:t>
            </w:r>
          </w:p>
        </w:tc>
        <w:tc>
          <w:tcPr>
            <w:tcW w:w="676" w:type="pct"/>
            <w:shd w:val="clear" w:color="auto" w:fill="auto"/>
            <w:vAlign w:val="center"/>
          </w:tcPr>
          <w:p w14:paraId="163F480E" w14:textId="77777777" w:rsidR="00D57952" w:rsidRPr="00BF5555" w:rsidRDefault="00D57952" w:rsidP="00D57952">
            <w:pPr>
              <w:pStyle w:val="Style1"/>
              <w:spacing w:before="20" w:after="20"/>
              <w:ind w:left="-57" w:right="-57"/>
              <w:jc w:val="center"/>
              <w:rPr>
                <w:rFonts w:eastAsia="Batang"/>
                <w:b/>
                <w:sz w:val="24"/>
                <w:szCs w:val="25"/>
                <w:lang w:eastAsia="ko-KR"/>
              </w:rPr>
            </w:pPr>
            <w:r w:rsidRPr="00BF5555">
              <w:rPr>
                <w:rFonts w:eastAsia="Batang"/>
                <w:b/>
                <w:sz w:val="24"/>
                <w:szCs w:val="25"/>
                <w:lang w:eastAsia="ko-KR"/>
              </w:rPr>
              <w:t>May</w:t>
            </w:r>
            <w:r w:rsidRPr="00BF5555">
              <w:rPr>
                <w:rFonts w:eastAsia="Batang"/>
                <w:b/>
                <w:sz w:val="24"/>
                <w:szCs w:val="25"/>
                <w:lang w:eastAsia="ko-KR"/>
              </w:rPr>
              <w:br/>
              <w:t xml:space="preserve"> túi vải</w:t>
            </w:r>
          </w:p>
        </w:tc>
        <w:tc>
          <w:tcPr>
            <w:tcW w:w="1494" w:type="pct"/>
            <w:vMerge/>
            <w:shd w:val="clear" w:color="auto" w:fill="EAF1DD"/>
            <w:vAlign w:val="center"/>
          </w:tcPr>
          <w:p w14:paraId="14BC074C" w14:textId="77777777" w:rsidR="00D57952" w:rsidRPr="00BF5555" w:rsidRDefault="00D57952" w:rsidP="00D57952">
            <w:pPr>
              <w:pStyle w:val="Style1"/>
              <w:spacing w:before="20" w:after="20"/>
              <w:ind w:left="-57" w:right="-57"/>
              <w:jc w:val="center"/>
              <w:rPr>
                <w:rFonts w:eastAsia="Batang"/>
                <w:b/>
                <w:sz w:val="25"/>
                <w:szCs w:val="25"/>
                <w:lang w:eastAsia="ko-KR"/>
              </w:rPr>
            </w:pPr>
          </w:p>
        </w:tc>
      </w:tr>
      <w:tr w:rsidR="00D57952" w:rsidRPr="00BF5555" w14:paraId="5188ABAA" w14:textId="77777777" w:rsidTr="00900F9A">
        <w:tc>
          <w:tcPr>
            <w:tcW w:w="297" w:type="pct"/>
            <w:shd w:val="clear" w:color="auto" w:fill="auto"/>
            <w:vAlign w:val="center"/>
          </w:tcPr>
          <w:p w14:paraId="59294A9A"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201FD51B"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 xml:space="preserve">Vải các loại </w:t>
            </w:r>
          </w:p>
        </w:tc>
        <w:tc>
          <w:tcPr>
            <w:tcW w:w="674" w:type="pct"/>
            <w:shd w:val="clear" w:color="auto" w:fill="auto"/>
            <w:vAlign w:val="center"/>
          </w:tcPr>
          <w:p w14:paraId="003F3A83"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Tấn/năm</w:t>
            </w:r>
          </w:p>
        </w:tc>
        <w:tc>
          <w:tcPr>
            <w:tcW w:w="675" w:type="pct"/>
            <w:shd w:val="clear" w:color="auto" w:fill="auto"/>
            <w:vAlign w:val="center"/>
          </w:tcPr>
          <w:p w14:paraId="14B474EE"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1.512</w:t>
            </w:r>
          </w:p>
        </w:tc>
        <w:tc>
          <w:tcPr>
            <w:tcW w:w="676" w:type="pct"/>
            <w:shd w:val="clear" w:color="auto" w:fill="auto"/>
            <w:vAlign w:val="center"/>
          </w:tcPr>
          <w:p w14:paraId="69F690EC"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400</w:t>
            </w:r>
          </w:p>
        </w:tc>
        <w:tc>
          <w:tcPr>
            <w:tcW w:w="1494" w:type="pct"/>
            <w:shd w:val="clear" w:color="auto" w:fill="auto"/>
            <w:vAlign w:val="center"/>
          </w:tcPr>
          <w:p w14:paraId="33229A5D"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sz w:val="25"/>
                <w:szCs w:val="25"/>
              </w:rPr>
              <w:t>Nguyên liệu vải lấy từ Xưởng Nhuộm hiện hữu và vải nhập trên thị trường Trung Quốc, Việt Nam</w:t>
            </w:r>
          </w:p>
        </w:tc>
      </w:tr>
      <w:tr w:rsidR="00D57952" w:rsidRPr="00BF5555" w14:paraId="2C873F29" w14:textId="77777777" w:rsidTr="00900F9A">
        <w:tc>
          <w:tcPr>
            <w:tcW w:w="297" w:type="pct"/>
            <w:shd w:val="clear" w:color="auto" w:fill="auto"/>
            <w:vAlign w:val="center"/>
          </w:tcPr>
          <w:p w14:paraId="032E7659"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287EE2CA"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Dây thun</w:t>
            </w:r>
          </w:p>
        </w:tc>
        <w:tc>
          <w:tcPr>
            <w:tcW w:w="674" w:type="pct"/>
            <w:shd w:val="clear" w:color="auto" w:fill="auto"/>
            <w:vAlign w:val="center"/>
          </w:tcPr>
          <w:p w14:paraId="26CF2A8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Mét/năm</w:t>
            </w:r>
          </w:p>
        </w:tc>
        <w:tc>
          <w:tcPr>
            <w:tcW w:w="675" w:type="pct"/>
            <w:shd w:val="clear" w:color="auto" w:fill="auto"/>
            <w:vAlign w:val="center"/>
          </w:tcPr>
          <w:p w14:paraId="749FC1B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864.000</w:t>
            </w:r>
          </w:p>
        </w:tc>
        <w:tc>
          <w:tcPr>
            <w:tcW w:w="676" w:type="pct"/>
            <w:shd w:val="clear" w:color="auto" w:fill="auto"/>
            <w:vAlign w:val="center"/>
          </w:tcPr>
          <w:p w14:paraId="2FD7F55B"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w:t>
            </w:r>
          </w:p>
        </w:tc>
        <w:tc>
          <w:tcPr>
            <w:tcW w:w="1494" w:type="pct"/>
            <w:shd w:val="clear" w:color="auto" w:fill="auto"/>
            <w:vAlign w:val="center"/>
          </w:tcPr>
          <w:p w14:paraId="0AEC7669"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71AC3E4A" w14:textId="77777777" w:rsidTr="00900F9A">
        <w:tc>
          <w:tcPr>
            <w:tcW w:w="297" w:type="pct"/>
            <w:shd w:val="clear" w:color="auto" w:fill="auto"/>
            <w:vAlign w:val="center"/>
          </w:tcPr>
          <w:p w14:paraId="5B8ED764"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11EA0CD2"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Chỉ may</w:t>
            </w:r>
          </w:p>
        </w:tc>
        <w:tc>
          <w:tcPr>
            <w:tcW w:w="674" w:type="pct"/>
            <w:shd w:val="clear" w:color="auto" w:fill="auto"/>
            <w:vAlign w:val="center"/>
          </w:tcPr>
          <w:p w14:paraId="5AFA8092"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Cuộn/năm</w:t>
            </w:r>
          </w:p>
        </w:tc>
        <w:tc>
          <w:tcPr>
            <w:tcW w:w="675" w:type="pct"/>
            <w:shd w:val="clear" w:color="auto" w:fill="auto"/>
            <w:vAlign w:val="center"/>
          </w:tcPr>
          <w:p w14:paraId="5723484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5.000</w:t>
            </w:r>
          </w:p>
        </w:tc>
        <w:tc>
          <w:tcPr>
            <w:tcW w:w="676" w:type="pct"/>
            <w:shd w:val="clear" w:color="auto" w:fill="auto"/>
            <w:vAlign w:val="center"/>
          </w:tcPr>
          <w:p w14:paraId="7F992442"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250</w:t>
            </w:r>
          </w:p>
        </w:tc>
        <w:tc>
          <w:tcPr>
            <w:tcW w:w="1494" w:type="pct"/>
            <w:shd w:val="clear" w:color="auto" w:fill="auto"/>
            <w:vAlign w:val="center"/>
          </w:tcPr>
          <w:p w14:paraId="3110EEF7"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57E69D67" w14:textId="77777777" w:rsidTr="00900F9A">
        <w:tc>
          <w:tcPr>
            <w:tcW w:w="297" w:type="pct"/>
            <w:shd w:val="clear" w:color="auto" w:fill="auto"/>
            <w:vAlign w:val="center"/>
          </w:tcPr>
          <w:p w14:paraId="77DE7E70"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2DA57BB6"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Tem, nhãn mác</w:t>
            </w:r>
          </w:p>
        </w:tc>
        <w:tc>
          <w:tcPr>
            <w:tcW w:w="674" w:type="pct"/>
            <w:shd w:val="clear" w:color="auto" w:fill="auto"/>
            <w:vAlign w:val="center"/>
          </w:tcPr>
          <w:p w14:paraId="4087B3AF"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Cái/năm</w:t>
            </w:r>
          </w:p>
        </w:tc>
        <w:tc>
          <w:tcPr>
            <w:tcW w:w="675" w:type="pct"/>
            <w:shd w:val="clear" w:color="auto" w:fill="auto"/>
            <w:vAlign w:val="center"/>
          </w:tcPr>
          <w:p w14:paraId="31050DC0"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4.406.400</w:t>
            </w:r>
          </w:p>
        </w:tc>
        <w:tc>
          <w:tcPr>
            <w:tcW w:w="676" w:type="pct"/>
            <w:shd w:val="clear" w:color="auto" w:fill="auto"/>
            <w:vAlign w:val="center"/>
          </w:tcPr>
          <w:p w14:paraId="29ED5C0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w:t>
            </w:r>
          </w:p>
        </w:tc>
        <w:tc>
          <w:tcPr>
            <w:tcW w:w="1494" w:type="pct"/>
            <w:shd w:val="clear" w:color="auto" w:fill="auto"/>
            <w:vAlign w:val="center"/>
          </w:tcPr>
          <w:p w14:paraId="11F0A495"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63D7FC46" w14:textId="77777777" w:rsidTr="00900F9A">
        <w:tc>
          <w:tcPr>
            <w:tcW w:w="297" w:type="pct"/>
            <w:shd w:val="clear" w:color="auto" w:fill="auto"/>
            <w:vAlign w:val="center"/>
          </w:tcPr>
          <w:p w14:paraId="453157E0"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110515F4"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Dây kéo</w:t>
            </w:r>
          </w:p>
        </w:tc>
        <w:tc>
          <w:tcPr>
            <w:tcW w:w="674" w:type="pct"/>
            <w:shd w:val="clear" w:color="auto" w:fill="auto"/>
            <w:vAlign w:val="center"/>
          </w:tcPr>
          <w:p w14:paraId="0B27E27F"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Cái/năm</w:t>
            </w:r>
          </w:p>
        </w:tc>
        <w:tc>
          <w:tcPr>
            <w:tcW w:w="675" w:type="pct"/>
            <w:shd w:val="clear" w:color="auto" w:fill="auto"/>
            <w:vAlign w:val="center"/>
          </w:tcPr>
          <w:p w14:paraId="1428E61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4.406.400</w:t>
            </w:r>
          </w:p>
        </w:tc>
        <w:tc>
          <w:tcPr>
            <w:tcW w:w="676" w:type="pct"/>
            <w:shd w:val="clear" w:color="auto" w:fill="auto"/>
            <w:vAlign w:val="center"/>
          </w:tcPr>
          <w:p w14:paraId="00101D42"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w:t>
            </w:r>
          </w:p>
        </w:tc>
        <w:tc>
          <w:tcPr>
            <w:tcW w:w="1494" w:type="pct"/>
            <w:shd w:val="clear" w:color="auto" w:fill="auto"/>
            <w:vAlign w:val="center"/>
          </w:tcPr>
          <w:p w14:paraId="053F2E18"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788F5F3E" w14:textId="77777777" w:rsidTr="00900F9A">
        <w:tc>
          <w:tcPr>
            <w:tcW w:w="297" w:type="pct"/>
            <w:shd w:val="clear" w:color="auto" w:fill="auto"/>
            <w:vAlign w:val="center"/>
          </w:tcPr>
          <w:p w14:paraId="6FF601B5"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4BAC632E"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Nút các loại</w:t>
            </w:r>
          </w:p>
        </w:tc>
        <w:tc>
          <w:tcPr>
            <w:tcW w:w="674" w:type="pct"/>
            <w:shd w:val="clear" w:color="auto" w:fill="auto"/>
            <w:vAlign w:val="center"/>
          </w:tcPr>
          <w:p w14:paraId="2F65C13D"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Cái/năm</w:t>
            </w:r>
          </w:p>
        </w:tc>
        <w:tc>
          <w:tcPr>
            <w:tcW w:w="675" w:type="pct"/>
            <w:shd w:val="clear" w:color="auto" w:fill="auto"/>
            <w:vAlign w:val="center"/>
          </w:tcPr>
          <w:p w14:paraId="6DB31FB8"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8.640.000</w:t>
            </w:r>
          </w:p>
        </w:tc>
        <w:tc>
          <w:tcPr>
            <w:tcW w:w="676" w:type="pct"/>
            <w:shd w:val="clear" w:color="auto" w:fill="auto"/>
            <w:vAlign w:val="center"/>
          </w:tcPr>
          <w:p w14:paraId="0BD4B887"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w:t>
            </w:r>
          </w:p>
        </w:tc>
        <w:tc>
          <w:tcPr>
            <w:tcW w:w="1494" w:type="pct"/>
            <w:shd w:val="clear" w:color="auto" w:fill="auto"/>
            <w:vAlign w:val="center"/>
          </w:tcPr>
          <w:p w14:paraId="7AB7CF0F"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6C206DED" w14:textId="77777777" w:rsidTr="00900F9A">
        <w:tc>
          <w:tcPr>
            <w:tcW w:w="297" w:type="pct"/>
            <w:shd w:val="clear" w:color="auto" w:fill="auto"/>
            <w:vAlign w:val="center"/>
          </w:tcPr>
          <w:p w14:paraId="2F45C3D6"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2276BB64"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Phụ kiện may khác (kim, ruy băng,…)</w:t>
            </w:r>
          </w:p>
        </w:tc>
        <w:tc>
          <w:tcPr>
            <w:tcW w:w="674" w:type="pct"/>
            <w:shd w:val="clear" w:color="auto" w:fill="auto"/>
            <w:vAlign w:val="center"/>
          </w:tcPr>
          <w:p w14:paraId="3FFFAC37"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Kg/năm</w:t>
            </w:r>
          </w:p>
        </w:tc>
        <w:tc>
          <w:tcPr>
            <w:tcW w:w="675" w:type="pct"/>
            <w:shd w:val="clear" w:color="auto" w:fill="auto"/>
            <w:vAlign w:val="center"/>
          </w:tcPr>
          <w:p w14:paraId="4E7E9F5C"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1.500</w:t>
            </w:r>
          </w:p>
        </w:tc>
        <w:tc>
          <w:tcPr>
            <w:tcW w:w="676" w:type="pct"/>
            <w:shd w:val="clear" w:color="auto" w:fill="auto"/>
            <w:vAlign w:val="center"/>
          </w:tcPr>
          <w:p w14:paraId="6AB45D0B"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fldChar w:fldCharType="begin"/>
            </w:r>
            <w:r w:rsidRPr="00BF5555">
              <w:rPr>
                <w:rFonts w:eastAsia="Batang"/>
                <w:sz w:val="25"/>
                <w:szCs w:val="25"/>
                <w:lang w:eastAsia="ko-KR"/>
              </w:rPr>
              <w:instrText xml:space="preserve"> =1500*50% </w:instrText>
            </w:r>
            <w:r w:rsidRPr="00BF5555">
              <w:rPr>
                <w:rFonts w:eastAsia="Batang"/>
                <w:sz w:val="25"/>
                <w:szCs w:val="25"/>
                <w:lang w:eastAsia="ko-KR"/>
              </w:rPr>
              <w:fldChar w:fldCharType="separate"/>
            </w:r>
            <w:r w:rsidRPr="00BF5555">
              <w:rPr>
                <w:rFonts w:eastAsia="Batang"/>
                <w:noProof/>
                <w:sz w:val="25"/>
                <w:szCs w:val="25"/>
                <w:lang w:eastAsia="ko-KR"/>
              </w:rPr>
              <w:t>750</w:t>
            </w:r>
            <w:r w:rsidRPr="00BF5555">
              <w:rPr>
                <w:rFonts w:eastAsia="Batang"/>
                <w:sz w:val="25"/>
                <w:szCs w:val="25"/>
                <w:lang w:eastAsia="ko-KR"/>
              </w:rPr>
              <w:fldChar w:fldCharType="end"/>
            </w:r>
          </w:p>
        </w:tc>
        <w:tc>
          <w:tcPr>
            <w:tcW w:w="1494" w:type="pct"/>
            <w:shd w:val="clear" w:color="auto" w:fill="auto"/>
            <w:vAlign w:val="center"/>
          </w:tcPr>
          <w:p w14:paraId="246259EC"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74DDCF8F" w14:textId="77777777" w:rsidTr="00900F9A">
        <w:tc>
          <w:tcPr>
            <w:tcW w:w="297" w:type="pct"/>
            <w:shd w:val="clear" w:color="auto" w:fill="auto"/>
            <w:vAlign w:val="center"/>
          </w:tcPr>
          <w:p w14:paraId="332609F8"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55594616"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Túi nylon</w:t>
            </w:r>
          </w:p>
        </w:tc>
        <w:tc>
          <w:tcPr>
            <w:tcW w:w="674" w:type="pct"/>
            <w:shd w:val="clear" w:color="auto" w:fill="auto"/>
            <w:vAlign w:val="center"/>
          </w:tcPr>
          <w:p w14:paraId="5CE28F69"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Cái/năm</w:t>
            </w:r>
          </w:p>
        </w:tc>
        <w:tc>
          <w:tcPr>
            <w:tcW w:w="675" w:type="pct"/>
            <w:shd w:val="clear" w:color="auto" w:fill="auto"/>
            <w:vAlign w:val="center"/>
          </w:tcPr>
          <w:p w14:paraId="7AA48BAD"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4.320.000</w:t>
            </w:r>
          </w:p>
        </w:tc>
        <w:tc>
          <w:tcPr>
            <w:tcW w:w="676" w:type="pct"/>
            <w:shd w:val="clear" w:color="auto" w:fill="auto"/>
            <w:vAlign w:val="center"/>
          </w:tcPr>
          <w:p w14:paraId="158F7891"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w:t>
            </w:r>
          </w:p>
        </w:tc>
        <w:tc>
          <w:tcPr>
            <w:tcW w:w="1494" w:type="pct"/>
            <w:shd w:val="clear" w:color="auto" w:fill="auto"/>
            <w:vAlign w:val="center"/>
          </w:tcPr>
          <w:p w14:paraId="3C110AF3"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r w:rsidR="00D57952" w:rsidRPr="00BF5555" w14:paraId="54C0184A" w14:textId="77777777" w:rsidTr="00900F9A">
        <w:tc>
          <w:tcPr>
            <w:tcW w:w="297" w:type="pct"/>
            <w:shd w:val="clear" w:color="auto" w:fill="auto"/>
            <w:vAlign w:val="center"/>
          </w:tcPr>
          <w:p w14:paraId="7C70A57E" w14:textId="77777777" w:rsidR="00D57952" w:rsidRPr="00BF5555" w:rsidRDefault="00D57952" w:rsidP="00A21EA3">
            <w:pPr>
              <w:pStyle w:val="Style1"/>
              <w:numPr>
                <w:ilvl w:val="0"/>
                <w:numId w:val="42"/>
              </w:numPr>
              <w:spacing w:before="20" w:after="20"/>
              <w:ind w:left="-57" w:right="-57" w:firstLine="0"/>
              <w:jc w:val="center"/>
              <w:rPr>
                <w:rFonts w:eastAsia="Batang"/>
                <w:sz w:val="25"/>
                <w:szCs w:val="25"/>
                <w:lang w:eastAsia="ko-KR"/>
              </w:rPr>
            </w:pPr>
          </w:p>
        </w:tc>
        <w:tc>
          <w:tcPr>
            <w:tcW w:w="1184" w:type="pct"/>
            <w:shd w:val="clear" w:color="auto" w:fill="auto"/>
            <w:vAlign w:val="center"/>
          </w:tcPr>
          <w:p w14:paraId="0889DF6B" w14:textId="77777777" w:rsidR="00D57952" w:rsidRPr="00BF5555" w:rsidRDefault="00D57952" w:rsidP="00D57952">
            <w:pPr>
              <w:pStyle w:val="Style1"/>
              <w:spacing w:before="20" w:after="20"/>
              <w:ind w:left="-57" w:right="-57"/>
              <w:jc w:val="left"/>
              <w:rPr>
                <w:rFonts w:eastAsia="Batang"/>
                <w:sz w:val="25"/>
                <w:szCs w:val="25"/>
                <w:lang w:eastAsia="ko-KR"/>
              </w:rPr>
            </w:pPr>
            <w:r w:rsidRPr="00BF5555">
              <w:rPr>
                <w:rFonts w:eastAsia="Batang"/>
                <w:sz w:val="25"/>
                <w:szCs w:val="25"/>
                <w:lang w:eastAsia="ko-KR"/>
              </w:rPr>
              <w:t>Thùng carton</w:t>
            </w:r>
          </w:p>
        </w:tc>
        <w:tc>
          <w:tcPr>
            <w:tcW w:w="674" w:type="pct"/>
            <w:shd w:val="clear" w:color="auto" w:fill="auto"/>
            <w:vAlign w:val="center"/>
          </w:tcPr>
          <w:p w14:paraId="2C4CBD1A"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Cái/năm</w:t>
            </w:r>
          </w:p>
        </w:tc>
        <w:tc>
          <w:tcPr>
            <w:tcW w:w="675" w:type="pct"/>
            <w:shd w:val="clear" w:color="auto" w:fill="auto"/>
            <w:vAlign w:val="center"/>
          </w:tcPr>
          <w:p w14:paraId="16FF4EE3"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t>21.600</w:t>
            </w:r>
          </w:p>
        </w:tc>
        <w:tc>
          <w:tcPr>
            <w:tcW w:w="676" w:type="pct"/>
            <w:shd w:val="clear" w:color="auto" w:fill="auto"/>
            <w:vAlign w:val="center"/>
          </w:tcPr>
          <w:p w14:paraId="5B821608" w14:textId="77777777" w:rsidR="00D57952" w:rsidRPr="00BF5555" w:rsidRDefault="00D57952" w:rsidP="00D57952">
            <w:pPr>
              <w:pStyle w:val="Style1"/>
              <w:spacing w:before="20" w:after="20"/>
              <w:ind w:left="-57" w:right="-57"/>
              <w:jc w:val="center"/>
              <w:rPr>
                <w:rFonts w:eastAsia="Batang"/>
                <w:sz w:val="25"/>
                <w:szCs w:val="25"/>
                <w:lang w:eastAsia="ko-KR"/>
              </w:rPr>
            </w:pPr>
            <w:r w:rsidRPr="00BF5555">
              <w:rPr>
                <w:rFonts w:eastAsia="Batang"/>
                <w:sz w:val="25"/>
                <w:szCs w:val="25"/>
                <w:lang w:eastAsia="ko-KR"/>
              </w:rPr>
              <w:fldChar w:fldCharType="begin"/>
            </w:r>
            <w:r w:rsidRPr="00BF5555">
              <w:rPr>
                <w:rFonts w:eastAsia="Batang"/>
                <w:sz w:val="25"/>
                <w:szCs w:val="25"/>
                <w:lang w:eastAsia="ko-KR"/>
              </w:rPr>
              <w:instrText xml:space="preserve"> =21600*30% </w:instrText>
            </w:r>
            <w:r w:rsidRPr="00BF5555">
              <w:rPr>
                <w:rFonts w:eastAsia="Batang"/>
                <w:sz w:val="25"/>
                <w:szCs w:val="25"/>
                <w:lang w:eastAsia="ko-KR"/>
              </w:rPr>
              <w:fldChar w:fldCharType="separate"/>
            </w:r>
            <w:r w:rsidRPr="00BF5555">
              <w:rPr>
                <w:rFonts w:eastAsia="Batang"/>
                <w:noProof/>
                <w:sz w:val="25"/>
                <w:szCs w:val="25"/>
                <w:lang w:eastAsia="ko-KR"/>
              </w:rPr>
              <w:t>6.480</w:t>
            </w:r>
            <w:r w:rsidRPr="00BF5555">
              <w:rPr>
                <w:rFonts w:eastAsia="Batang"/>
                <w:sz w:val="25"/>
                <w:szCs w:val="25"/>
                <w:lang w:eastAsia="ko-KR"/>
              </w:rPr>
              <w:fldChar w:fldCharType="end"/>
            </w:r>
          </w:p>
        </w:tc>
        <w:tc>
          <w:tcPr>
            <w:tcW w:w="1494" w:type="pct"/>
            <w:shd w:val="clear" w:color="auto" w:fill="auto"/>
            <w:vAlign w:val="center"/>
          </w:tcPr>
          <w:p w14:paraId="28941A42" w14:textId="77777777" w:rsidR="00D57952" w:rsidRPr="00BF5555" w:rsidRDefault="00D57952" w:rsidP="008376AF">
            <w:pPr>
              <w:pStyle w:val="Style1"/>
              <w:spacing w:before="20" w:after="20"/>
              <w:ind w:left="-57" w:right="-57"/>
              <w:jc w:val="center"/>
              <w:rPr>
                <w:rFonts w:eastAsia="Batang"/>
                <w:sz w:val="25"/>
                <w:szCs w:val="25"/>
                <w:lang w:eastAsia="ko-KR"/>
              </w:rPr>
            </w:pPr>
            <w:r w:rsidRPr="00BF5555">
              <w:rPr>
                <w:rFonts w:eastAsia="Batang"/>
                <w:sz w:val="25"/>
                <w:szCs w:val="25"/>
                <w:lang w:eastAsia="ko-KR"/>
              </w:rPr>
              <w:t>Trung Quốc, Việt Nam</w:t>
            </w:r>
          </w:p>
        </w:tc>
      </w:tr>
    </w:tbl>
    <w:p w14:paraId="06D9B9BA" w14:textId="2967A0E6" w:rsidR="00E2575B" w:rsidRDefault="00D57952" w:rsidP="00D57952">
      <w:pPr>
        <w:pStyle w:val="Style1"/>
        <w:tabs>
          <w:tab w:val="left" w:pos="2268"/>
        </w:tabs>
        <w:spacing w:line="276" w:lineRule="auto"/>
        <w:jc w:val="left"/>
        <w:rPr>
          <w:rFonts w:eastAsia="Batang"/>
          <w:i/>
          <w:sz w:val="24"/>
          <w:lang w:eastAsia="ko-KR"/>
        </w:rPr>
      </w:pPr>
      <w:r>
        <w:rPr>
          <w:rFonts w:eastAsia="Batang"/>
          <w:i/>
          <w:sz w:val="24"/>
          <w:lang w:eastAsia="ko-KR"/>
        </w:rPr>
        <w:tab/>
      </w:r>
      <w:r w:rsidRPr="00BF5555">
        <w:rPr>
          <w:rFonts w:eastAsia="Batang"/>
          <w:i/>
          <w:sz w:val="24"/>
          <w:lang w:eastAsia="ko-KR"/>
        </w:rPr>
        <w:t>(Nguồn: Công ty TNHH Dệt may Rise Sun Hồng Kông (Việt Nam), 2020</w:t>
      </w:r>
    </w:p>
    <w:p w14:paraId="079452A4" w14:textId="60331D74" w:rsidR="00E2575B" w:rsidRDefault="00E2575B" w:rsidP="00D57952">
      <w:pPr>
        <w:pStyle w:val="Style1"/>
        <w:tabs>
          <w:tab w:val="left" w:pos="2268"/>
        </w:tabs>
        <w:spacing w:line="276" w:lineRule="auto"/>
        <w:jc w:val="left"/>
        <w:rPr>
          <w:rFonts w:eastAsia="Batang"/>
          <w:i/>
          <w:sz w:val="24"/>
          <w:lang w:eastAsia="ko-KR"/>
        </w:rPr>
      </w:pPr>
    </w:p>
    <w:p w14:paraId="23FDD25B" w14:textId="3A1995BB" w:rsidR="00E2575B" w:rsidRDefault="00E2575B" w:rsidP="00D57952">
      <w:pPr>
        <w:pStyle w:val="Style1"/>
        <w:tabs>
          <w:tab w:val="left" w:pos="2268"/>
        </w:tabs>
        <w:spacing w:line="276" w:lineRule="auto"/>
        <w:jc w:val="left"/>
        <w:rPr>
          <w:rFonts w:eastAsia="Batang"/>
          <w:i/>
          <w:sz w:val="24"/>
          <w:lang w:eastAsia="ko-KR"/>
        </w:rPr>
      </w:pPr>
    </w:p>
    <w:p w14:paraId="029205A6" w14:textId="77777777" w:rsidR="00E2575B" w:rsidRDefault="00E2575B" w:rsidP="00D57952">
      <w:pPr>
        <w:pStyle w:val="Style1"/>
        <w:tabs>
          <w:tab w:val="left" w:pos="2268"/>
        </w:tabs>
        <w:spacing w:line="276" w:lineRule="auto"/>
        <w:jc w:val="left"/>
        <w:rPr>
          <w:rFonts w:eastAsia="Batang"/>
          <w:i/>
          <w:sz w:val="24"/>
          <w:lang w:eastAsia="ko-KR"/>
        </w:rPr>
      </w:pPr>
    </w:p>
    <w:p w14:paraId="2721E3A2" w14:textId="77777777" w:rsidR="00E2575B" w:rsidRPr="00D57952" w:rsidRDefault="00E2575B" w:rsidP="00D57952">
      <w:pPr>
        <w:pStyle w:val="Style1"/>
        <w:tabs>
          <w:tab w:val="left" w:pos="2268"/>
        </w:tabs>
        <w:spacing w:line="276" w:lineRule="auto"/>
        <w:jc w:val="left"/>
        <w:rPr>
          <w:i/>
          <w:u w:val="single"/>
          <w:lang w:eastAsia="en-US"/>
        </w:rPr>
      </w:pPr>
    </w:p>
    <w:p w14:paraId="11654B1A" w14:textId="5DF3F7EF" w:rsidR="00CA6018" w:rsidRPr="00E2575B" w:rsidRDefault="00C96A21" w:rsidP="00CA6018">
      <w:pPr>
        <w:pStyle w:val="ListParagraph"/>
        <w:numPr>
          <w:ilvl w:val="0"/>
          <w:numId w:val="9"/>
        </w:numPr>
        <w:tabs>
          <w:tab w:val="left" w:pos="2268"/>
        </w:tabs>
        <w:rPr>
          <w:b/>
          <w:bCs/>
        </w:rPr>
      </w:pPr>
      <w:r w:rsidRPr="00F84BD3">
        <w:rPr>
          <w:b/>
          <w:bCs/>
        </w:rPr>
        <w:lastRenderedPageBreak/>
        <w:t>Nhu</w:t>
      </w:r>
      <w:r w:rsidR="004232FD" w:rsidRPr="00F84BD3">
        <w:rPr>
          <w:b/>
          <w:bCs/>
        </w:rPr>
        <w:t xml:space="preserve"> cầu</w:t>
      </w:r>
      <w:r w:rsidRPr="00F84BD3">
        <w:rPr>
          <w:b/>
          <w:bCs/>
        </w:rPr>
        <w:t xml:space="preserve"> </w:t>
      </w:r>
      <w:r w:rsidR="00044E82" w:rsidRPr="00F84BD3">
        <w:rPr>
          <w:b/>
          <w:bCs/>
        </w:rPr>
        <w:t>sử dụng hóa chấ</w:t>
      </w:r>
      <w:r w:rsidR="00802EA5" w:rsidRPr="00F84BD3">
        <w:rPr>
          <w:b/>
          <w:bCs/>
        </w:rPr>
        <w:t>t</w:t>
      </w:r>
    </w:p>
    <w:p w14:paraId="274EE778" w14:textId="3A5158E4" w:rsidR="008A3A76" w:rsidRDefault="00044E82" w:rsidP="00CE50D2">
      <w:pPr>
        <w:pStyle w:val="Caption"/>
        <w:jc w:val="center"/>
      </w:pPr>
      <w:bookmarkStart w:id="22" w:name="_Toc152937778"/>
      <w:r>
        <w:t xml:space="preserve">Bảng </w:t>
      </w:r>
      <w:fldSimple w:instr=" SEQ Bảng \* ARABIC ">
        <w:r w:rsidR="000F16D1">
          <w:rPr>
            <w:noProof/>
          </w:rPr>
          <w:t>4</w:t>
        </w:r>
      </w:fldSimple>
      <w:r w:rsidR="008A3A76">
        <w:t xml:space="preserve">: Danh mục các loại hóa chất phục vụ quá trình nhuộm vải của </w:t>
      </w:r>
      <w:r w:rsidR="004232FD">
        <w:t>cơ sở</w:t>
      </w:r>
      <w:bookmarkEnd w:id="22"/>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23"/>
        <w:gridCol w:w="3543"/>
        <w:gridCol w:w="1562"/>
        <w:gridCol w:w="1274"/>
      </w:tblGrid>
      <w:tr w:rsidR="008A3A76" w:rsidRPr="00BF5555" w14:paraId="0AFC35B8" w14:textId="77777777" w:rsidTr="00756988">
        <w:trPr>
          <w:trHeight w:val="472"/>
          <w:tblHeader/>
        </w:trPr>
        <w:tc>
          <w:tcPr>
            <w:tcW w:w="297" w:type="pct"/>
            <w:shd w:val="clear" w:color="auto" w:fill="auto"/>
            <w:vAlign w:val="center"/>
          </w:tcPr>
          <w:p w14:paraId="1F73C71A" w14:textId="77777777" w:rsidR="008A3A76" w:rsidRPr="00BF5555" w:rsidRDefault="008A3A76" w:rsidP="008A3A76">
            <w:pPr>
              <w:jc w:val="center"/>
              <w:rPr>
                <w:b/>
                <w:sz w:val="25"/>
                <w:szCs w:val="25"/>
              </w:rPr>
            </w:pPr>
            <w:r w:rsidRPr="00BF5555">
              <w:rPr>
                <w:b/>
                <w:sz w:val="25"/>
                <w:szCs w:val="25"/>
                <w:lang w:eastAsia="zh-CN"/>
              </w:rPr>
              <w:t>TT</w:t>
            </w:r>
          </w:p>
        </w:tc>
        <w:tc>
          <w:tcPr>
            <w:tcW w:w="1333" w:type="pct"/>
            <w:shd w:val="clear" w:color="auto" w:fill="auto"/>
            <w:vAlign w:val="center"/>
          </w:tcPr>
          <w:p w14:paraId="37A9E126" w14:textId="77777777" w:rsidR="008A3A76" w:rsidRPr="00BF5555" w:rsidRDefault="008A3A76" w:rsidP="008A3A76">
            <w:pPr>
              <w:jc w:val="center"/>
              <w:rPr>
                <w:b/>
                <w:sz w:val="25"/>
                <w:szCs w:val="25"/>
              </w:rPr>
            </w:pPr>
            <w:r w:rsidRPr="00BF5555">
              <w:rPr>
                <w:b/>
                <w:sz w:val="25"/>
                <w:szCs w:val="25"/>
              </w:rPr>
              <w:t>Tên hóa chất</w:t>
            </w:r>
          </w:p>
        </w:tc>
        <w:tc>
          <w:tcPr>
            <w:tcW w:w="1872" w:type="pct"/>
            <w:shd w:val="clear" w:color="auto" w:fill="auto"/>
            <w:vAlign w:val="center"/>
          </w:tcPr>
          <w:p w14:paraId="0B2F4B32" w14:textId="77777777" w:rsidR="008A3A76" w:rsidRPr="00BF5555" w:rsidRDefault="008A3A76" w:rsidP="008A3A76">
            <w:pPr>
              <w:jc w:val="center"/>
              <w:rPr>
                <w:b/>
                <w:sz w:val="25"/>
                <w:szCs w:val="25"/>
              </w:rPr>
            </w:pPr>
            <w:r w:rsidRPr="00BF5555">
              <w:rPr>
                <w:b/>
                <w:sz w:val="25"/>
                <w:szCs w:val="25"/>
              </w:rPr>
              <w:t>Thành phần hóa học</w:t>
            </w:r>
          </w:p>
        </w:tc>
        <w:tc>
          <w:tcPr>
            <w:tcW w:w="825" w:type="pct"/>
            <w:shd w:val="clear" w:color="auto" w:fill="auto"/>
            <w:vAlign w:val="center"/>
          </w:tcPr>
          <w:p w14:paraId="30646F38" w14:textId="77777777" w:rsidR="008A3A76" w:rsidRPr="00BF5555" w:rsidRDefault="008A3A76" w:rsidP="008A3A76">
            <w:pPr>
              <w:jc w:val="center"/>
              <w:rPr>
                <w:b/>
                <w:sz w:val="25"/>
                <w:szCs w:val="25"/>
              </w:rPr>
            </w:pPr>
            <w:r w:rsidRPr="00BF5555">
              <w:rPr>
                <w:b/>
                <w:sz w:val="25"/>
                <w:szCs w:val="25"/>
              </w:rPr>
              <w:t>Khối lượng (tấn/năm)</w:t>
            </w:r>
          </w:p>
        </w:tc>
        <w:tc>
          <w:tcPr>
            <w:tcW w:w="673" w:type="pct"/>
            <w:shd w:val="clear" w:color="auto" w:fill="auto"/>
            <w:vAlign w:val="center"/>
          </w:tcPr>
          <w:p w14:paraId="180B77B6" w14:textId="77777777" w:rsidR="008A3A76" w:rsidRPr="00BF5555" w:rsidRDefault="008A3A76" w:rsidP="008A3A76">
            <w:pPr>
              <w:ind w:left="-57" w:right="-57"/>
              <w:jc w:val="center"/>
              <w:rPr>
                <w:b/>
                <w:sz w:val="25"/>
                <w:szCs w:val="25"/>
              </w:rPr>
            </w:pPr>
            <w:r w:rsidRPr="00BF5555">
              <w:rPr>
                <w:b/>
                <w:sz w:val="25"/>
                <w:szCs w:val="25"/>
              </w:rPr>
              <w:t>Xuất xứ</w:t>
            </w:r>
          </w:p>
        </w:tc>
      </w:tr>
      <w:tr w:rsidR="008A3A76" w:rsidRPr="00BF5555" w14:paraId="525EED68" w14:textId="77777777" w:rsidTr="00756988">
        <w:trPr>
          <w:trHeight w:val="472"/>
        </w:trPr>
        <w:tc>
          <w:tcPr>
            <w:tcW w:w="297" w:type="pct"/>
            <w:shd w:val="clear" w:color="auto" w:fill="auto"/>
            <w:vAlign w:val="center"/>
          </w:tcPr>
          <w:p w14:paraId="08A59AF4" w14:textId="77777777" w:rsidR="008A3A76" w:rsidRPr="00BF5555" w:rsidRDefault="008A3A76" w:rsidP="00A21EA3">
            <w:pPr>
              <w:numPr>
                <w:ilvl w:val="0"/>
                <w:numId w:val="10"/>
              </w:numPr>
              <w:suppressAutoHyphens/>
              <w:spacing w:before="0" w:line="240" w:lineRule="auto"/>
              <w:jc w:val="center"/>
              <w:rPr>
                <w:sz w:val="25"/>
                <w:szCs w:val="25"/>
                <w:lang w:eastAsia="zh-CN"/>
              </w:rPr>
            </w:pPr>
          </w:p>
        </w:tc>
        <w:tc>
          <w:tcPr>
            <w:tcW w:w="1333" w:type="pct"/>
            <w:shd w:val="clear" w:color="auto" w:fill="auto"/>
            <w:vAlign w:val="center"/>
          </w:tcPr>
          <w:p w14:paraId="54364494" w14:textId="77777777" w:rsidR="008A3A76" w:rsidRPr="00BF5555" w:rsidRDefault="008A3A76" w:rsidP="008A3A76">
            <w:pPr>
              <w:spacing w:before="40" w:after="40"/>
              <w:rPr>
                <w:sz w:val="25"/>
                <w:szCs w:val="25"/>
              </w:rPr>
            </w:pPr>
            <w:r w:rsidRPr="00BF5555">
              <w:rPr>
                <w:sz w:val="25"/>
                <w:szCs w:val="25"/>
              </w:rPr>
              <w:t>Chất giặt tẩy vải (xà phòng)</w:t>
            </w:r>
          </w:p>
        </w:tc>
        <w:tc>
          <w:tcPr>
            <w:tcW w:w="1872" w:type="pct"/>
            <w:shd w:val="clear" w:color="auto" w:fill="auto"/>
          </w:tcPr>
          <w:p w14:paraId="40F1B59C" w14:textId="77777777" w:rsidR="008A3A76" w:rsidRPr="00BF5555" w:rsidRDefault="008A3A76" w:rsidP="008A3A76">
            <w:pPr>
              <w:spacing w:before="40" w:after="40"/>
              <w:jc w:val="center"/>
              <w:rPr>
                <w:sz w:val="25"/>
                <w:szCs w:val="25"/>
              </w:rPr>
            </w:pPr>
            <w:r w:rsidRPr="00BF5555">
              <w:rPr>
                <w:sz w:val="25"/>
                <w:szCs w:val="25"/>
              </w:rPr>
              <w:t>Muối natri kiềm+ muối công nghiệp (NaOH)</w:t>
            </w:r>
          </w:p>
        </w:tc>
        <w:tc>
          <w:tcPr>
            <w:tcW w:w="825" w:type="pct"/>
            <w:shd w:val="clear" w:color="auto" w:fill="auto"/>
            <w:vAlign w:val="center"/>
          </w:tcPr>
          <w:p w14:paraId="13D10554"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=42289/1000 </w:instrText>
            </w:r>
            <w:r w:rsidRPr="00BF5555">
              <w:rPr>
                <w:sz w:val="25"/>
                <w:szCs w:val="25"/>
              </w:rPr>
              <w:fldChar w:fldCharType="separate"/>
            </w:r>
            <w:r w:rsidRPr="00BF5555">
              <w:rPr>
                <w:noProof/>
                <w:sz w:val="25"/>
                <w:szCs w:val="25"/>
              </w:rPr>
              <w:t>42,29</w:t>
            </w:r>
            <w:r w:rsidRPr="00BF5555">
              <w:rPr>
                <w:sz w:val="25"/>
                <w:szCs w:val="25"/>
              </w:rPr>
              <w:fldChar w:fldCharType="end"/>
            </w:r>
          </w:p>
        </w:tc>
        <w:tc>
          <w:tcPr>
            <w:tcW w:w="673" w:type="pct"/>
            <w:shd w:val="clear" w:color="auto" w:fill="auto"/>
            <w:vAlign w:val="center"/>
          </w:tcPr>
          <w:p w14:paraId="54C63152"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7DC41166" w14:textId="77777777" w:rsidTr="00756988">
        <w:trPr>
          <w:trHeight w:val="472"/>
        </w:trPr>
        <w:tc>
          <w:tcPr>
            <w:tcW w:w="297" w:type="pct"/>
            <w:shd w:val="clear" w:color="auto" w:fill="auto"/>
            <w:vAlign w:val="center"/>
          </w:tcPr>
          <w:p w14:paraId="1EC687B9" w14:textId="77777777" w:rsidR="008A3A76" w:rsidRPr="00BF5555" w:rsidRDefault="008A3A76" w:rsidP="00A21EA3">
            <w:pPr>
              <w:numPr>
                <w:ilvl w:val="0"/>
                <w:numId w:val="10"/>
              </w:numPr>
              <w:suppressAutoHyphens/>
              <w:spacing w:before="0" w:line="240" w:lineRule="auto"/>
              <w:jc w:val="center"/>
              <w:rPr>
                <w:b/>
                <w:sz w:val="25"/>
                <w:szCs w:val="25"/>
                <w:lang w:eastAsia="zh-CN"/>
              </w:rPr>
            </w:pPr>
          </w:p>
        </w:tc>
        <w:tc>
          <w:tcPr>
            <w:tcW w:w="1333" w:type="pct"/>
            <w:shd w:val="clear" w:color="auto" w:fill="auto"/>
            <w:vAlign w:val="center"/>
          </w:tcPr>
          <w:p w14:paraId="41518EFC" w14:textId="77777777" w:rsidR="008A3A76" w:rsidRPr="00BF5555" w:rsidRDefault="008A3A76" w:rsidP="008A3A76">
            <w:pPr>
              <w:spacing w:before="40" w:after="40"/>
              <w:rPr>
                <w:sz w:val="25"/>
                <w:szCs w:val="25"/>
              </w:rPr>
            </w:pPr>
            <w:r w:rsidRPr="00BF5555">
              <w:rPr>
                <w:sz w:val="25"/>
                <w:szCs w:val="25"/>
              </w:rPr>
              <w:t>Chất tẩy trắng (tiền xử lý vải)</w:t>
            </w:r>
          </w:p>
        </w:tc>
        <w:tc>
          <w:tcPr>
            <w:tcW w:w="1872" w:type="pct"/>
            <w:shd w:val="clear" w:color="auto" w:fill="auto"/>
          </w:tcPr>
          <w:p w14:paraId="70E73E06" w14:textId="77777777" w:rsidR="008A3A76" w:rsidRPr="00BF5555" w:rsidRDefault="008A3A76" w:rsidP="008A3A76">
            <w:pPr>
              <w:spacing w:before="40" w:after="40"/>
              <w:jc w:val="center"/>
              <w:rPr>
                <w:sz w:val="25"/>
                <w:szCs w:val="25"/>
                <w:vertAlign w:val="subscript"/>
              </w:rPr>
            </w:pPr>
            <w:r w:rsidRPr="00BF5555">
              <w:rPr>
                <w:sz w:val="25"/>
                <w:szCs w:val="25"/>
              </w:rPr>
              <w:t>Hydrogen Peroxide 50% (H</w:t>
            </w:r>
            <w:r w:rsidRPr="00BF5555">
              <w:rPr>
                <w:sz w:val="25"/>
                <w:szCs w:val="25"/>
                <w:vertAlign w:val="subscript"/>
              </w:rPr>
              <w:t>2</w:t>
            </w:r>
            <w:r w:rsidRPr="00BF5555">
              <w:rPr>
                <w:sz w:val="25"/>
                <w:szCs w:val="25"/>
              </w:rPr>
              <w:t>O</w:t>
            </w:r>
            <w:r w:rsidRPr="00BF5555">
              <w:rPr>
                <w:sz w:val="25"/>
                <w:szCs w:val="25"/>
                <w:vertAlign w:val="subscript"/>
              </w:rPr>
              <w:t>2)</w:t>
            </w:r>
          </w:p>
        </w:tc>
        <w:tc>
          <w:tcPr>
            <w:tcW w:w="825" w:type="pct"/>
            <w:shd w:val="clear" w:color="auto" w:fill="auto"/>
            <w:vAlign w:val="center"/>
          </w:tcPr>
          <w:p w14:paraId="72435C45"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=152538/1000 </w:instrText>
            </w:r>
            <w:r w:rsidRPr="00BF5555">
              <w:rPr>
                <w:sz w:val="25"/>
                <w:szCs w:val="25"/>
              </w:rPr>
              <w:fldChar w:fldCharType="separate"/>
            </w:r>
            <w:r w:rsidRPr="00BF5555">
              <w:rPr>
                <w:noProof/>
                <w:sz w:val="25"/>
                <w:szCs w:val="25"/>
              </w:rPr>
              <w:t>152,54</w:t>
            </w:r>
            <w:r w:rsidRPr="00BF5555">
              <w:rPr>
                <w:sz w:val="25"/>
                <w:szCs w:val="25"/>
              </w:rPr>
              <w:fldChar w:fldCharType="end"/>
            </w:r>
          </w:p>
        </w:tc>
        <w:tc>
          <w:tcPr>
            <w:tcW w:w="673" w:type="pct"/>
            <w:shd w:val="clear" w:color="auto" w:fill="auto"/>
            <w:vAlign w:val="center"/>
          </w:tcPr>
          <w:p w14:paraId="1D37B915"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4C4AEE49" w14:textId="77777777" w:rsidTr="00756988">
        <w:trPr>
          <w:trHeight w:val="300"/>
        </w:trPr>
        <w:tc>
          <w:tcPr>
            <w:tcW w:w="297" w:type="pct"/>
            <w:shd w:val="clear" w:color="auto" w:fill="auto"/>
            <w:noWrap/>
            <w:vAlign w:val="center"/>
          </w:tcPr>
          <w:p w14:paraId="65DC6DCA"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546CC269" w14:textId="77777777" w:rsidR="008A3A76" w:rsidRPr="00BF5555" w:rsidRDefault="008A3A76" w:rsidP="008A3A76">
            <w:pPr>
              <w:rPr>
                <w:rFonts w:eastAsia="MS Mincho"/>
                <w:sz w:val="25"/>
                <w:szCs w:val="25"/>
              </w:rPr>
            </w:pPr>
            <w:r w:rsidRPr="00BF5555">
              <w:rPr>
                <w:sz w:val="25"/>
                <w:szCs w:val="25"/>
              </w:rPr>
              <w:t>Thuốc</w:t>
            </w:r>
            <w:r w:rsidRPr="00BF5555">
              <w:rPr>
                <w:rFonts w:eastAsia="MS Mincho"/>
                <w:sz w:val="25"/>
                <w:szCs w:val="25"/>
              </w:rPr>
              <w:t xml:space="preserve"> nhuộm hoạt tính</w:t>
            </w:r>
          </w:p>
        </w:tc>
        <w:tc>
          <w:tcPr>
            <w:tcW w:w="1872" w:type="pct"/>
            <w:shd w:val="clear" w:color="auto" w:fill="auto"/>
            <w:vAlign w:val="center"/>
          </w:tcPr>
          <w:p w14:paraId="6B6B22CA" w14:textId="77777777" w:rsidR="008A3A76" w:rsidRPr="00BF5555" w:rsidRDefault="008A3A76" w:rsidP="008A3A76">
            <w:pPr>
              <w:jc w:val="center"/>
              <w:rPr>
                <w:rFonts w:eastAsia="MS Mincho"/>
                <w:sz w:val="25"/>
                <w:szCs w:val="25"/>
              </w:rPr>
            </w:pPr>
            <w:r w:rsidRPr="00BF5555">
              <w:rPr>
                <w:rFonts w:eastAsia="MS Mincho"/>
                <w:sz w:val="25"/>
                <w:szCs w:val="25"/>
              </w:rPr>
              <w:t>Gốc diazo, atroquiron, phtalox-ianin, focmazan (phức kim loại)</w:t>
            </w:r>
          </w:p>
        </w:tc>
        <w:tc>
          <w:tcPr>
            <w:tcW w:w="825" w:type="pct"/>
            <w:shd w:val="clear" w:color="auto" w:fill="auto"/>
            <w:noWrap/>
            <w:vAlign w:val="center"/>
          </w:tcPr>
          <w:p w14:paraId="082287C3" w14:textId="77777777" w:rsidR="008A3A76" w:rsidRPr="00BF5555" w:rsidRDefault="008A3A76" w:rsidP="008A3A76">
            <w:pPr>
              <w:jc w:val="center"/>
              <w:rPr>
                <w:sz w:val="25"/>
                <w:szCs w:val="25"/>
              </w:rPr>
            </w:pPr>
            <w:r w:rsidRPr="00BF5555">
              <w:rPr>
                <w:sz w:val="25"/>
                <w:szCs w:val="25"/>
              </w:rPr>
              <w:t>206,782</w:t>
            </w:r>
          </w:p>
        </w:tc>
        <w:tc>
          <w:tcPr>
            <w:tcW w:w="673" w:type="pct"/>
            <w:vAlign w:val="center"/>
          </w:tcPr>
          <w:p w14:paraId="2FBEF85E" w14:textId="77777777" w:rsidR="008A3A76" w:rsidRPr="00BF5555" w:rsidRDefault="008A3A76" w:rsidP="008A3A76">
            <w:pPr>
              <w:ind w:left="-57" w:right="-57"/>
              <w:jc w:val="center"/>
              <w:rPr>
                <w:sz w:val="25"/>
                <w:szCs w:val="25"/>
              </w:rPr>
            </w:pPr>
            <w:r w:rsidRPr="00BF5555">
              <w:rPr>
                <w:sz w:val="25"/>
                <w:szCs w:val="25"/>
              </w:rPr>
              <w:t>Trung Quốc</w:t>
            </w:r>
          </w:p>
        </w:tc>
      </w:tr>
      <w:tr w:rsidR="008A3A76" w:rsidRPr="00BF5555" w14:paraId="75E64B31" w14:textId="77777777" w:rsidTr="00756988">
        <w:trPr>
          <w:trHeight w:val="1042"/>
        </w:trPr>
        <w:tc>
          <w:tcPr>
            <w:tcW w:w="297" w:type="pct"/>
            <w:shd w:val="clear" w:color="auto" w:fill="auto"/>
            <w:noWrap/>
            <w:vAlign w:val="center"/>
          </w:tcPr>
          <w:p w14:paraId="71A452F0"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480EBB05" w14:textId="77777777" w:rsidR="008A3A76" w:rsidRPr="00BF5555" w:rsidRDefault="008A3A76" w:rsidP="008A3A76">
            <w:pPr>
              <w:rPr>
                <w:sz w:val="25"/>
                <w:szCs w:val="25"/>
              </w:rPr>
            </w:pPr>
            <w:r w:rsidRPr="00BF5555">
              <w:rPr>
                <w:sz w:val="25"/>
                <w:szCs w:val="25"/>
              </w:rPr>
              <w:t>Thuốc nhuộm phân tán</w:t>
            </w:r>
          </w:p>
        </w:tc>
        <w:tc>
          <w:tcPr>
            <w:tcW w:w="1872" w:type="pct"/>
            <w:vAlign w:val="center"/>
          </w:tcPr>
          <w:p w14:paraId="78299624" w14:textId="77777777" w:rsidR="008A3A76" w:rsidRPr="00BF5555" w:rsidRDefault="008A3A76" w:rsidP="008A3A76">
            <w:pPr>
              <w:jc w:val="center"/>
              <w:rPr>
                <w:rFonts w:eastAsia="MS Mincho"/>
                <w:sz w:val="25"/>
                <w:szCs w:val="25"/>
              </w:rPr>
            </w:pPr>
            <w:r w:rsidRPr="00BF5555">
              <w:rPr>
                <w:rFonts w:eastAsia="MS Mincho"/>
                <w:sz w:val="25"/>
                <w:szCs w:val="25"/>
              </w:rPr>
              <w:t>Gốc antroquiron, metin…</w:t>
            </w:r>
          </w:p>
        </w:tc>
        <w:tc>
          <w:tcPr>
            <w:tcW w:w="825" w:type="pct"/>
            <w:shd w:val="clear" w:color="auto" w:fill="auto"/>
            <w:noWrap/>
            <w:vAlign w:val="center"/>
          </w:tcPr>
          <w:p w14:paraId="6E71CF6C" w14:textId="77777777" w:rsidR="008A3A76" w:rsidRPr="00BF5555" w:rsidRDefault="008A3A76" w:rsidP="008A3A76">
            <w:pPr>
              <w:jc w:val="center"/>
              <w:rPr>
                <w:sz w:val="25"/>
                <w:szCs w:val="25"/>
              </w:rPr>
            </w:pPr>
            <w:r w:rsidRPr="00BF5555">
              <w:rPr>
                <w:sz w:val="25"/>
                <w:szCs w:val="25"/>
              </w:rPr>
              <w:t>5,097</w:t>
            </w:r>
          </w:p>
        </w:tc>
        <w:tc>
          <w:tcPr>
            <w:tcW w:w="673" w:type="pct"/>
            <w:vAlign w:val="center"/>
          </w:tcPr>
          <w:p w14:paraId="1F2F5540" w14:textId="77777777" w:rsidR="008A3A76" w:rsidRPr="00BF5555" w:rsidRDefault="008A3A76" w:rsidP="008A3A76">
            <w:pPr>
              <w:ind w:left="-57" w:right="-57"/>
              <w:jc w:val="center"/>
              <w:rPr>
                <w:sz w:val="25"/>
                <w:szCs w:val="25"/>
              </w:rPr>
            </w:pPr>
            <w:r w:rsidRPr="00BF5555">
              <w:rPr>
                <w:sz w:val="25"/>
                <w:szCs w:val="25"/>
              </w:rPr>
              <w:t>Trung Quốc</w:t>
            </w:r>
          </w:p>
        </w:tc>
      </w:tr>
      <w:tr w:rsidR="008A3A76" w:rsidRPr="00BF5555" w14:paraId="2135D565" w14:textId="77777777" w:rsidTr="00756988">
        <w:trPr>
          <w:trHeight w:val="300"/>
        </w:trPr>
        <w:tc>
          <w:tcPr>
            <w:tcW w:w="297" w:type="pct"/>
            <w:shd w:val="clear" w:color="auto" w:fill="auto"/>
            <w:noWrap/>
            <w:vAlign w:val="center"/>
          </w:tcPr>
          <w:p w14:paraId="1EDF99ED"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320EE25" w14:textId="77777777" w:rsidR="008A3A76" w:rsidRPr="00BF5555" w:rsidRDefault="008A3A76" w:rsidP="008A3A76">
            <w:pPr>
              <w:rPr>
                <w:sz w:val="25"/>
                <w:szCs w:val="25"/>
              </w:rPr>
            </w:pPr>
            <w:r w:rsidRPr="00BF5555">
              <w:rPr>
                <w:sz w:val="25"/>
                <w:szCs w:val="25"/>
              </w:rPr>
              <w:t>Chất màu hữu cơ tổng hợp</w:t>
            </w:r>
          </w:p>
        </w:tc>
        <w:tc>
          <w:tcPr>
            <w:tcW w:w="1872" w:type="pct"/>
            <w:vAlign w:val="center"/>
          </w:tcPr>
          <w:p w14:paraId="215CBB23" w14:textId="77777777" w:rsidR="008A3A76" w:rsidRPr="00BF5555" w:rsidRDefault="008A3A76" w:rsidP="008A3A76">
            <w:pPr>
              <w:jc w:val="center"/>
              <w:rPr>
                <w:rFonts w:eastAsia="MS Mincho"/>
                <w:sz w:val="25"/>
                <w:szCs w:val="25"/>
              </w:rPr>
            </w:pPr>
            <w:r w:rsidRPr="00BF5555">
              <w:rPr>
                <w:rFonts w:eastAsia="MS Mincho"/>
                <w:sz w:val="25"/>
                <w:szCs w:val="25"/>
              </w:rPr>
              <w:t>-</w:t>
            </w:r>
          </w:p>
        </w:tc>
        <w:tc>
          <w:tcPr>
            <w:tcW w:w="825" w:type="pct"/>
            <w:shd w:val="clear" w:color="auto" w:fill="auto"/>
            <w:noWrap/>
            <w:vAlign w:val="center"/>
          </w:tcPr>
          <w:p w14:paraId="7D84024F" w14:textId="77777777" w:rsidR="008A3A76" w:rsidRPr="00BF5555" w:rsidRDefault="008A3A76" w:rsidP="008A3A76">
            <w:pPr>
              <w:jc w:val="center"/>
              <w:rPr>
                <w:sz w:val="25"/>
                <w:szCs w:val="25"/>
              </w:rPr>
            </w:pPr>
            <w:r w:rsidRPr="00BF5555">
              <w:rPr>
                <w:sz w:val="25"/>
                <w:szCs w:val="25"/>
              </w:rPr>
              <w:t>34,54</w:t>
            </w:r>
          </w:p>
        </w:tc>
        <w:tc>
          <w:tcPr>
            <w:tcW w:w="673" w:type="pct"/>
            <w:vAlign w:val="center"/>
          </w:tcPr>
          <w:p w14:paraId="4C598450" w14:textId="77777777" w:rsidR="008A3A76" w:rsidRPr="00BF5555" w:rsidRDefault="008A3A76" w:rsidP="008A3A76">
            <w:pPr>
              <w:ind w:left="-57" w:right="-57"/>
              <w:jc w:val="center"/>
              <w:rPr>
                <w:sz w:val="25"/>
                <w:szCs w:val="25"/>
              </w:rPr>
            </w:pPr>
            <w:r w:rsidRPr="00BF5555">
              <w:rPr>
                <w:sz w:val="25"/>
                <w:szCs w:val="25"/>
              </w:rPr>
              <w:t>Trung Quốc</w:t>
            </w:r>
          </w:p>
        </w:tc>
      </w:tr>
      <w:tr w:rsidR="008A3A76" w:rsidRPr="00BF5555" w14:paraId="6C4B9E93" w14:textId="77777777" w:rsidTr="00756988">
        <w:trPr>
          <w:trHeight w:val="300"/>
        </w:trPr>
        <w:tc>
          <w:tcPr>
            <w:tcW w:w="297" w:type="pct"/>
            <w:shd w:val="clear" w:color="auto" w:fill="auto"/>
            <w:noWrap/>
            <w:vAlign w:val="center"/>
          </w:tcPr>
          <w:p w14:paraId="29483F7C"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53B84FF0" w14:textId="77777777" w:rsidR="008A3A76" w:rsidRPr="00BF5555" w:rsidRDefault="008A3A76" w:rsidP="008A3A76">
            <w:pPr>
              <w:spacing w:before="40" w:after="40"/>
              <w:rPr>
                <w:sz w:val="25"/>
                <w:szCs w:val="25"/>
              </w:rPr>
            </w:pPr>
            <w:r w:rsidRPr="00BF5555">
              <w:rPr>
                <w:sz w:val="25"/>
                <w:szCs w:val="25"/>
              </w:rPr>
              <w:t>Soda phụ trợ nhuộm</w:t>
            </w:r>
          </w:p>
        </w:tc>
        <w:tc>
          <w:tcPr>
            <w:tcW w:w="1872" w:type="pct"/>
          </w:tcPr>
          <w:p w14:paraId="60DF867F" w14:textId="77777777" w:rsidR="008A3A76" w:rsidRPr="00BF5555" w:rsidRDefault="008A3A76" w:rsidP="008A3A76">
            <w:pPr>
              <w:spacing w:before="40" w:after="40"/>
              <w:jc w:val="center"/>
              <w:rPr>
                <w:sz w:val="25"/>
                <w:szCs w:val="25"/>
                <w:vertAlign w:val="subscript"/>
              </w:rPr>
            </w:pPr>
            <w:r w:rsidRPr="00BF5555">
              <w:rPr>
                <w:sz w:val="25"/>
                <w:szCs w:val="25"/>
              </w:rPr>
              <w:t>Na</w:t>
            </w:r>
            <w:r w:rsidRPr="00BF5555">
              <w:rPr>
                <w:sz w:val="25"/>
                <w:szCs w:val="25"/>
                <w:vertAlign w:val="subscript"/>
              </w:rPr>
              <w:t>2</w:t>
            </w:r>
            <w:r w:rsidRPr="00BF5555">
              <w:rPr>
                <w:sz w:val="25"/>
                <w:szCs w:val="25"/>
              </w:rPr>
              <w:t>CO</w:t>
            </w:r>
            <w:r w:rsidRPr="00BF5555">
              <w:rPr>
                <w:sz w:val="25"/>
                <w:szCs w:val="25"/>
                <w:vertAlign w:val="subscript"/>
              </w:rPr>
              <w:t>3</w:t>
            </w:r>
            <w:r w:rsidRPr="00BF5555">
              <w:rPr>
                <w:sz w:val="25"/>
                <w:szCs w:val="25"/>
              </w:rPr>
              <w:t xml:space="preserve">  99,2%,NaCl 0,62%, Fe 0,002% và nước 0,03%</w:t>
            </w:r>
          </w:p>
        </w:tc>
        <w:tc>
          <w:tcPr>
            <w:tcW w:w="825" w:type="pct"/>
            <w:shd w:val="clear" w:color="auto" w:fill="auto"/>
            <w:noWrap/>
            <w:vAlign w:val="center"/>
          </w:tcPr>
          <w:p w14:paraId="7A37ADF2"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=306414/1000 </w:instrText>
            </w:r>
            <w:r w:rsidRPr="00BF5555">
              <w:rPr>
                <w:sz w:val="25"/>
                <w:szCs w:val="25"/>
              </w:rPr>
              <w:fldChar w:fldCharType="separate"/>
            </w:r>
            <w:r w:rsidRPr="00BF5555">
              <w:rPr>
                <w:noProof/>
                <w:sz w:val="25"/>
                <w:szCs w:val="25"/>
              </w:rPr>
              <w:t>306,41</w:t>
            </w:r>
            <w:r w:rsidRPr="00BF5555">
              <w:rPr>
                <w:sz w:val="25"/>
                <w:szCs w:val="25"/>
              </w:rPr>
              <w:fldChar w:fldCharType="end"/>
            </w:r>
          </w:p>
        </w:tc>
        <w:tc>
          <w:tcPr>
            <w:tcW w:w="673" w:type="pct"/>
            <w:vAlign w:val="center"/>
          </w:tcPr>
          <w:p w14:paraId="451907C3"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14F37ED5" w14:textId="77777777" w:rsidTr="00756988">
        <w:trPr>
          <w:trHeight w:val="300"/>
        </w:trPr>
        <w:tc>
          <w:tcPr>
            <w:tcW w:w="297" w:type="pct"/>
            <w:shd w:val="clear" w:color="auto" w:fill="auto"/>
            <w:noWrap/>
            <w:vAlign w:val="center"/>
          </w:tcPr>
          <w:p w14:paraId="2C0F6C55"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66BBC754" w14:textId="77777777" w:rsidR="008A3A76" w:rsidRPr="00BF5555" w:rsidRDefault="008A3A76" w:rsidP="008A3A76">
            <w:pPr>
              <w:spacing w:before="40" w:after="40"/>
              <w:rPr>
                <w:sz w:val="25"/>
                <w:szCs w:val="25"/>
              </w:rPr>
            </w:pPr>
            <w:r w:rsidRPr="00BF5555">
              <w:rPr>
                <w:sz w:val="25"/>
                <w:szCs w:val="25"/>
              </w:rPr>
              <w:t>Chất phụ trợ nhuộm màu nhanh</w:t>
            </w:r>
          </w:p>
        </w:tc>
        <w:tc>
          <w:tcPr>
            <w:tcW w:w="1872" w:type="pct"/>
          </w:tcPr>
          <w:p w14:paraId="4CDAC22C" w14:textId="77777777" w:rsidR="008A3A76" w:rsidRPr="00BF5555" w:rsidRDefault="008A3A76" w:rsidP="008A3A76">
            <w:pPr>
              <w:spacing w:before="40" w:after="40"/>
              <w:jc w:val="center"/>
              <w:rPr>
                <w:sz w:val="25"/>
                <w:szCs w:val="25"/>
              </w:rPr>
            </w:pPr>
            <w:r w:rsidRPr="00BF5555">
              <w:rPr>
                <w:sz w:val="25"/>
                <w:szCs w:val="25"/>
              </w:rPr>
              <w:t>Sodium sulphate anhydrous 99,35% (NA</w:t>
            </w:r>
            <w:r w:rsidRPr="00BF5555">
              <w:rPr>
                <w:sz w:val="25"/>
                <w:szCs w:val="25"/>
                <w:vertAlign w:val="subscript"/>
              </w:rPr>
              <w:t>2</w:t>
            </w:r>
            <w:r w:rsidRPr="00BF5555">
              <w:rPr>
                <w:sz w:val="25"/>
                <w:szCs w:val="25"/>
              </w:rPr>
              <w:t>SO</w:t>
            </w:r>
            <w:r w:rsidRPr="00BF5555">
              <w:rPr>
                <w:sz w:val="25"/>
                <w:szCs w:val="25"/>
                <w:vertAlign w:val="subscript"/>
              </w:rPr>
              <w:t>4</w:t>
            </w:r>
            <w:r w:rsidRPr="00BF5555">
              <w:rPr>
                <w:sz w:val="25"/>
                <w:szCs w:val="25"/>
              </w:rPr>
              <w:t>); NaCl 0,02%; Ca &amp; Mg 0.03%....</w:t>
            </w:r>
          </w:p>
        </w:tc>
        <w:tc>
          <w:tcPr>
            <w:tcW w:w="825" w:type="pct"/>
            <w:shd w:val="clear" w:color="auto" w:fill="auto"/>
            <w:noWrap/>
            <w:vAlign w:val="center"/>
          </w:tcPr>
          <w:p w14:paraId="7F57F7F5"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=2579060/1000 </w:instrText>
            </w:r>
            <w:r w:rsidRPr="00BF5555">
              <w:rPr>
                <w:sz w:val="25"/>
                <w:szCs w:val="25"/>
              </w:rPr>
              <w:fldChar w:fldCharType="separate"/>
            </w:r>
            <w:r w:rsidRPr="00BF5555">
              <w:rPr>
                <w:noProof/>
                <w:sz w:val="25"/>
                <w:szCs w:val="25"/>
              </w:rPr>
              <w:t>2.579,06</w:t>
            </w:r>
            <w:r w:rsidRPr="00BF5555">
              <w:rPr>
                <w:sz w:val="25"/>
                <w:szCs w:val="25"/>
              </w:rPr>
              <w:fldChar w:fldCharType="end"/>
            </w:r>
          </w:p>
        </w:tc>
        <w:tc>
          <w:tcPr>
            <w:tcW w:w="673" w:type="pct"/>
            <w:vAlign w:val="center"/>
          </w:tcPr>
          <w:p w14:paraId="6CD07A5F"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6FDACA47" w14:textId="77777777" w:rsidTr="00756988">
        <w:trPr>
          <w:trHeight w:val="300"/>
        </w:trPr>
        <w:tc>
          <w:tcPr>
            <w:tcW w:w="297" w:type="pct"/>
            <w:shd w:val="clear" w:color="auto" w:fill="auto"/>
            <w:noWrap/>
            <w:vAlign w:val="center"/>
          </w:tcPr>
          <w:p w14:paraId="5C556FA5"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54A8E49B" w14:textId="77777777" w:rsidR="008A3A76" w:rsidRPr="00BF5555" w:rsidRDefault="008A3A76" w:rsidP="008A3A76">
            <w:pPr>
              <w:spacing w:before="40" w:after="40"/>
              <w:rPr>
                <w:sz w:val="25"/>
                <w:szCs w:val="25"/>
              </w:rPr>
            </w:pPr>
            <w:r w:rsidRPr="00BF5555">
              <w:rPr>
                <w:sz w:val="25"/>
                <w:szCs w:val="25"/>
              </w:rPr>
              <w:t>Chất phụ trợ nhuộm</w:t>
            </w:r>
          </w:p>
        </w:tc>
        <w:tc>
          <w:tcPr>
            <w:tcW w:w="1872" w:type="pct"/>
          </w:tcPr>
          <w:p w14:paraId="6E56FC13" w14:textId="77777777" w:rsidR="008A3A76" w:rsidRPr="00BF5555" w:rsidRDefault="008A3A76" w:rsidP="008A3A76">
            <w:pPr>
              <w:spacing w:before="40" w:after="40"/>
              <w:jc w:val="center"/>
              <w:rPr>
                <w:sz w:val="25"/>
                <w:szCs w:val="25"/>
              </w:rPr>
            </w:pPr>
            <w:r w:rsidRPr="00BF5555">
              <w:rPr>
                <w:sz w:val="25"/>
                <w:szCs w:val="25"/>
              </w:rPr>
              <w:t>Acetic Acid (CH</w:t>
            </w:r>
            <w:r w:rsidRPr="00BF5555">
              <w:rPr>
                <w:sz w:val="25"/>
                <w:szCs w:val="25"/>
                <w:vertAlign w:val="subscript"/>
              </w:rPr>
              <w:t>3</w:t>
            </w:r>
            <w:r w:rsidRPr="00BF5555">
              <w:rPr>
                <w:sz w:val="25"/>
                <w:szCs w:val="25"/>
              </w:rPr>
              <w:t>COOH) 99,8%</w:t>
            </w:r>
          </w:p>
        </w:tc>
        <w:tc>
          <w:tcPr>
            <w:tcW w:w="825" w:type="pct"/>
            <w:shd w:val="clear" w:color="auto" w:fill="auto"/>
            <w:noWrap/>
            <w:vAlign w:val="center"/>
          </w:tcPr>
          <w:p w14:paraId="1A116914"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=46587/1000 </w:instrText>
            </w:r>
            <w:r w:rsidRPr="00BF5555">
              <w:rPr>
                <w:sz w:val="25"/>
                <w:szCs w:val="25"/>
              </w:rPr>
              <w:fldChar w:fldCharType="separate"/>
            </w:r>
            <w:r w:rsidRPr="00BF5555">
              <w:rPr>
                <w:noProof/>
                <w:sz w:val="25"/>
                <w:szCs w:val="25"/>
              </w:rPr>
              <w:t>46,59</w:t>
            </w:r>
            <w:r w:rsidRPr="00BF5555">
              <w:rPr>
                <w:sz w:val="25"/>
                <w:szCs w:val="25"/>
              </w:rPr>
              <w:fldChar w:fldCharType="end"/>
            </w:r>
          </w:p>
        </w:tc>
        <w:tc>
          <w:tcPr>
            <w:tcW w:w="673" w:type="pct"/>
            <w:vAlign w:val="center"/>
          </w:tcPr>
          <w:p w14:paraId="28F8E7A1"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55C4BDF8" w14:textId="77777777" w:rsidTr="00756988">
        <w:trPr>
          <w:trHeight w:val="300"/>
        </w:trPr>
        <w:tc>
          <w:tcPr>
            <w:tcW w:w="297" w:type="pct"/>
            <w:shd w:val="clear" w:color="auto" w:fill="auto"/>
            <w:noWrap/>
            <w:vAlign w:val="center"/>
          </w:tcPr>
          <w:p w14:paraId="378EE7E0"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0624D60" w14:textId="77777777" w:rsidR="008A3A76" w:rsidRPr="00BF5555" w:rsidRDefault="008A3A76" w:rsidP="008A3A76">
            <w:pPr>
              <w:spacing w:before="40" w:after="40"/>
              <w:rPr>
                <w:sz w:val="25"/>
                <w:szCs w:val="25"/>
              </w:rPr>
            </w:pPr>
            <w:r w:rsidRPr="00BF5555">
              <w:rPr>
                <w:sz w:val="25"/>
                <w:szCs w:val="25"/>
              </w:rPr>
              <w:t>Thuốc trợ nhuộm màu</w:t>
            </w:r>
          </w:p>
        </w:tc>
        <w:tc>
          <w:tcPr>
            <w:tcW w:w="1872" w:type="pct"/>
          </w:tcPr>
          <w:p w14:paraId="563F1CE9" w14:textId="77777777" w:rsidR="008A3A76" w:rsidRPr="00BF5555" w:rsidRDefault="008A3A76" w:rsidP="008A3A76">
            <w:pPr>
              <w:spacing w:before="40" w:after="40"/>
              <w:jc w:val="center"/>
              <w:rPr>
                <w:sz w:val="25"/>
                <w:szCs w:val="25"/>
              </w:rPr>
            </w:pPr>
            <w:r w:rsidRPr="00BF5555">
              <w:rPr>
                <w:sz w:val="25"/>
                <w:szCs w:val="25"/>
              </w:rPr>
              <w:t>Acid citric C</w:t>
            </w:r>
            <w:r w:rsidRPr="00BF5555">
              <w:rPr>
                <w:sz w:val="25"/>
                <w:szCs w:val="25"/>
                <w:vertAlign w:val="subscript"/>
              </w:rPr>
              <w:t>6</w:t>
            </w:r>
            <w:r w:rsidRPr="00BF5555">
              <w:rPr>
                <w:sz w:val="25"/>
                <w:szCs w:val="25"/>
              </w:rPr>
              <w:t>H</w:t>
            </w:r>
            <w:r w:rsidRPr="00BF5555">
              <w:rPr>
                <w:sz w:val="25"/>
                <w:szCs w:val="25"/>
                <w:vertAlign w:val="subscript"/>
              </w:rPr>
              <w:t>8</w:t>
            </w:r>
            <w:r w:rsidRPr="00BF5555">
              <w:rPr>
                <w:sz w:val="25"/>
                <w:szCs w:val="25"/>
              </w:rPr>
              <w:t>O</w:t>
            </w:r>
            <w:r w:rsidRPr="00BF5555">
              <w:rPr>
                <w:sz w:val="25"/>
                <w:szCs w:val="25"/>
                <w:vertAlign w:val="subscript"/>
              </w:rPr>
              <w:t>7</w:t>
            </w:r>
          </w:p>
        </w:tc>
        <w:tc>
          <w:tcPr>
            <w:tcW w:w="825" w:type="pct"/>
            <w:shd w:val="clear" w:color="auto" w:fill="auto"/>
            <w:noWrap/>
            <w:vAlign w:val="center"/>
          </w:tcPr>
          <w:p w14:paraId="4E4509F6"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=814/1000</w:instrText>
            </w:r>
          </w:p>
          <w:p w14:paraId="499BF922" w14:textId="77777777" w:rsidR="008A3A76" w:rsidRPr="00BF5555" w:rsidRDefault="008A3A76" w:rsidP="008A3A76">
            <w:pPr>
              <w:spacing w:before="40" w:after="40"/>
              <w:jc w:val="center"/>
              <w:rPr>
                <w:sz w:val="25"/>
                <w:szCs w:val="25"/>
              </w:rPr>
            </w:pPr>
            <w:r w:rsidRPr="00BF5555">
              <w:rPr>
                <w:sz w:val="25"/>
                <w:szCs w:val="25"/>
              </w:rPr>
              <w:instrText xml:space="preserve"> </w:instrText>
            </w:r>
            <w:r w:rsidRPr="00BF5555">
              <w:rPr>
                <w:sz w:val="25"/>
                <w:szCs w:val="25"/>
              </w:rPr>
              <w:fldChar w:fldCharType="separate"/>
            </w:r>
            <w:r w:rsidRPr="00BF5555">
              <w:rPr>
                <w:noProof/>
                <w:sz w:val="25"/>
                <w:szCs w:val="25"/>
              </w:rPr>
              <w:t>0,81</w:t>
            </w:r>
            <w:r w:rsidRPr="00BF5555">
              <w:rPr>
                <w:sz w:val="25"/>
                <w:szCs w:val="25"/>
              </w:rPr>
              <w:fldChar w:fldCharType="end"/>
            </w:r>
          </w:p>
        </w:tc>
        <w:tc>
          <w:tcPr>
            <w:tcW w:w="673" w:type="pct"/>
            <w:vAlign w:val="center"/>
          </w:tcPr>
          <w:p w14:paraId="7FB17439"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0F15EC74" w14:textId="77777777" w:rsidTr="00756988">
        <w:trPr>
          <w:trHeight w:val="490"/>
        </w:trPr>
        <w:tc>
          <w:tcPr>
            <w:tcW w:w="297" w:type="pct"/>
            <w:shd w:val="clear" w:color="auto" w:fill="auto"/>
            <w:noWrap/>
            <w:vAlign w:val="center"/>
          </w:tcPr>
          <w:p w14:paraId="77B8B852"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4840AD8" w14:textId="77777777" w:rsidR="008A3A76" w:rsidRPr="00BF5555" w:rsidRDefault="008A3A76" w:rsidP="008A3A76">
            <w:pPr>
              <w:spacing w:before="40" w:after="40"/>
              <w:rPr>
                <w:sz w:val="25"/>
                <w:szCs w:val="25"/>
              </w:rPr>
            </w:pPr>
            <w:r w:rsidRPr="00BF5555">
              <w:rPr>
                <w:sz w:val="25"/>
                <w:szCs w:val="25"/>
              </w:rPr>
              <w:t>Chất làm mượt vải</w:t>
            </w:r>
          </w:p>
        </w:tc>
        <w:tc>
          <w:tcPr>
            <w:tcW w:w="1872" w:type="pct"/>
          </w:tcPr>
          <w:p w14:paraId="58A0A70E" w14:textId="77777777" w:rsidR="008A3A76" w:rsidRPr="00BF5555" w:rsidRDefault="008A3A76" w:rsidP="008A3A76">
            <w:pPr>
              <w:spacing w:before="40" w:after="40"/>
              <w:jc w:val="center"/>
              <w:rPr>
                <w:sz w:val="25"/>
                <w:szCs w:val="25"/>
              </w:rPr>
            </w:pPr>
            <w:r w:rsidRPr="00BF5555">
              <w:rPr>
                <w:sz w:val="25"/>
                <w:szCs w:val="25"/>
              </w:rPr>
              <w:t>silicone</w:t>
            </w:r>
          </w:p>
        </w:tc>
        <w:tc>
          <w:tcPr>
            <w:tcW w:w="825" w:type="pct"/>
            <w:shd w:val="clear" w:color="auto" w:fill="auto"/>
            <w:noWrap/>
            <w:vAlign w:val="center"/>
          </w:tcPr>
          <w:p w14:paraId="2635B2D5"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w:instrText>
            </w:r>
            <w:r w:rsidRPr="00BF5555">
              <w:rPr>
                <w:sz w:val="25"/>
                <w:szCs w:val="25"/>
              </w:rPr>
              <w:fldChar w:fldCharType="begin"/>
            </w:r>
            <w:r w:rsidRPr="00BF5555">
              <w:rPr>
                <w:sz w:val="25"/>
                <w:szCs w:val="25"/>
              </w:rPr>
              <w:instrText xml:space="preserve"> =43000+53422 </w:instrText>
            </w:r>
            <w:r w:rsidRPr="00BF5555">
              <w:rPr>
                <w:sz w:val="25"/>
                <w:szCs w:val="25"/>
              </w:rPr>
              <w:fldChar w:fldCharType="separate"/>
            </w:r>
            <w:r w:rsidRPr="00BF5555">
              <w:rPr>
                <w:noProof/>
                <w:sz w:val="25"/>
                <w:szCs w:val="25"/>
              </w:rPr>
              <w:instrText>96422</w:instrText>
            </w:r>
            <w:r w:rsidRPr="00BF5555">
              <w:rPr>
                <w:sz w:val="25"/>
                <w:szCs w:val="25"/>
              </w:rPr>
              <w:fldChar w:fldCharType="end"/>
            </w:r>
            <w:r w:rsidRPr="00BF5555">
              <w:rPr>
                <w:sz w:val="25"/>
                <w:szCs w:val="25"/>
              </w:rPr>
              <w:instrText xml:space="preserve">/1000 </w:instrText>
            </w:r>
            <w:r w:rsidRPr="00BF5555">
              <w:rPr>
                <w:sz w:val="25"/>
                <w:szCs w:val="25"/>
              </w:rPr>
              <w:fldChar w:fldCharType="separate"/>
            </w:r>
            <w:r w:rsidRPr="00BF5555">
              <w:rPr>
                <w:noProof/>
                <w:sz w:val="25"/>
                <w:szCs w:val="25"/>
              </w:rPr>
              <w:t>96,42</w:t>
            </w:r>
            <w:r w:rsidRPr="00BF5555">
              <w:rPr>
                <w:sz w:val="25"/>
                <w:szCs w:val="25"/>
              </w:rPr>
              <w:fldChar w:fldCharType="end"/>
            </w:r>
          </w:p>
        </w:tc>
        <w:tc>
          <w:tcPr>
            <w:tcW w:w="673" w:type="pct"/>
            <w:vAlign w:val="center"/>
          </w:tcPr>
          <w:p w14:paraId="751A5AAF"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408C190B" w14:textId="77777777" w:rsidTr="00756988">
        <w:trPr>
          <w:trHeight w:val="300"/>
        </w:trPr>
        <w:tc>
          <w:tcPr>
            <w:tcW w:w="297" w:type="pct"/>
            <w:shd w:val="clear" w:color="auto" w:fill="auto"/>
            <w:noWrap/>
            <w:vAlign w:val="center"/>
          </w:tcPr>
          <w:p w14:paraId="571CE1CD"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A0F5024" w14:textId="77777777" w:rsidR="008A3A76" w:rsidRPr="00BF5555" w:rsidRDefault="008A3A76" w:rsidP="008A3A76">
            <w:pPr>
              <w:spacing w:before="40" w:after="40"/>
              <w:rPr>
                <w:sz w:val="25"/>
                <w:szCs w:val="25"/>
              </w:rPr>
            </w:pPr>
            <w:r w:rsidRPr="00BF5555">
              <w:rPr>
                <w:sz w:val="25"/>
                <w:szCs w:val="25"/>
              </w:rPr>
              <w:t>Chất cầm màu vải</w:t>
            </w:r>
          </w:p>
        </w:tc>
        <w:tc>
          <w:tcPr>
            <w:tcW w:w="1872" w:type="pct"/>
          </w:tcPr>
          <w:p w14:paraId="08822051" w14:textId="77777777" w:rsidR="008A3A76" w:rsidRPr="00BF5555" w:rsidRDefault="008A3A76" w:rsidP="008A3A76">
            <w:pPr>
              <w:spacing w:before="40" w:after="40"/>
              <w:jc w:val="center"/>
              <w:rPr>
                <w:sz w:val="25"/>
                <w:szCs w:val="25"/>
              </w:rPr>
            </w:pPr>
            <w:r w:rsidRPr="00BF5555">
              <w:rPr>
                <w:sz w:val="25"/>
                <w:szCs w:val="25"/>
              </w:rPr>
              <w:t>Polymer cation tan trong nước + nước</w:t>
            </w:r>
          </w:p>
        </w:tc>
        <w:tc>
          <w:tcPr>
            <w:tcW w:w="825" w:type="pct"/>
            <w:shd w:val="clear" w:color="auto" w:fill="auto"/>
            <w:noWrap/>
            <w:vAlign w:val="center"/>
          </w:tcPr>
          <w:p w14:paraId="031E6F7D"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w:instrText>
            </w:r>
            <w:r w:rsidRPr="00BF5555">
              <w:rPr>
                <w:sz w:val="25"/>
                <w:szCs w:val="25"/>
              </w:rPr>
              <w:fldChar w:fldCharType="begin"/>
            </w:r>
            <w:r w:rsidRPr="00BF5555">
              <w:rPr>
                <w:sz w:val="25"/>
                <w:szCs w:val="25"/>
              </w:rPr>
              <w:instrText xml:space="preserve"> =11540+41080+8420+39119</w:instrText>
            </w:r>
          </w:p>
          <w:p w14:paraId="41A7BA65" w14:textId="77777777" w:rsidR="008A3A76" w:rsidRPr="00BF5555" w:rsidRDefault="008A3A76" w:rsidP="008A3A76">
            <w:pPr>
              <w:spacing w:before="40" w:after="40"/>
              <w:jc w:val="center"/>
              <w:rPr>
                <w:sz w:val="25"/>
                <w:szCs w:val="25"/>
              </w:rPr>
            </w:pPr>
            <w:r w:rsidRPr="00BF5555">
              <w:rPr>
                <w:sz w:val="25"/>
                <w:szCs w:val="25"/>
              </w:rPr>
              <w:instrText xml:space="preserve"> </w:instrText>
            </w:r>
            <w:r w:rsidRPr="00BF5555">
              <w:rPr>
                <w:sz w:val="25"/>
                <w:szCs w:val="25"/>
              </w:rPr>
              <w:fldChar w:fldCharType="separate"/>
            </w:r>
            <w:r w:rsidRPr="00BF5555">
              <w:rPr>
                <w:noProof/>
                <w:sz w:val="25"/>
                <w:szCs w:val="25"/>
              </w:rPr>
              <w:instrText>100159</w:instrText>
            </w:r>
            <w:r w:rsidRPr="00BF5555">
              <w:rPr>
                <w:sz w:val="25"/>
                <w:szCs w:val="25"/>
              </w:rPr>
              <w:fldChar w:fldCharType="end"/>
            </w:r>
            <w:r w:rsidRPr="00BF5555">
              <w:rPr>
                <w:sz w:val="25"/>
                <w:szCs w:val="25"/>
              </w:rPr>
              <w:instrText xml:space="preserve">/1000 </w:instrText>
            </w:r>
            <w:r w:rsidRPr="00BF5555">
              <w:rPr>
                <w:sz w:val="25"/>
                <w:szCs w:val="25"/>
              </w:rPr>
              <w:fldChar w:fldCharType="separate"/>
            </w:r>
            <w:r w:rsidRPr="00BF5555">
              <w:rPr>
                <w:noProof/>
                <w:sz w:val="25"/>
                <w:szCs w:val="25"/>
              </w:rPr>
              <w:t>100,16</w:t>
            </w:r>
            <w:r w:rsidRPr="00BF5555">
              <w:rPr>
                <w:sz w:val="25"/>
                <w:szCs w:val="25"/>
              </w:rPr>
              <w:fldChar w:fldCharType="end"/>
            </w:r>
          </w:p>
        </w:tc>
        <w:tc>
          <w:tcPr>
            <w:tcW w:w="673" w:type="pct"/>
            <w:vAlign w:val="center"/>
          </w:tcPr>
          <w:p w14:paraId="5AA68012"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2418485F" w14:textId="77777777" w:rsidTr="00756988">
        <w:trPr>
          <w:trHeight w:val="594"/>
        </w:trPr>
        <w:tc>
          <w:tcPr>
            <w:tcW w:w="297" w:type="pct"/>
            <w:shd w:val="clear" w:color="auto" w:fill="auto"/>
            <w:noWrap/>
            <w:vAlign w:val="center"/>
          </w:tcPr>
          <w:p w14:paraId="59A9810E"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56C8C98E" w14:textId="77777777" w:rsidR="008A3A76" w:rsidRPr="00BF5555" w:rsidRDefault="008A3A76" w:rsidP="008A3A76">
            <w:pPr>
              <w:spacing w:before="40" w:after="40"/>
              <w:rPr>
                <w:sz w:val="25"/>
                <w:szCs w:val="25"/>
              </w:rPr>
            </w:pPr>
            <w:r w:rsidRPr="00BF5555">
              <w:rPr>
                <w:sz w:val="25"/>
                <w:szCs w:val="25"/>
              </w:rPr>
              <w:t>Chất phụ gia Organic Acid</w:t>
            </w:r>
          </w:p>
        </w:tc>
        <w:tc>
          <w:tcPr>
            <w:tcW w:w="1872" w:type="pct"/>
          </w:tcPr>
          <w:p w14:paraId="6FE933C2" w14:textId="77777777" w:rsidR="008A3A76" w:rsidRPr="00BF5555" w:rsidRDefault="008A3A76" w:rsidP="008A3A76">
            <w:pPr>
              <w:spacing w:before="40" w:after="40"/>
              <w:jc w:val="center"/>
              <w:rPr>
                <w:sz w:val="25"/>
                <w:szCs w:val="25"/>
              </w:rPr>
            </w:pPr>
            <w:r w:rsidRPr="00BF5555">
              <w:rPr>
                <w:sz w:val="25"/>
                <w:szCs w:val="25"/>
              </w:rPr>
              <w:t>Axit citric54%, C</w:t>
            </w:r>
            <w:r w:rsidRPr="00BF5555">
              <w:rPr>
                <w:sz w:val="25"/>
                <w:szCs w:val="25"/>
                <w:vertAlign w:val="subscript"/>
              </w:rPr>
              <w:t>6</w:t>
            </w:r>
            <w:r w:rsidRPr="00BF5555">
              <w:rPr>
                <w:sz w:val="25"/>
                <w:szCs w:val="25"/>
              </w:rPr>
              <w:t>H</w:t>
            </w:r>
            <w:r w:rsidRPr="00BF5555">
              <w:rPr>
                <w:sz w:val="25"/>
                <w:szCs w:val="25"/>
                <w:vertAlign w:val="subscript"/>
              </w:rPr>
              <w:t>8</w:t>
            </w:r>
            <w:r w:rsidRPr="00BF5555">
              <w:rPr>
                <w:sz w:val="25"/>
                <w:szCs w:val="25"/>
              </w:rPr>
              <w:t>O</w:t>
            </w:r>
            <w:r w:rsidRPr="00BF5555">
              <w:rPr>
                <w:sz w:val="25"/>
                <w:szCs w:val="25"/>
                <w:vertAlign w:val="subscript"/>
              </w:rPr>
              <w:t>7</w:t>
            </w:r>
            <w:r w:rsidRPr="00BF5555">
              <w:rPr>
                <w:sz w:val="25"/>
                <w:szCs w:val="25"/>
              </w:rPr>
              <w:t>.H</w:t>
            </w:r>
            <w:r w:rsidRPr="00BF5555">
              <w:rPr>
                <w:sz w:val="25"/>
                <w:szCs w:val="25"/>
                <w:vertAlign w:val="subscript"/>
              </w:rPr>
              <w:t>2</w:t>
            </w:r>
            <w:r w:rsidRPr="00BF5555">
              <w:rPr>
                <w:sz w:val="25"/>
                <w:szCs w:val="25"/>
              </w:rPr>
              <w:t>O, nước 43%, Maleic</w:t>
            </w:r>
          </w:p>
        </w:tc>
        <w:tc>
          <w:tcPr>
            <w:tcW w:w="825" w:type="pct"/>
            <w:shd w:val="clear" w:color="auto" w:fill="auto"/>
            <w:noWrap/>
            <w:vAlign w:val="center"/>
          </w:tcPr>
          <w:p w14:paraId="60739E3F"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=625/1000</w:instrText>
            </w:r>
          </w:p>
          <w:p w14:paraId="4E8AD1FE" w14:textId="77777777" w:rsidR="008A3A76" w:rsidRPr="00BF5555" w:rsidRDefault="008A3A76" w:rsidP="008A3A76">
            <w:pPr>
              <w:spacing w:before="40" w:after="40"/>
              <w:jc w:val="center"/>
              <w:rPr>
                <w:sz w:val="25"/>
                <w:szCs w:val="25"/>
              </w:rPr>
            </w:pPr>
            <w:r w:rsidRPr="00BF5555">
              <w:rPr>
                <w:sz w:val="25"/>
                <w:szCs w:val="25"/>
              </w:rPr>
              <w:instrText xml:space="preserve"> </w:instrText>
            </w:r>
            <w:r w:rsidRPr="00BF5555">
              <w:rPr>
                <w:sz w:val="25"/>
                <w:szCs w:val="25"/>
              </w:rPr>
              <w:fldChar w:fldCharType="separate"/>
            </w:r>
            <w:r w:rsidRPr="00BF5555">
              <w:rPr>
                <w:noProof/>
                <w:sz w:val="25"/>
                <w:szCs w:val="25"/>
              </w:rPr>
              <w:t>0,63</w:t>
            </w:r>
            <w:r w:rsidRPr="00BF5555">
              <w:rPr>
                <w:sz w:val="25"/>
                <w:szCs w:val="25"/>
              </w:rPr>
              <w:fldChar w:fldCharType="end"/>
            </w:r>
          </w:p>
        </w:tc>
        <w:tc>
          <w:tcPr>
            <w:tcW w:w="673" w:type="pct"/>
            <w:vAlign w:val="center"/>
          </w:tcPr>
          <w:p w14:paraId="3EA6E7D2"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6CB63B6A" w14:textId="77777777" w:rsidTr="00756988">
        <w:trPr>
          <w:trHeight w:val="300"/>
        </w:trPr>
        <w:tc>
          <w:tcPr>
            <w:tcW w:w="297" w:type="pct"/>
            <w:shd w:val="clear" w:color="auto" w:fill="auto"/>
            <w:noWrap/>
            <w:vAlign w:val="center"/>
          </w:tcPr>
          <w:p w14:paraId="529D1943"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6FDEF462" w14:textId="77777777" w:rsidR="008A3A76" w:rsidRPr="00BF5555" w:rsidRDefault="008A3A76" w:rsidP="008A3A76">
            <w:pPr>
              <w:spacing w:before="40" w:after="40"/>
              <w:rPr>
                <w:rFonts w:eastAsia="SimHei"/>
                <w:sz w:val="25"/>
                <w:szCs w:val="25"/>
              </w:rPr>
            </w:pPr>
            <w:r w:rsidRPr="00BF5555">
              <w:rPr>
                <w:rFonts w:eastAsia="SimHei"/>
                <w:sz w:val="25"/>
                <w:szCs w:val="25"/>
              </w:rPr>
              <w:t>Chất làm tăng độ co giãn vải</w:t>
            </w:r>
          </w:p>
        </w:tc>
        <w:tc>
          <w:tcPr>
            <w:tcW w:w="1872" w:type="pct"/>
          </w:tcPr>
          <w:p w14:paraId="575233A9" w14:textId="77777777" w:rsidR="008A3A76" w:rsidRPr="00BF5555" w:rsidRDefault="008A3A76" w:rsidP="008A3A76">
            <w:pPr>
              <w:spacing w:before="40" w:after="40"/>
              <w:jc w:val="center"/>
              <w:rPr>
                <w:sz w:val="25"/>
                <w:szCs w:val="25"/>
              </w:rPr>
            </w:pPr>
            <w:r w:rsidRPr="00BF5555">
              <w:rPr>
                <w:sz w:val="25"/>
                <w:szCs w:val="25"/>
              </w:rPr>
              <w:t>Silicon biến tính; rượu đồng phân</w:t>
            </w:r>
          </w:p>
        </w:tc>
        <w:tc>
          <w:tcPr>
            <w:tcW w:w="825" w:type="pct"/>
            <w:shd w:val="clear" w:color="auto" w:fill="auto"/>
            <w:noWrap/>
            <w:vAlign w:val="center"/>
          </w:tcPr>
          <w:p w14:paraId="0794AF24"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=15494/1000 </w:instrText>
            </w:r>
            <w:r w:rsidRPr="00BF5555">
              <w:rPr>
                <w:sz w:val="25"/>
                <w:szCs w:val="25"/>
              </w:rPr>
              <w:fldChar w:fldCharType="separate"/>
            </w:r>
            <w:r w:rsidRPr="00BF5555">
              <w:rPr>
                <w:noProof/>
                <w:sz w:val="25"/>
                <w:szCs w:val="25"/>
              </w:rPr>
              <w:t>15,49</w:t>
            </w:r>
            <w:r w:rsidRPr="00BF5555">
              <w:rPr>
                <w:sz w:val="25"/>
                <w:szCs w:val="25"/>
              </w:rPr>
              <w:fldChar w:fldCharType="end"/>
            </w:r>
          </w:p>
        </w:tc>
        <w:tc>
          <w:tcPr>
            <w:tcW w:w="673" w:type="pct"/>
            <w:vAlign w:val="center"/>
          </w:tcPr>
          <w:p w14:paraId="6E0FBC43"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31706873" w14:textId="77777777" w:rsidTr="00756988">
        <w:trPr>
          <w:trHeight w:val="300"/>
        </w:trPr>
        <w:tc>
          <w:tcPr>
            <w:tcW w:w="297" w:type="pct"/>
            <w:shd w:val="clear" w:color="auto" w:fill="auto"/>
            <w:noWrap/>
            <w:vAlign w:val="center"/>
          </w:tcPr>
          <w:p w14:paraId="26125310"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2809428A" w14:textId="77777777" w:rsidR="008A3A76" w:rsidRPr="00BF5555" w:rsidRDefault="008A3A76" w:rsidP="008A3A76">
            <w:pPr>
              <w:spacing w:before="40" w:after="40"/>
              <w:rPr>
                <w:sz w:val="25"/>
                <w:szCs w:val="25"/>
              </w:rPr>
            </w:pPr>
            <w:r w:rsidRPr="00BF5555">
              <w:rPr>
                <w:sz w:val="25"/>
                <w:szCs w:val="25"/>
              </w:rPr>
              <w:t>Chất chống ố vàng vải</w:t>
            </w:r>
          </w:p>
        </w:tc>
        <w:tc>
          <w:tcPr>
            <w:tcW w:w="1872" w:type="pct"/>
          </w:tcPr>
          <w:p w14:paraId="064A64AE" w14:textId="77777777" w:rsidR="008A3A76" w:rsidRPr="00BF5555" w:rsidRDefault="008A3A76" w:rsidP="008A3A76">
            <w:pPr>
              <w:spacing w:before="40" w:after="40"/>
              <w:jc w:val="center"/>
              <w:rPr>
                <w:sz w:val="25"/>
                <w:szCs w:val="25"/>
              </w:rPr>
            </w:pPr>
            <w:r w:rsidRPr="00BF5555">
              <w:rPr>
                <w:sz w:val="25"/>
                <w:szCs w:val="25"/>
              </w:rPr>
              <w:t>Hỗn hợp axit hữu cơ</w:t>
            </w:r>
          </w:p>
        </w:tc>
        <w:tc>
          <w:tcPr>
            <w:tcW w:w="825" w:type="pct"/>
            <w:shd w:val="clear" w:color="auto" w:fill="auto"/>
            <w:noWrap/>
            <w:vAlign w:val="center"/>
          </w:tcPr>
          <w:p w14:paraId="6F0511B1"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=8420/1000</w:instrText>
            </w:r>
          </w:p>
          <w:p w14:paraId="3084B321" w14:textId="77777777" w:rsidR="008A3A76" w:rsidRPr="00BF5555" w:rsidRDefault="008A3A76" w:rsidP="008A3A76">
            <w:pPr>
              <w:spacing w:before="40" w:after="40"/>
              <w:jc w:val="center"/>
              <w:rPr>
                <w:sz w:val="25"/>
                <w:szCs w:val="25"/>
              </w:rPr>
            </w:pPr>
            <w:r w:rsidRPr="00BF5555">
              <w:rPr>
                <w:sz w:val="25"/>
                <w:szCs w:val="25"/>
              </w:rPr>
              <w:instrText xml:space="preserve"> </w:instrText>
            </w:r>
            <w:r w:rsidRPr="00BF5555">
              <w:rPr>
                <w:sz w:val="25"/>
                <w:szCs w:val="25"/>
              </w:rPr>
              <w:fldChar w:fldCharType="separate"/>
            </w:r>
            <w:r w:rsidRPr="00BF5555">
              <w:rPr>
                <w:noProof/>
                <w:sz w:val="25"/>
                <w:szCs w:val="25"/>
              </w:rPr>
              <w:t>8,42</w:t>
            </w:r>
            <w:r w:rsidRPr="00BF5555">
              <w:rPr>
                <w:sz w:val="25"/>
                <w:szCs w:val="25"/>
              </w:rPr>
              <w:fldChar w:fldCharType="end"/>
            </w:r>
          </w:p>
        </w:tc>
        <w:tc>
          <w:tcPr>
            <w:tcW w:w="673" w:type="pct"/>
            <w:vAlign w:val="center"/>
          </w:tcPr>
          <w:p w14:paraId="6DD8CE54"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1CE8E34D" w14:textId="77777777" w:rsidTr="00756988">
        <w:trPr>
          <w:trHeight w:val="300"/>
        </w:trPr>
        <w:tc>
          <w:tcPr>
            <w:tcW w:w="297" w:type="pct"/>
            <w:shd w:val="clear" w:color="auto" w:fill="auto"/>
            <w:noWrap/>
            <w:vAlign w:val="center"/>
          </w:tcPr>
          <w:p w14:paraId="4063C80A"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4EFDED51" w14:textId="77777777" w:rsidR="008A3A76" w:rsidRPr="00BF5555" w:rsidRDefault="008A3A76" w:rsidP="008A3A76">
            <w:pPr>
              <w:spacing w:before="40" w:after="40"/>
              <w:rPr>
                <w:sz w:val="25"/>
                <w:szCs w:val="25"/>
              </w:rPr>
            </w:pPr>
            <w:r w:rsidRPr="00BF5555">
              <w:rPr>
                <w:sz w:val="25"/>
                <w:szCs w:val="25"/>
              </w:rPr>
              <w:t>Chất làm tăng độ bền vải</w:t>
            </w:r>
          </w:p>
        </w:tc>
        <w:tc>
          <w:tcPr>
            <w:tcW w:w="1872" w:type="pct"/>
          </w:tcPr>
          <w:p w14:paraId="7E86136A" w14:textId="77777777" w:rsidR="008A3A76" w:rsidRPr="00BF5555" w:rsidRDefault="008A3A76" w:rsidP="008A3A76">
            <w:pPr>
              <w:spacing w:before="40" w:after="40"/>
              <w:jc w:val="center"/>
              <w:rPr>
                <w:sz w:val="25"/>
                <w:szCs w:val="25"/>
              </w:rPr>
            </w:pPr>
            <w:r w:rsidRPr="00BF5555">
              <w:rPr>
                <w:sz w:val="25"/>
                <w:szCs w:val="25"/>
              </w:rPr>
              <w:t xml:space="preserve">Diallyldimethylammonium clorua </w:t>
            </w:r>
            <w:r w:rsidRPr="00BF5555">
              <w:rPr>
                <w:sz w:val="25"/>
                <w:szCs w:val="25"/>
                <w:shd w:val="clear" w:color="auto" w:fill="FFFFFF"/>
              </w:rPr>
              <w:t>(C</w:t>
            </w:r>
            <w:r w:rsidRPr="00BF5555">
              <w:rPr>
                <w:sz w:val="25"/>
                <w:szCs w:val="25"/>
                <w:shd w:val="clear" w:color="auto" w:fill="FFFFFF"/>
                <w:vertAlign w:val="subscript"/>
              </w:rPr>
              <w:t>8</w:t>
            </w:r>
            <w:r w:rsidRPr="00BF5555">
              <w:rPr>
                <w:sz w:val="25"/>
                <w:szCs w:val="25"/>
                <w:shd w:val="clear" w:color="auto" w:fill="FFFFFF"/>
              </w:rPr>
              <w:t>H</w:t>
            </w:r>
            <w:r w:rsidRPr="00BF5555">
              <w:rPr>
                <w:sz w:val="25"/>
                <w:szCs w:val="25"/>
                <w:shd w:val="clear" w:color="auto" w:fill="FFFFFF"/>
                <w:vertAlign w:val="subscript"/>
              </w:rPr>
              <w:t>16</w:t>
            </w:r>
            <w:r w:rsidRPr="00BF5555">
              <w:rPr>
                <w:sz w:val="25"/>
                <w:szCs w:val="25"/>
                <w:shd w:val="clear" w:color="auto" w:fill="FFFFFF"/>
              </w:rPr>
              <w:t>NCl)</w:t>
            </w:r>
            <w:r w:rsidRPr="00BF5555">
              <w:rPr>
                <w:sz w:val="25"/>
                <w:szCs w:val="25"/>
                <w:shd w:val="clear" w:color="auto" w:fill="FFFFFF"/>
                <w:vertAlign w:val="subscript"/>
              </w:rPr>
              <w:t>n</w:t>
            </w:r>
          </w:p>
        </w:tc>
        <w:tc>
          <w:tcPr>
            <w:tcW w:w="825" w:type="pct"/>
            <w:shd w:val="clear" w:color="auto" w:fill="auto"/>
            <w:noWrap/>
            <w:vAlign w:val="center"/>
          </w:tcPr>
          <w:p w14:paraId="78A3C549"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=5687/1000 </w:instrText>
            </w:r>
            <w:r w:rsidRPr="00BF5555">
              <w:rPr>
                <w:sz w:val="25"/>
                <w:szCs w:val="25"/>
              </w:rPr>
              <w:fldChar w:fldCharType="separate"/>
            </w:r>
            <w:r w:rsidRPr="00BF5555">
              <w:rPr>
                <w:noProof/>
                <w:sz w:val="25"/>
                <w:szCs w:val="25"/>
              </w:rPr>
              <w:t>5,69</w:t>
            </w:r>
            <w:r w:rsidRPr="00BF5555">
              <w:rPr>
                <w:sz w:val="25"/>
                <w:szCs w:val="25"/>
              </w:rPr>
              <w:fldChar w:fldCharType="end"/>
            </w:r>
          </w:p>
        </w:tc>
        <w:tc>
          <w:tcPr>
            <w:tcW w:w="673" w:type="pct"/>
            <w:vAlign w:val="center"/>
          </w:tcPr>
          <w:p w14:paraId="3DD4846B"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0732D9D8" w14:textId="77777777" w:rsidTr="00756988">
        <w:trPr>
          <w:trHeight w:val="300"/>
        </w:trPr>
        <w:tc>
          <w:tcPr>
            <w:tcW w:w="297" w:type="pct"/>
            <w:shd w:val="clear" w:color="auto" w:fill="auto"/>
            <w:noWrap/>
            <w:vAlign w:val="center"/>
          </w:tcPr>
          <w:p w14:paraId="2D64C010"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D28FD68" w14:textId="77777777" w:rsidR="008A3A76" w:rsidRPr="00BF5555" w:rsidRDefault="008A3A76" w:rsidP="008A3A76">
            <w:pPr>
              <w:spacing w:before="40" w:after="40"/>
              <w:rPr>
                <w:sz w:val="25"/>
                <w:szCs w:val="25"/>
              </w:rPr>
            </w:pPr>
            <w:r w:rsidRPr="00BF5555">
              <w:rPr>
                <w:sz w:val="25"/>
                <w:szCs w:val="25"/>
              </w:rPr>
              <w:t>Chất tẩy hóa chất</w:t>
            </w:r>
          </w:p>
        </w:tc>
        <w:tc>
          <w:tcPr>
            <w:tcW w:w="1872" w:type="pct"/>
          </w:tcPr>
          <w:p w14:paraId="788E3F37" w14:textId="77777777" w:rsidR="008A3A76" w:rsidRPr="00BF5555" w:rsidRDefault="008A3A76" w:rsidP="008A3A76">
            <w:pPr>
              <w:spacing w:before="40" w:after="40"/>
              <w:jc w:val="center"/>
              <w:rPr>
                <w:sz w:val="25"/>
                <w:szCs w:val="25"/>
              </w:rPr>
            </w:pPr>
            <w:r w:rsidRPr="00BF5555">
              <w:rPr>
                <w:sz w:val="25"/>
                <w:szCs w:val="25"/>
              </w:rPr>
              <w:t>Catalase 30%; natri clorua 4,5%,…</w:t>
            </w:r>
          </w:p>
        </w:tc>
        <w:tc>
          <w:tcPr>
            <w:tcW w:w="825" w:type="pct"/>
            <w:shd w:val="clear" w:color="auto" w:fill="auto"/>
            <w:noWrap/>
            <w:vAlign w:val="center"/>
          </w:tcPr>
          <w:p w14:paraId="041C2947"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=5687/1000 </w:instrText>
            </w:r>
            <w:r w:rsidRPr="00BF5555">
              <w:rPr>
                <w:sz w:val="25"/>
                <w:szCs w:val="25"/>
              </w:rPr>
              <w:fldChar w:fldCharType="separate"/>
            </w:r>
            <w:r w:rsidRPr="00BF5555">
              <w:rPr>
                <w:noProof/>
                <w:sz w:val="25"/>
                <w:szCs w:val="25"/>
              </w:rPr>
              <w:t>5,69</w:t>
            </w:r>
            <w:r w:rsidRPr="00BF5555">
              <w:rPr>
                <w:sz w:val="25"/>
                <w:szCs w:val="25"/>
              </w:rPr>
              <w:fldChar w:fldCharType="end"/>
            </w:r>
          </w:p>
        </w:tc>
        <w:tc>
          <w:tcPr>
            <w:tcW w:w="673" w:type="pct"/>
            <w:vAlign w:val="center"/>
          </w:tcPr>
          <w:p w14:paraId="47684BDB"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63EA99C4" w14:textId="77777777" w:rsidTr="00756988">
        <w:trPr>
          <w:trHeight w:val="300"/>
        </w:trPr>
        <w:tc>
          <w:tcPr>
            <w:tcW w:w="297" w:type="pct"/>
            <w:shd w:val="clear" w:color="auto" w:fill="auto"/>
            <w:noWrap/>
            <w:vAlign w:val="center"/>
          </w:tcPr>
          <w:p w14:paraId="44DBD94F"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412C7B20" w14:textId="77777777" w:rsidR="008A3A76" w:rsidRPr="00BF5555" w:rsidRDefault="008A3A76" w:rsidP="008A3A76">
            <w:pPr>
              <w:spacing w:before="40" w:after="40"/>
              <w:rPr>
                <w:sz w:val="25"/>
                <w:szCs w:val="25"/>
              </w:rPr>
            </w:pPr>
            <w:r w:rsidRPr="00BF5555">
              <w:rPr>
                <w:sz w:val="25"/>
                <w:szCs w:val="25"/>
              </w:rPr>
              <w:t>Chất phụ trợ nhuộm màu</w:t>
            </w:r>
          </w:p>
        </w:tc>
        <w:tc>
          <w:tcPr>
            <w:tcW w:w="1872" w:type="pct"/>
          </w:tcPr>
          <w:p w14:paraId="627C42C7" w14:textId="77777777" w:rsidR="008A3A76" w:rsidRPr="00BF5555" w:rsidRDefault="008A3A76" w:rsidP="008A3A76">
            <w:pPr>
              <w:spacing w:before="40" w:after="40"/>
              <w:jc w:val="center"/>
              <w:rPr>
                <w:sz w:val="25"/>
                <w:szCs w:val="25"/>
              </w:rPr>
            </w:pPr>
            <w:r w:rsidRPr="00BF5555">
              <w:rPr>
                <w:sz w:val="25"/>
                <w:szCs w:val="25"/>
              </w:rPr>
              <w:t>dạng nguyên sinh của các polyurethan</w:t>
            </w:r>
          </w:p>
        </w:tc>
        <w:tc>
          <w:tcPr>
            <w:tcW w:w="825" w:type="pct"/>
            <w:shd w:val="clear" w:color="auto" w:fill="auto"/>
            <w:noWrap/>
            <w:vAlign w:val="center"/>
          </w:tcPr>
          <w:p w14:paraId="541AC96C"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=74096/1000</w:instrText>
            </w:r>
          </w:p>
          <w:p w14:paraId="22AE1B1D" w14:textId="77777777" w:rsidR="008A3A76" w:rsidRPr="00BF5555" w:rsidRDefault="008A3A76" w:rsidP="008A3A76">
            <w:pPr>
              <w:spacing w:before="40" w:after="40"/>
              <w:jc w:val="center"/>
              <w:rPr>
                <w:sz w:val="25"/>
                <w:szCs w:val="25"/>
              </w:rPr>
            </w:pPr>
            <w:r w:rsidRPr="00BF5555">
              <w:rPr>
                <w:sz w:val="25"/>
                <w:szCs w:val="25"/>
              </w:rPr>
              <w:instrText xml:space="preserve"> </w:instrText>
            </w:r>
            <w:r w:rsidRPr="00BF5555">
              <w:rPr>
                <w:sz w:val="25"/>
                <w:szCs w:val="25"/>
              </w:rPr>
              <w:fldChar w:fldCharType="separate"/>
            </w:r>
            <w:r w:rsidRPr="00BF5555">
              <w:rPr>
                <w:noProof/>
                <w:sz w:val="25"/>
                <w:szCs w:val="25"/>
              </w:rPr>
              <w:t>74,1</w:t>
            </w:r>
            <w:r w:rsidRPr="00BF5555">
              <w:rPr>
                <w:sz w:val="25"/>
                <w:szCs w:val="25"/>
              </w:rPr>
              <w:fldChar w:fldCharType="end"/>
            </w:r>
          </w:p>
        </w:tc>
        <w:tc>
          <w:tcPr>
            <w:tcW w:w="673" w:type="pct"/>
            <w:vAlign w:val="center"/>
          </w:tcPr>
          <w:p w14:paraId="0C52EA13"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5A20D732" w14:textId="77777777" w:rsidTr="00756988">
        <w:trPr>
          <w:trHeight w:val="300"/>
        </w:trPr>
        <w:tc>
          <w:tcPr>
            <w:tcW w:w="297" w:type="pct"/>
            <w:shd w:val="clear" w:color="auto" w:fill="auto"/>
            <w:noWrap/>
            <w:vAlign w:val="center"/>
          </w:tcPr>
          <w:p w14:paraId="3A19DD41"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0D49D36B" w14:textId="77777777" w:rsidR="008A3A76" w:rsidRPr="00BF5555" w:rsidRDefault="008A3A76" w:rsidP="008A3A76">
            <w:pPr>
              <w:spacing w:before="40" w:after="40"/>
              <w:rPr>
                <w:sz w:val="25"/>
                <w:szCs w:val="25"/>
              </w:rPr>
            </w:pPr>
            <w:r w:rsidRPr="00BF5555">
              <w:rPr>
                <w:sz w:val="25"/>
                <w:szCs w:val="25"/>
              </w:rPr>
              <w:t xml:space="preserve">Chất làm mềm vải </w:t>
            </w:r>
          </w:p>
        </w:tc>
        <w:tc>
          <w:tcPr>
            <w:tcW w:w="1872" w:type="pct"/>
          </w:tcPr>
          <w:p w14:paraId="64406A50" w14:textId="77777777" w:rsidR="008A3A76" w:rsidRPr="00BF5555" w:rsidRDefault="008A3A76" w:rsidP="008A3A76">
            <w:pPr>
              <w:spacing w:before="40" w:after="40"/>
              <w:jc w:val="center"/>
              <w:rPr>
                <w:sz w:val="25"/>
                <w:szCs w:val="25"/>
              </w:rPr>
            </w:pPr>
            <w:r w:rsidRPr="00BF5555">
              <w:rPr>
                <w:sz w:val="25"/>
                <w:szCs w:val="25"/>
              </w:rPr>
              <w:t>Axit béo 99% +  nước 1%</w:t>
            </w:r>
          </w:p>
        </w:tc>
        <w:tc>
          <w:tcPr>
            <w:tcW w:w="825" w:type="pct"/>
            <w:shd w:val="clear" w:color="auto" w:fill="auto"/>
            <w:noWrap/>
            <w:vAlign w:val="center"/>
          </w:tcPr>
          <w:p w14:paraId="163B72FB"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=235046/1000 </w:instrText>
            </w:r>
            <w:r w:rsidRPr="00BF5555">
              <w:rPr>
                <w:sz w:val="25"/>
                <w:szCs w:val="25"/>
              </w:rPr>
              <w:fldChar w:fldCharType="separate"/>
            </w:r>
            <w:r w:rsidRPr="00BF5555">
              <w:rPr>
                <w:noProof/>
                <w:sz w:val="25"/>
                <w:szCs w:val="25"/>
              </w:rPr>
              <w:t>235,05</w:t>
            </w:r>
            <w:r w:rsidRPr="00BF5555">
              <w:rPr>
                <w:sz w:val="25"/>
                <w:szCs w:val="25"/>
              </w:rPr>
              <w:fldChar w:fldCharType="end"/>
            </w:r>
          </w:p>
        </w:tc>
        <w:tc>
          <w:tcPr>
            <w:tcW w:w="673" w:type="pct"/>
            <w:vAlign w:val="center"/>
          </w:tcPr>
          <w:p w14:paraId="01B6BA97"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6EDA3DA0" w14:textId="77777777" w:rsidTr="00756988">
        <w:trPr>
          <w:trHeight w:val="300"/>
        </w:trPr>
        <w:tc>
          <w:tcPr>
            <w:tcW w:w="297" w:type="pct"/>
            <w:shd w:val="clear" w:color="auto" w:fill="auto"/>
            <w:noWrap/>
            <w:vAlign w:val="center"/>
          </w:tcPr>
          <w:p w14:paraId="38EC76AD"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6291AFB3" w14:textId="77777777" w:rsidR="008A3A76" w:rsidRPr="00BF5555" w:rsidRDefault="008A3A76" w:rsidP="008A3A76">
            <w:pPr>
              <w:spacing w:before="40" w:after="40"/>
              <w:rPr>
                <w:sz w:val="25"/>
                <w:szCs w:val="25"/>
              </w:rPr>
            </w:pPr>
            <w:r w:rsidRPr="00BF5555">
              <w:rPr>
                <w:sz w:val="25"/>
                <w:szCs w:val="25"/>
              </w:rPr>
              <w:t>Chất chống nhăn</w:t>
            </w:r>
          </w:p>
        </w:tc>
        <w:tc>
          <w:tcPr>
            <w:tcW w:w="1872" w:type="pct"/>
          </w:tcPr>
          <w:p w14:paraId="0A0E529A" w14:textId="77777777" w:rsidR="008A3A76" w:rsidRPr="00BF5555" w:rsidRDefault="008A3A76" w:rsidP="008A3A76">
            <w:pPr>
              <w:spacing w:before="40" w:after="40"/>
              <w:jc w:val="center"/>
              <w:rPr>
                <w:sz w:val="25"/>
                <w:szCs w:val="25"/>
              </w:rPr>
            </w:pPr>
            <w:r w:rsidRPr="00BF5555">
              <w:rPr>
                <w:sz w:val="25"/>
                <w:szCs w:val="25"/>
              </w:rPr>
              <w:t>Non-ionic polyacrylamide. (C</w:t>
            </w:r>
            <w:r w:rsidRPr="00BF5555">
              <w:rPr>
                <w:sz w:val="25"/>
                <w:szCs w:val="25"/>
                <w:vertAlign w:val="subscript"/>
              </w:rPr>
              <w:t>3</w:t>
            </w:r>
            <w:r w:rsidRPr="00BF5555">
              <w:rPr>
                <w:sz w:val="25"/>
                <w:szCs w:val="25"/>
              </w:rPr>
              <w:t>H</w:t>
            </w:r>
            <w:r w:rsidRPr="00BF5555">
              <w:rPr>
                <w:sz w:val="25"/>
                <w:szCs w:val="25"/>
                <w:vertAlign w:val="subscript"/>
              </w:rPr>
              <w:t>5</w:t>
            </w:r>
            <w:r w:rsidRPr="00BF5555">
              <w:rPr>
                <w:sz w:val="25"/>
                <w:szCs w:val="25"/>
              </w:rPr>
              <w:t>NO)n</w:t>
            </w:r>
          </w:p>
        </w:tc>
        <w:tc>
          <w:tcPr>
            <w:tcW w:w="825" w:type="pct"/>
            <w:shd w:val="clear" w:color="auto" w:fill="auto"/>
            <w:noWrap/>
            <w:vAlign w:val="center"/>
          </w:tcPr>
          <w:p w14:paraId="628398FD"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=2084/1000 </w:instrText>
            </w:r>
            <w:r w:rsidRPr="00BF5555">
              <w:rPr>
                <w:sz w:val="25"/>
                <w:szCs w:val="25"/>
              </w:rPr>
              <w:fldChar w:fldCharType="separate"/>
            </w:r>
            <w:r w:rsidRPr="00BF5555">
              <w:rPr>
                <w:noProof/>
                <w:sz w:val="25"/>
                <w:szCs w:val="25"/>
              </w:rPr>
              <w:t>2,08</w:t>
            </w:r>
            <w:r w:rsidRPr="00BF5555">
              <w:rPr>
                <w:sz w:val="25"/>
                <w:szCs w:val="25"/>
              </w:rPr>
              <w:fldChar w:fldCharType="end"/>
            </w:r>
          </w:p>
        </w:tc>
        <w:tc>
          <w:tcPr>
            <w:tcW w:w="673" w:type="pct"/>
            <w:vAlign w:val="center"/>
          </w:tcPr>
          <w:p w14:paraId="6D9100D8"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3C1C601C" w14:textId="77777777" w:rsidTr="00756988">
        <w:trPr>
          <w:trHeight w:val="300"/>
        </w:trPr>
        <w:tc>
          <w:tcPr>
            <w:tcW w:w="297" w:type="pct"/>
            <w:shd w:val="clear" w:color="auto" w:fill="auto"/>
            <w:noWrap/>
            <w:vAlign w:val="center"/>
          </w:tcPr>
          <w:p w14:paraId="457B1757"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1E3B33F5" w14:textId="77777777" w:rsidR="008A3A76" w:rsidRPr="00BF5555" w:rsidRDefault="008A3A76" w:rsidP="008A3A76">
            <w:pPr>
              <w:spacing w:before="40" w:after="40"/>
              <w:rPr>
                <w:sz w:val="25"/>
                <w:szCs w:val="25"/>
              </w:rPr>
            </w:pPr>
            <w:r w:rsidRPr="00BF5555">
              <w:rPr>
                <w:sz w:val="25"/>
                <w:szCs w:val="25"/>
              </w:rPr>
              <w:t>Chất khử bọt</w:t>
            </w:r>
          </w:p>
        </w:tc>
        <w:tc>
          <w:tcPr>
            <w:tcW w:w="1872" w:type="pct"/>
          </w:tcPr>
          <w:p w14:paraId="6044FF31" w14:textId="77777777" w:rsidR="008A3A76" w:rsidRPr="00BF5555" w:rsidRDefault="008A3A76" w:rsidP="008A3A76">
            <w:pPr>
              <w:spacing w:before="40" w:after="40"/>
              <w:jc w:val="center"/>
              <w:rPr>
                <w:sz w:val="25"/>
                <w:szCs w:val="25"/>
              </w:rPr>
            </w:pPr>
            <w:r w:rsidRPr="00BF5555">
              <w:rPr>
                <w:sz w:val="25"/>
                <w:szCs w:val="25"/>
              </w:rPr>
              <w:t>Polydimethylsiloxane. (C</w:t>
            </w:r>
            <w:r w:rsidRPr="00BF5555">
              <w:rPr>
                <w:sz w:val="25"/>
                <w:szCs w:val="25"/>
                <w:vertAlign w:val="subscript"/>
              </w:rPr>
              <w:t>2</w:t>
            </w:r>
            <w:r w:rsidRPr="00BF5555">
              <w:rPr>
                <w:sz w:val="25"/>
                <w:szCs w:val="25"/>
              </w:rPr>
              <w:t>H</w:t>
            </w:r>
            <w:r w:rsidRPr="00BF5555">
              <w:rPr>
                <w:sz w:val="25"/>
                <w:szCs w:val="25"/>
                <w:vertAlign w:val="subscript"/>
              </w:rPr>
              <w:t>6</w:t>
            </w:r>
            <w:r w:rsidRPr="00BF5555">
              <w:rPr>
                <w:sz w:val="25"/>
                <w:szCs w:val="25"/>
              </w:rPr>
              <w:t>OSi)n</w:t>
            </w:r>
          </w:p>
        </w:tc>
        <w:tc>
          <w:tcPr>
            <w:tcW w:w="825" w:type="pct"/>
            <w:shd w:val="clear" w:color="auto" w:fill="auto"/>
            <w:noWrap/>
            <w:vAlign w:val="center"/>
          </w:tcPr>
          <w:p w14:paraId="51FED5B0"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=2375/1000 </w:instrText>
            </w:r>
            <w:r w:rsidRPr="00BF5555">
              <w:rPr>
                <w:sz w:val="25"/>
                <w:szCs w:val="25"/>
              </w:rPr>
              <w:fldChar w:fldCharType="separate"/>
            </w:r>
            <w:r w:rsidRPr="00BF5555">
              <w:rPr>
                <w:noProof/>
                <w:sz w:val="25"/>
                <w:szCs w:val="25"/>
              </w:rPr>
              <w:t>2,38</w:t>
            </w:r>
            <w:r w:rsidRPr="00BF5555">
              <w:rPr>
                <w:sz w:val="25"/>
                <w:szCs w:val="25"/>
              </w:rPr>
              <w:fldChar w:fldCharType="end"/>
            </w:r>
          </w:p>
        </w:tc>
        <w:tc>
          <w:tcPr>
            <w:tcW w:w="673" w:type="pct"/>
            <w:vAlign w:val="center"/>
          </w:tcPr>
          <w:p w14:paraId="3858A771"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20D170BD" w14:textId="77777777" w:rsidTr="00756988">
        <w:trPr>
          <w:trHeight w:val="300"/>
        </w:trPr>
        <w:tc>
          <w:tcPr>
            <w:tcW w:w="297" w:type="pct"/>
            <w:shd w:val="clear" w:color="auto" w:fill="auto"/>
            <w:noWrap/>
            <w:vAlign w:val="center"/>
          </w:tcPr>
          <w:p w14:paraId="279FE5A5" w14:textId="77777777" w:rsidR="008A3A76" w:rsidRPr="00BF5555" w:rsidRDefault="008A3A76" w:rsidP="00A21EA3">
            <w:pPr>
              <w:numPr>
                <w:ilvl w:val="0"/>
                <w:numId w:val="10"/>
              </w:numPr>
              <w:suppressAutoHyphens/>
              <w:spacing w:before="0" w:line="240" w:lineRule="auto"/>
              <w:jc w:val="center"/>
              <w:rPr>
                <w:sz w:val="25"/>
                <w:szCs w:val="25"/>
              </w:rPr>
            </w:pPr>
          </w:p>
        </w:tc>
        <w:tc>
          <w:tcPr>
            <w:tcW w:w="1333" w:type="pct"/>
            <w:shd w:val="clear" w:color="auto" w:fill="auto"/>
            <w:vAlign w:val="center"/>
          </w:tcPr>
          <w:p w14:paraId="3C39ABC1" w14:textId="77777777" w:rsidR="008A3A76" w:rsidRPr="00BF5555" w:rsidRDefault="008A3A76" w:rsidP="008A3A76">
            <w:pPr>
              <w:spacing w:before="40" w:after="40"/>
              <w:rPr>
                <w:sz w:val="25"/>
                <w:szCs w:val="25"/>
              </w:rPr>
            </w:pPr>
            <w:r w:rsidRPr="00BF5555">
              <w:rPr>
                <w:sz w:val="25"/>
                <w:szCs w:val="25"/>
              </w:rPr>
              <w:t>Chế phẩm giặt rửa, làm sạch</w:t>
            </w:r>
          </w:p>
        </w:tc>
        <w:tc>
          <w:tcPr>
            <w:tcW w:w="1872" w:type="pct"/>
          </w:tcPr>
          <w:p w14:paraId="0B7EE987" w14:textId="77777777" w:rsidR="008A3A76" w:rsidRPr="00BF5555" w:rsidRDefault="008A3A76" w:rsidP="008A3A76">
            <w:pPr>
              <w:spacing w:before="40" w:after="40"/>
              <w:jc w:val="center"/>
              <w:rPr>
                <w:sz w:val="25"/>
                <w:szCs w:val="25"/>
              </w:rPr>
            </w:pPr>
            <w:r w:rsidRPr="00BF5555">
              <w:rPr>
                <w:sz w:val="25"/>
                <w:szCs w:val="25"/>
              </w:rPr>
              <w:t>muối của este axit photphoric, anion</w:t>
            </w:r>
          </w:p>
        </w:tc>
        <w:tc>
          <w:tcPr>
            <w:tcW w:w="825" w:type="pct"/>
            <w:shd w:val="clear" w:color="auto" w:fill="auto"/>
            <w:noWrap/>
            <w:vAlign w:val="center"/>
          </w:tcPr>
          <w:p w14:paraId="1ED18E6D" w14:textId="77777777" w:rsidR="008A3A76" w:rsidRPr="00BF5555" w:rsidRDefault="008A3A76" w:rsidP="008A3A76">
            <w:pPr>
              <w:spacing w:before="40" w:after="40"/>
              <w:jc w:val="center"/>
              <w:rPr>
                <w:sz w:val="25"/>
                <w:szCs w:val="25"/>
              </w:rPr>
            </w:pPr>
            <w:r w:rsidRPr="00BF5555">
              <w:rPr>
                <w:sz w:val="25"/>
                <w:szCs w:val="25"/>
              </w:rPr>
              <w:fldChar w:fldCharType="begin"/>
            </w:r>
            <w:r w:rsidRPr="00BF5555">
              <w:rPr>
                <w:sz w:val="25"/>
                <w:szCs w:val="25"/>
              </w:rPr>
              <w:instrText xml:space="preserve"> =75931 /1000</w:instrText>
            </w:r>
            <w:r w:rsidRPr="00BF5555">
              <w:rPr>
                <w:sz w:val="25"/>
                <w:szCs w:val="25"/>
              </w:rPr>
              <w:fldChar w:fldCharType="separate"/>
            </w:r>
            <w:r w:rsidRPr="00BF5555">
              <w:rPr>
                <w:noProof/>
                <w:sz w:val="25"/>
                <w:szCs w:val="25"/>
              </w:rPr>
              <w:t>75,93</w:t>
            </w:r>
            <w:r w:rsidRPr="00BF5555">
              <w:rPr>
                <w:sz w:val="25"/>
                <w:szCs w:val="25"/>
              </w:rPr>
              <w:fldChar w:fldCharType="end"/>
            </w:r>
          </w:p>
        </w:tc>
        <w:tc>
          <w:tcPr>
            <w:tcW w:w="673" w:type="pct"/>
            <w:vAlign w:val="center"/>
          </w:tcPr>
          <w:p w14:paraId="6851AFC8" w14:textId="77777777" w:rsidR="008A3A76" w:rsidRPr="00BF5555" w:rsidRDefault="008A3A76" w:rsidP="008A3A76">
            <w:pPr>
              <w:spacing w:before="40" w:after="40"/>
              <w:ind w:left="-57" w:right="-57"/>
              <w:jc w:val="center"/>
              <w:rPr>
                <w:sz w:val="25"/>
                <w:szCs w:val="25"/>
              </w:rPr>
            </w:pPr>
            <w:r w:rsidRPr="00BF5555">
              <w:rPr>
                <w:sz w:val="25"/>
                <w:szCs w:val="25"/>
              </w:rPr>
              <w:t>Trung Quốc</w:t>
            </w:r>
          </w:p>
        </w:tc>
      </w:tr>
      <w:tr w:rsidR="008A3A76" w:rsidRPr="00BF5555" w14:paraId="2CFD638C" w14:textId="77777777" w:rsidTr="00756988">
        <w:trPr>
          <w:trHeight w:val="300"/>
        </w:trPr>
        <w:tc>
          <w:tcPr>
            <w:tcW w:w="297" w:type="pct"/>
            <w:shd w:val="clear" w:color="auto" w:fill="auto"/>
            <w:noWrap/>
            <w:vAlign w:val="center"/>
          </w:tcPr>
          <w:p w14:paraId="1DDEB769" w14:textId="77777777" w:rsidR="008A3A76" w:rsidRPr="00BF5555" w:rsidRDefault="008A3A76" w:rsidP="008A3A76">
            <w:pPr>
              <w:spacing w:before="0"/>
              <w:jc w:val="center"/>
              <w:rPr>
                <w:sz w:val="25"/>
                <w:szCs w:val="25"/>
              </w:rPr>
            </w:pPr>
          </w:p>
        </w:tc>
        <w:tc>
          <w:tcPr>
            <w:tcW w:w="3205" w:type="pct"/>
            <w:gridSpan w:val="2"/>
            <w:shd w:val="clear" w:color="auto" w:fill="auto"/>
            <w:vAlign w:val="center"/>
          </w:tcPr>
          <w:p w14:paraId="042F0C31" w14:textId="77777777" w:rsidR="008A3A76" w:rsidRPr="00BF5555" w:rsidRDefault="008A3A76" w:rsidP="008A3A76">
            <w:pPr>
              <w:spacing w:before="40" w:after="40"/>
              <w:jc w:val="center"/>
              <w:rPr>
                <w:b/>
                <w:sz w:val="25"/>
                <w:szCs w:val="25"/>
              </w:rPr>
            </w:pPr>
            <w:r w:rsidRPr="00BF5555">
              <w:rPr>
                <w:b/>
                <w:sz w:val="25"/>
                <w:szCs w:val="25"/>
              </w:rPr>
              <w:t>TỔNG CỘNG</w:t>
            </w:r>
          </w:p>
        </w:tc>
        <w:tc>
          <w:tcPr>
            <w:tcW w:w="825" w:type="pct"/>
            <w:shd w:val="clear" w:color="auto" w:fill="auto"/>
            <w:noWrap/>
            <w:vAlign w:val="center"/>
          </w:tcPr>
          <w:p w14:paraId="1BF36D80" w14:textId="77777777" w:rsidR="008A3A76" w:rsidRPr="00BF5555" w:rsidRDefault="008A3A76" w:rsidP="008A3A76">
            <w:pPr>
              <w:spacing w:before="40" w:after="40"/>
              <w:jc w:val="center"/>
              <w:rPr>
                <w:b/>
                <w:sz w:val="25"/>
                <w:szCs w:val="25"/>
              </w:rPr>
            </w:pPr>
            <w:r w:rsidRPr="00BF5555">
              <w:rPr>
                <w:b/>
                <w:sz w:val="25"/>
                <w:szCs w:val="25"/>
              </w:rPr>
              <w:t>3.996,16</w:t>
            </w:r>
          </w:p>
        </w:tc>
        <w:tc>
          <w:tcPr>
            <w:tcW w:w="673" w:type="pct"/>
            <w:vAlign w:val="center"/>
          </w:tcPr>
          <w:p w14:paraId="64BC75BB" w14:textId="77777777" w:rsidR="008A3A76" w:rsidRPr="00BF5555" w:rsidRDefault="008A3A76" w:rsidP="008A3A76">
            <w:pPr>
              <w:spacing w:before="40" w:after="40"/>
              <w:ind w:left="-57" w:right="-57"/>
              <w:jc w:val="center"/>
              <w:rPr>
                <w:b/>
                <w:sz w:val="25"/>
                <w:szCs w:val="25"/>
              </w:rPr>
            </w:pPr>
            <w:r w:rsidRPr="00BF5555">
              <w:rPr>
                <w:b/>
                <w:sz w:val="25"/>
                <w:szCs w:val="25"/>
              </w:rPr>
              <w:t>-</w:t>
            </w:r>
          </w:p>
        </w:tc>
      </w:tr>
    </w:tbl>
    <w:p w14:paraId="4BEEA49D" w14:textId="4589067F" w:rsidR="008A3A76" w:rsidRDefault="008A3A76" w:rsidP="008376AF">
      <w:pPr>
        <w:tabs>
          <w:tab w:val="left" w:pos="2268"/>
        </w:tabs>
        <w:spacing w:line="360" w:lineRule="auto"/>
        <w:rPr>
          <w:i/>
          <w:iCs/>
        </w:rPr>
      </w:pPr>
      <w:r>
        <w:rPr>
          <w:i/>
          <w:iCs/>
        </w:rPr>
        <w:tab/>
      </w:r>
      <w:r w:rsidRPr="00E51FF9">
        <w:rPr>
          <w:i/>
          <w:iCs/>
        </w:rPr>
        <w:t>(</w:t>
      </w:r>
      <w:r w:rsidRPr="00E51FF9">
        <w:rPr>
          <w:i/>
          <w:iCs/>
          <w:sz w:val="24"/>
          <w:szCs w:val="24"/>
        </w:rPr>
        <w:t>Nguồn: Công ty TNHH Dệt may Rise Sun Hồng Kông (Việt Nam), 2020</w:t>
      </w:r>
      <w:r w:rsidRPr="00E51FF9">
        <w:rPr>
          <w:i/>
          <w:iCs/>
        </w:rPr>
        <w:t>)</w:t>
      </w:r>
    </w:p>
    <w:p w14:paraId="4582500A" w14:textId="2CB690E4" w:rsidR="00D57952" w:rsidRDefault="00D57952" w:rsidP="00F84BD3">
      <w:pPr>
        <w:pStyle w:val="Caption"/>
        <w:keepNext/>
        <w:jc w:val="center"/>
      </w:pPr>
      <w:bookmarkStart w:id="23" w:name="_Toc152937779"/>
      <w:r>
        <w:t xml:space="preserve">Bảng </w:t>
      </w:r>
      <w:fldSimple w:instr=" SEQ Bảng \* ARABIC ">
        <w:r w:rsidR="000F16D1">
          <w:rPr>
            <w:noProof/>
          </w:rPr>
          <w:t>5</w:t>
        </w:r>
      </w:fldSimple>
      <w:r>
        <w:t>: Danh mục các loại hóa chất sử dụng cho các công trình BVMT</w:t>
      </w:r>
      <w:bookmarkEnd w:id="23"/>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546"/>
        <w:gridCol w:w="1840"/>
        <w:gridCol w:w="1838"/>
        <w:gridCol w:w="2690"/>
      </w:tblGrid>
      <w:tr w:rsidR="00D57952" w:rsidRPr="00BF5555" w14:paraId="621B4A24" w14:textId="77777777" w:rsidTr="00903D6F">
        <w:trPr>
          <w:trHeight w:val="644"/>
          <w:tblHeader/>
        </w:trPr>
        <w:tc>
          <w:tcPr>
            <w:tcW w:w="291" w:type="pct"/>
            <w:shd w:val="clear" w:color="auto" w:fill="auto"/>
            <w:vAlign w:val="center"/>
          </w:tcPr>
          <w:p w14:paraId="2B55668E" w14:textId="77777777" w:rsidR="00D57952" w:rsidRPr="00BF5555" w:rsidRDefault="00D57952" w:rsidP="00D57952">
            <w:pPr>
              <w:spacing w:before="60" w:after="60"/>
              <w:jc w:val="center"/>
              <w:rPr>
                <w:b/>
                <w:sz w:val="25"/>
                <w:szCs w:val="25"/>
              </w:rPr>
            </w:pPr>
            <w:r w:rsidRPr="00BF5555">
              <w:rPr>
                <w:b/>
                <w:sz w:val="25"/>
                <w:szCs w:val="25"/>
                <w:lang w:eastAsia="zh-CN"/>
              </w:rPr>
              <w:t>TT</w:t>
            </w:r>
          </w:p>
        </w:tc>
        <w:tc>
          <w:tcPr>
            <w:tcW w:w="1345" w:type="pct"/>
            <w:shd w:val="clear" w:color="auto" w:fill="auto"/>
            <w:vAlign w:val="center"/>
          </w:tcPr>
          <w:p w14:paraId="064C1893" w14:textId="77777777" w:rsidR="00D57952" w:rsidRPr="00BF5555" w:rsidRDefault="00D57952" w:rsidP="00D57952">
            <w:pPr>
              <w:spacing w:before="60" w:after="60"/>
              <w:jc w:val="center"/>
              <w:rPr>
                <w:b/>
                <w:sz w:val="25"/>
                <w:szCs w:val="25"/>
              </w:rPr>
            </w:pPr>
            <w:r w:rsidRPr="00BF5555">
              <w:rPr>
                <w:b/>
                <w:sz w:val="25"/>
                <w:szCs w:val="25"/>
              </w:rPr>
              <w:t>Tên hóa chất</w:t>
            </w:r>
          </w:p>
        </w:tc>
        <w:tc>
          <w:tcPr>
            <w:tcW w:w="972" w:type="pct"/>
            <w:shd w:val="clear" w:color="auto" w:fill="auto"/>
            <w:vAlign w:val="center"/>
          </w:tcPr>
          <w:p w14:paraId="305781B7" w14:textId="77777777" w:rsidR="00D57952" w:rsidRPr="00BF5555" w:rsidRDefault="00D57952" w:rsidP="00D57952">
            <w:pPr>
              <w:spacing w:before="60" w:after="60"/>
              <w:jc w:val="center"/>
              <w:rPr>
                <w:b/>
                <w:sz w:val="25"/>
                <w:szCs w:val="25"/>
              </w:rPr>
            </w:pPr>
            <w:r w:rsidRPr="00BF5555">
              <w:rPr>
                <w:b/>
                <w:sz w:val="25"/>
                <w:szCs w:val="25"/>
              </w:rPr>
              <w:t>Đơn vị</w:t>
            </w:r>
          </w:p>
        </w:tc>
        <w:tc>
          <w:tcPr>
            <w:tcW w:w="971" w:type="pct"/>
            <w:shd w:val="clear" w:color="auto" w:fill="auto"/>
            <w:vAlign w:val="center"/>
          </w:tcPr>
          <w:p w14:paraId="281819CE" w14:textId="77777777" w:rsidR="00D57952" w:rsidRPr="00BF5555" w:rsidRDefault="00D57952" w:rsidP="00D57952">
            <w:pPr>
              <w:spacing w:before="60" w:after="60"/>
              <w:jc w:val="center"/>
              <w:rPr>
                <w:b/>
                <w:sz w:val="25"/>
                <w:szCs w:val="25"/>
              </w:rPr>
            </w:pPr>
            <w:r w:rsidRPr="00BF5555">
              <w:rPr>
                <w:b/>
                <w:sz w:val="25"/>
                <w:szCs w:val="25"/>
              </w:rPr>
              <w:t>Số lượng</w:t>
            </w:r>
          </w:p>
        </w:tc>
        <w:tc>
          <w:tcPr>
            <w:tcW w:w="1421" w:type="pct"/>
            <w:shd w:val="clear" w:color="auto" w:fill="auto"/>
            <w:vAlign w:val="center"/>
          </w:tcPr>
          <w:p w14:paraId="3FA2C2E3" w14:textId="77777777" w:rsidR="00D57952" w:rsidRPr="00BF5555" w:rsidRDefault="00D57952" w:rsidP="00D57952">
            <w:pPr>
              <w:spacing w:before="60" w:after="60"/>
              <w:jc w:val="center"/>
              <w:rPr>
                <w:b/>
                <w:sz w:val="25"/>
                <w:szCs w:val="25"/>
              </w:rPr>
            </w:pPr>
            <w:r w:rsidRPr="00BF5555">
              <w:rPr>
                <w:b/>
                <w:sz w:val="25"/>
                <w:szCs w:val="25"/>
              </w:rPr>
              <w:t>Xuất xứ</w:t>
            </w:r>
          </w:p>
        </w:tc>
      </w:tr>
      <w:tr w:rsidR="00D57952" w:rsidRPr="00BF5555" w14:paraId="1EA5AECE" w14:textId="77777777" w:rsidTr="00900F9A">
        <w:trPr>
          <w:trHeight w:val="300"/>
        </w:trPr>
        <w:tc>
          <w:tcPr>
            <w:tcW w:w="291" w:type="pct"/>
            <w:shd w:val="clear" w:color="auto" w:fill="auto"/>
            <w:noWrap/>
            <w:vAlign w:val="center"/>
          </w:tcPr>
          <w:p w14:paraId="4BF83273" w14:textId="77777777" w:rsidR="00D57952" w:rsidRPr="00BF5555" w:rsidRDefault="00D57952" w:rsidP="00D57952">
            <w:pPr>
              <w:spacing w:before="60" w:after="60"/>
              <w:ind w:left="-90"/>
              <w:jc w:val="center"/>
              <w:rPr>
                <w:b/>
                <w:sz w:val="25"/>
                <w:szCs w:val="25"/>
              </w:rPr>
            </w:pPr>
            <w:r w:rsidRPr="00BF5555">
              <w:rPr>
                <w:b/>
                <w:sz w:val="25"/>
                <w:szCs w:val="25"/>
              </w:rPr>
              <w:t>I</w:t>
            </w:r>
          </w:p>
        </w:tc>
        <w:tc>
          <w:tcPr>
            <w:tcW w:w="4709" w:type="pct"/>
            <w:gridSpan w:val="4"/>
            <w:shd w:val="clear" w:color="auto" w:fill="auto"/>
            <w:vAlign w:val="center"/>
          </w:tcPr>
          <w:p w14:paraId="0BB44AC9" w14:textId="77777777" w:rsidR="00D57952" w:rsidRPr="00BF5555" w:rsidRDefault="00D57952" w:rsidP="00D57952">
            <w:pPr>
              <w:spacing w:before="60" w:after="60"/>
              <w:rPr>
                <w:b/>
                <w:sz w:val="25"/>
                <w:szCs w:val="25"/>
              </w:rPr>
            </w:pPr>
            <w:r w:rsidRPr="00BF5555">
              <w:rPr>
                <w:b/>
                <w:sz w:val="25"/>
                <w:szCs w:val="25"/>
              </w:rPr>
              <w:t>Danh mục hóa chất xử lý nước thải HTXLNT công suất 4.000 m</w:t>
            </w:r>
            <w:r w:rsidRPr="00BF5555">
              <w:rPr>
                <w:b/>
                <w:sz w:val="25"/>
                <w:szCs w:val="25"/>
                <w:vertAlign w:val="superscript"/>
              </w:rPr>
              <w:t>3</w:t>
            </w:r>
            <w:r w:rsidRPr="00BF5555">
              <w:rPr>
                <w:b/>
                <w:sz w:val="25"/>
                <w:szCs w:val="25"/>
              </w:rPr>
              <w:t>/ngày</w:t>
            </w:r>
          </w:p>
        </w:tc>
      </w:tr>
      <w:tr w:rsidR="00D57952" w:rsidRPr="00BF5555" w14:paraId="3C7ACCE9" w14:textId="77777777" w:rsidTr="00A71D33">
        <w:trPr>
          <w:trHeight w:val="520"/>
        </w:trPr>
        <w:tc>
          <w:tcPr>
            <w:tcW w:w="291" w:type="pct"/>
            <w:shd w:val="clear" w:color="auto" w:fill="auto"/>
            <w:noWrap/>
            <w:vAlign w:val="center"/>
          </w:tcPr>
          <w:p w14:paraId="552FC7A3" w14:textId="77777777" w:rsidR="00D57952" w:rsidRPr="00BF5555" w:rsidRDefault="00D57952" w:rsidP="00D57952">
            <w:pPr>
              <w:spacing w:before="60" w:after="60"/>
              <w:ind w:left="-90"/>
              <w:jc w:val="center"/>
              <w:rPr>
                <w:sz w:val="25"/>
                <w:szCs w:val="25"/>
              </w:rPr>
            </w:pPr>
            <w:r w:rsidRPr="00BF5555">
              <w:rPr>
                <w:sz w:val="25"/>
                <w:szCs w:val="25"/>
              </w:rPr>
              <w:t>1</w:t>
            </w:r>
          </w:p>
        </w:tc>
        <w:tc>
          <w:tcPr>
            <w:tcW w:w="1345" w:type="pct"/>
            <w:shd w:val="clear" w:color="auto" w:fill="auto"/>
            <w:vAlign w:val="center"/>
          </w:tcPr>
          <w:p w14:paraId="250A97E6" w14:textId="77777777" w:rsidR="00D57952" w:rsidRPr="00BF5555" w:rsidRDefault="00D57952" w:rsidP="00D57952">
            <w:pPr>
              <w:spacing w:before="60" w:after="60"/>
              <w:rPr>
                <w:sz w:val="25"/>
                <w:szCs w:val="25"/>
                <w:shd w:val="clear" w:color="auto" w:fill="FAFAFA"/>
              </w:rPr>
            </w:pPr>
            <w:r w:rsidRPr="00BF5555">
              <w:rPr>
                <w:sz w:val="25"/>
                <w:szCs w:val="25"/>
              </w:rPr>
              <w:t>PAC</w:t>
            </w:r>
          </w:p>
        </w:tc>
        <w:tc>
          <w:tcPr>
            <w:tcW w:w="972" w:type="pct"/>
            <w:vAlign w:val="center"/>
          </w:tcPr>
          <w:p w14:paraId="22722AAC"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10DBD357" w14:textId="77777777" w:rsidR="00D57952" w:rsidRPr="00BF5555" w:rsidRDefault="00D57952" w:rsidP="00D57952">
            <w:pPr>
              <w:spacing w:before="60" w:after="60"/>
              <w:jc w:val="center"/>
              <w:rPr>
                <w:sz w:val="25"/>
                <w:szCs w:val="25"/>
              </w:rPr>
            </w:pPr>
            <w:r w:rsidRPr="00BF5555">
              <w:rPr>
                <w:sz w:val="25"/>
                <w:szCs w:val="25"/>
              </w:rPr>
              <w:t>29,5</w:t>
            </w:r>
          </w:p>
        </w:tc>
        <w:tc>
          <w:tcPr>
            <w:tcW w:w="1421" w:type="pct"/>
            <w:vMerge w:val="restart"/>
            <w:vAlign w:val="center"/>
          </w:tcPr>
          <w:p w14:paraId="5C4775B0" w14:textId="77777777" w:rsidR="00D57952" w:rsidRPr="00BF5555" w:rsidRDefault="00D57952" w:rsidP="00D57952">
            <w:pPr>
              <w:spacing w:before="60" w:after="60"/>
              <w:jc w:val="center"/>
              <w:rPr>
                <w:sz w:val="25"/>
                <w:szCs w:val="25"/>
              </w:rPr>
            </w:pPr>
            <w:r w:rsidRPr="00BF5555">
              <w:rPr>
                <w:sz w:val="25"/>
                <w:szCs w:val="25"/>
              </w:rPr>
              <w:t xml:space="preserve">Việt Nam, </w:t>
            </w:r>
            <w:r w:rsidRPr="00BF5555">
              <w:rPr>
                <w:sz w:val="25"/>
                <w:szCs w:val="25"/>
              </w:rPr>
              <w:br/>
              <w:t>Trung Quốc</w:t>
            </w:r>
          </w:p>
        </w:tc>
      </w:tr>
      <w:tr w:rsidR="00D57952" w:rsidRPr="00BF5555" w14:paraId="42919B0F" w14:textId="77777777" w:rsidTr="00A71D33">
        <w:trPr>
          <w:trHeight w:val="613"/>
        </w:trPr>
        <w:tc>
          <w:tcPr>
            <w:tcW w:w="291" w:type="pct"/>
            <w:shd w:val="clear" w:color="auto" w:fill="auto"/>
            <w:noWrap/>
            <w:vAlign w:val="center"/>
          </w:tcPr>
          <w:p w14:paraId="4E13D6AB" w14:textId="77777777" w:rsidR="00D57952" w:rsidRPr="00BF5555" w:rsidRDefault="00D57952" w:rsidP="00D57952">
            <w:pPr>
              <w:spacing w:before="60" w:after="60"/>
              <w:ind w:left="-90"/>
              <w:jc w:val="center"/>
              <w:rPr>
                <w:sz w:val="25"/>
                <w:szCs w:val="25"/>
              </w:rPr>
            </w:pPr>
            <w:r w:rsidRPr="00BF5555">
              <w:rPr>
                <w:sz w:val="25"/>
                <w:szCs w:val="25"/>
              </w:rPr>
              <w:t>2</w:t>
            </w:r>
          </w:p>
        </w:tc>
        <w:tc>
          <w:tcPr>
            <w:tcW w:w="1345" w:type="pct"/>
            <w:shd w:val="clear" w:color="auto" w:fill="auto"/>
            <w:vAlign w:val="center"/>
          </w:tcPr>
          <w:p w14:paraId="6A1F37A8" w14:textId="77777777" w:rsidR="00D57952" w:rsidRPr="00BF5555" w:rsidRDefault="00D57952" w:rsidP="00D57952">
            <w:pPr>
              <w:spacing w:before="60" w:after="60"/>
              <w:rPr>
                <w:sz w:val="25"/>
                <w:szCs w:val="25"/>
                <w:shd w:val="clear" w:color="auto" w:fill="FAFAFA"/>
              </w:rPr>
            </w:pPr>
            <w:r w:rsidRPr="00BF5555">
              <w:rPr>
                <w:sz w:val="25"/>
                <w:szCs w:val="25"/>
              </w:rPr>
              <w:t>H</w:t>
            </w:r>
            <w:r w:rsidRPr="00BF5555">
              <w:rPr>
                <w:sz w:val="25"/>
                <w:szCs w:val="25"/>
                <w:vertAlign w:val="subscript"/>
              </w:rPr>
              <w:t>2</w:t>
            </w:r>
            <w:r w:rsidRPr="00BF5555">
              <w:rPr>
                <w:sz w:val="25"/>
                <w:szCs w:val="25"/>
              </w:rPr>
              <w:t>SO</w:t>
            </w:r>
            <w:r w:rsidRPr="00BF5555">
              <w:rPr>
                <w:sz w:val="25"/>
                <w:szCs w:val="25"/>
                <w:vertAlign w:val="subscript"/>
              </w:rPr>
              <w:t xml:space="preserve">4 </w:t>
            </w:r>
            <w:r w:rsidRPr="00BF5555">
              <w:rPr>
                <w:sz w:val="25"/>
                <w:szCs w:val="25"/>
              </w:rPr>
              <w:t>98%</w:t>
            </w:r>
          </w:p>
        </w:tc>
        <w:tc>
          <w:tcPr>
            <w:tcW w:w="972" w:type="pct"/>
            <w:vAlign w:val="center"/>
          </w:tcPr>
          <w:p w14:paraId="4AA72A8E"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0A187377" w14:textId="77777777" w:rsidR="00D57952" w:rsidRPr="00BF5555" w:rsidRDefault="00D57952" w:rsidP="00D57952">
            <w:pPr>
              <w:spacing w:before="60" w:after="60"/>
              <w:jc w:val="center"/>
              <w:rPr>
                <w:sz w:val="25"/>
                <w:szCs w:val="25"/>
              </w:rPr>
            </w:pPr>
            <w:r w:rsidRPr="00BF5555">
              <w:rPr>
                <w:sz w:val="25"/>
                <w:szCs w:val="25"/>
              </w:rPr>
              <w:t>645</w:t>
            </w:r>
          </w:p>
        </w:tc>
        <w:tc>
          <w:tcPr>
            <w:tcW w:w="1421" w:type="pct"/>
            <w:vMerge/>
          </w:tcPr>
          <w:p w14:paraId="67124297" w14:textId="77777777" w:rsidR="00D57952" w:rsidRPr="00BF5555" w:rsidRDefault="00D57952" w:rsidP="00D57952">
            <w:pPr>
              <w:spacing w:before="60" w:after="60"/>
              <w:jc w:val="center"/>
              <w:rPr>
                <w:sz w:val="25"/>
                <w:szCs w:val="25"/>
              </w:rPr>
            </w:pPr>
          </w:p>
        </w:tc>
      </w:tr>
      <w:tr w:rsidR="00D57952" w:rsidRPr="00BF5555" w14:paraId="7CD25CB5" w14:textId="77777777" w:rsidTr="00903D6F">
        <w:trPr>
          <w:trHeight w:val="300"/>
        </w:trPr>
        <w:tc>
          <w:tcPr>
            <w:tcW w:w="291" w:type="pct"/>
            <w:shd w:val="clear" w:color="auto" w:fill="auto"/>
            <w:noWrap/>
            <w:vAlign w:val="center"/>
          </w:tcPr>
          <w:p w14:paraId="66F6601E" w14:textId="77777777" w:rsidR="00D57952" w:rsidRPr="00BF5555" w:rsidRDefault="00D57952" w:rsidP="00D57952">
            <w:pPr>
              <w:spacing w:before="60" w:after="60"/>
              <w:ind w:left="-90"/>
              <w:jc w:val="center"/>
              <w:rPr>
                <w:sz w:val="25"/>
                <w:szCs w:val="25"/>
              </w:rPr>
            </w:pPr>
            <w:r w:rsidRPr="00BF5555">
              <w:rPr>
                <w:sz w:val="25"/>
                <w:szCs w:val="25"/>
              </w:rPr>
              <w:t>3</w:t>
            </w:r>
          </w:p>
        </w:tc>
        <w:tc>
          <w:tcPr>
            <w:tcW w:w="1345" w:type="pct"/>
            <w:shd w:val="clear" w:color="auto" w:fill="auto"/>
            <w:vAlign w:val="center"/>
          </w:tcPr>
          <w:p w14:paraId="14D25EA7" w14:textId="77777777" w:rsidR="00D57952" w:rsidRPr="00BF5555" w:rsidRDefault="00D57952" w:rsidP="00D57952">
            <w:pPr>
              <w:spacing w:before="60" w:after="60"/>
              <w:rPr>
                <w:sz w:val="25"/>
                <w:szCs w:val="25"/>
                <w:shd w:val="clear" w:color="auto" w:fill="FAFAFA"/>
              </w:rPr>
            </w:pPr>
            <w:r w:rsidRPr="00BF5555">
              <w:rPr>
                <w:sz w:val="25"/>
                <w:szCs w:val="25"/>
              </w:rPr>
              <w:t>NaOH 99%</w:t>
            </w:r>
          </w:p>
        </w:tc>
        <w:tc>
          <w:tcPr>
            <w:tcW w:w="972" w:type="pct"/>
            <w:vAlign w:val="center"/>
          </w:tcPr>
          <w:p w14:paraId="6585FAE4"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5FF6EEF1" w14:textId="77777777" w:rsidR="00D57952" w:rsidRPr="00BF5555" w:rsidRDefault="00D57952" w:rsidP="00D57952">
            <w:pPr>
              <w:spacing w:before="60" w:after="60"/>
              <w:jc w:val="center"/>
              <w:rPr>
                <w:sz w:val="25"/>
                <w:szCs w:val="25"/>
              </w:rPr>
            </w:pPr>
            <w:r w:rsidRPr="00BF5555">
              <w:rPr>
                <w:sz w:val="25"/>
                <w:szCs w:val="25"/>
              </w:rPr>
              <w:t>203</w:t>
            </w:r>
          </w:p>
        </w:tc>
        <w:tc>
          <w:tcPr>
            <w:tcW w:w="1421" w:type="pct"/>
            <w:vMerge/>
          </w:tcPr>
          <w:p w14:paraId="1F3985E5" w14:textId="77777777" w:rsidR="00D57952" w:rsidRPr="00BF5555" w:rsidRDefault="00D57952" w:rsidP="00D57952">
            <w:pPr>
              <w:spacing w:before="60" w:after="60"/>
              <w:jc w:val="center"/>
              <w:rPr>
                <w:sz w:val="25"/>
                <w:szCs w:val="25"/>
              </w:rPr>
            </w:pPr>
          </w:p>
        </w:tc>
      </w:tr>
      <w:tr w:rsidR="00D57952" w:rsidRPr="00BF5555" w14:paraId="3970C456" w14:textId="77777777" w:rsidTr="00A71D33">
        <w:trPr>
          <w:trHeight w:val="459"/>
        </w:trPr>
        <w:tc>
          <w:tcPr>
            <w:tcW w:w="291" w:type="pct"/>
            <w:shd w:val="clear" w:color="auto" w:fill="auto"/>
            <w:noWrap/>
            <w:vAlign w:val="center"/>
          </w:tcPr>
          <w:p w14:paraId="2D3B86A3" w14:textId="77777777" w:rsidR="00D57952" w:rsidRPr="00BF5555" w:rsidRDefault="00D57952" w:rsidP="00D57952">
            <w:pPr>
              <w:spacing w:before="60" w:after="60"/>
              <w:ind w:left="-90"/>
              <w:jc w:val="center"/>
              <w:rPr>
                <w:sz w:val="25"/>
                <w:szCs w:val="25"/>
              </w:rPr>
            </w:pPr>
            <w:r w:rsidRPr="00BF5555">
              <w:rPr>
                <w:sz w:val="25"/>
                <w:szCs w:val="25"/>
              </w:rPr>
              <w:t>4</w:t>
            </w:r>
          </w:p>
        </w:tc>
        <w:tc>
          <w:tcPr>
            <w:tcW w:w="1345" w:type="pct"/>
            <w:shd w:val="clear" w:color="auto" w:fill="auto"/>
            <w:vAlign w:val="center"/>
          </w:tcPr>
          <w:p w14:paraId="5FA8F0DB" w14:textId="77777777" w:rsidR="00D57952" w:rsidRPr="00BF5555" w:rsidRDefault="00D57952" w:rsidP="00D57952">
            <w:pPr>
              <w:spacing w:before="60" w:after="60"/>
              <w:rPr>
                <w:sz w:val="25"/>
                <w:szCs w:val="25"/>
              </w:rPr>
            </w:pPr>
            <w:r w:rsidRPr="00BF5555">
              <w:rPr>
                <w:sz w:val="25"/>
                <w:szCs w:val="25"/>
              </w:rPr>
              <w:t>Ca(OH)</w:t>
            </w:r>
            <w:r w:rsidRPr="00BF5555">
              <w:rPr>
                <w:sz w:val="25"/>
                <w:szCs w:val="25"/>
                <w:vertAlign w:val="subscript"/>
              </w:rPr>
              <w:t>2</w:t>
            </w:r>
            <w:r w:rsidRPr="00BF5555">
              <w:rPr>
                <w:sz w:val="25"/>
                <w:szCs w:val="25"/>
              </w:rPr>
              <w:t xml:space="preserve"> 98%</w:t>
            </w:r>
          </w:p>
        </w:tc>
        <w:tc>
          <w:tcPr>
            <w:tcW w:w="972" w:type="pct"/>
            <w:vAlign w:val="center"/>
          </w:tcPr>
          <w:p w14:paraId="6F2CF2FF"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2A7320FE" w14:textId="77777777" w:rsidR="00D57952" w:rsidRPr="00BF5555" w:rsidRDefault="00D57952" w:rsidP="00D57952">
            <w:pPr>
              <w:spacing w:before="60" w:after="60"/>
              <w:jc w:val="center"/>
              <w:rPr>
                <w:sz w:val="25"/>
                <w:szCs w:val="25"/>
              </w:rPr>
            </w:pPr>
            <w:r w:rsidRPr="00BF5555">
              <w:rPr>
                <w:sz w:val="25"/>
                <w:szCs w:val="25"/>
              </w:rPr>
              <w:t>480</w:t>
            </w:r>
          </w:p>
        </w:tc>
        <w:tc>
          <w:tcPr>
            <w:tcW w:w="1421" w:type="pct"/>
            <w:vMerge/>
          </w:tcPr>
          <w:p w14:paraId="1DC56999" w14:textId="77777777" w:rsidR="00D57952" w:rsidRPr="00BF5555" w:rsidRDefault="00D57952" w:rsidP="00D57952">
            <w:pPr>
              <w:spacing w:before="60" w:after="60"/>
              <w:jc w:val="center"/>
              <w:rPr>
                <w:sz w:val="25"/>
                <w:szCs w:val="25"/>
              </w:rPr>
            </w:pPr>
          </w:p>
        </w:tc>
      </w:tr>
      <w:tr w:rsidR="00D57952" w:rsidRPr="00BF5555" w14:paraId="33B04C3C" w14:textId="77777777" w:rsidTr="00903D6F">
        <w:trPr>
          <w:trHeight w:val="300"/>
        </w:trPr>
        <w:tc>
          <w:tcPr>
            <w:tcW w:w="291" w:type="pct"/>
            <w:shd w:val="clear" w:color="auto" w:fill="auto"/>
            <w:noWrap/>
            <w:vAlign w:val="center"/>
          </w:tcPr>
          <w:p w14:paraId="3628E219" w14:textId="77777777" w:rsidR="00D57952" w:rsidRPr="00BF5555" w:rsidRDefault="00D57952" w:rsidP="00D57952">
            <w:pPr>
              <w:spacing w:before="60" w:after="60"/>
              <w:ind w:left="-90"/>
              <w:jc w:val="center"/>
              <w:rPr>
                <w:sz w:val="25"/>
                <w:szCs w:val="25"/>
              </w:rPr>
            </w:pPr>
            <w:r w:rsidRPr="00BF5555">
              <w:rPr>
                <w:sz w:val="25"/>
                <w:szCs w:val="25"/>
              </w:rPr>
              <w:t>5</w:t>
            </w:r>
          </w:p>
        </w:tc>
        <w:tc>
          <w:tcPr>
            <w:tcW w:w="1345" w:type="pct"/>
            <w:shd w:val="clear" w:color="auto" w:fill="auto"/>
            <w:vAlign w:val="center"/>
          </w:tcPr>
          <w:p w14:paraId="59769E2A" w14:textId="77777777" w:rsidR="00D57952" w:rsidRPr="00BF5555" w:rsidRDefault="00D57952" w:rsidP="00D57952">
            <w:pPr>
              <w:spacing w:before="60" w:after="60"/>
              <w:rPr>
                <w:sz w:val="25"/>
                <w:szCs w:val="25"/>
              </w:rPr>
            </w:pPr>
            <w:r w:rsidRPr="00BF5555">
              <w:rPr>
                <w:sz w:val="25"/>
                <w:szCs w:val="25"/>
              </w:rPr>
              <w:t>FeSO</w:t>
            </w:r>
            <w:r w:rsidRPr="00BF5555">
              <w:rPr>
                <w:sz w:val="25"/>
                <w:szCs w:val="25"/>
                <w:vertAlign w:val="subscript"/>
              </w:rPr>
              <w:t>4</w:t>
            </w:r>
            <w:r w:rsidRPr="00BF5555">
              <w:rPr>
                <w:sz w:val="25"/>
                <w:szCs w:val="25"/>
              </w:rPr>
              <w:t>.7H</w:t>
            </w:r>
            <w:r w:rsidRPr="00BF5555">
              <w:rPr>
                <w:sz w:val="25"/>
                <w:szCs w:val="25"/>
                <w:vertAlign w:val="subscript"/>
              </w:rPr>
              <w:t>2</w:t>
            </w:r>
            <w:r w:rsidRPr="00BF5555">
              <w:rPr>
                <w:sz w:val="25"/>
                <w:szCs w:val="25"/>
              </w:rPr>
              <w:t>O 98%</w:t>
            </w:r>
          </w:p>
        </w:tc>
        <w:tc>
          <w:tcPr>
            <w:tcW w:w="972" w:type="pct"/>
            <w:vAlign w:val="center"/>
          </w:tcPr>
          <w:p w14:paraId="369E9D3B"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7E02B074" w14:textId="77777777" w:rsidR="00D57952" w:rsidRPr="00BF5555" w:rsidRDefault="00D57952" w:rsidP="00D57952">
            <w:pPr>
              <w:spacing w:before="60" w:after="60"/>
              <w:jc w:val="center"/>
              <w:rPr>
                <w:sz w:val="25"/>
                <w:szCs w:val="25"/>
              </w:rPr>
            </w:pPr>
            <w:r w:rsidRPr="00BF5555">
              <w:rPr>
                <w:sz w:val="25"/>
                <w:szCs w:val="25"/>
              </w:rPr>
              <w:t>488</w:t>
            </w:r>
          </w:p>
        </w:tc>
        <w:tc>
          <w:tcPr>
            <w:tcW w:w="1421" w:type="pct"/>
            <w:vMerge/>
          </w:tcPr>
          <w:p w14:paraId="4838520B" w14:textId="77777777" w:rsidR="00D57952" w:rsidRPr="00BF5555" w:rsidRDefault="00D57952" w:rsidP="00D57952">
            <w:pPr>
              <w:spacing w:before="60" w:after="60"/>
              <w:jc w:val="center"/>
              <w:rPr>
                <w:sz w:val="25"/>
                <w:szCs w:val="25"/>
              </w:rPr>
            </w:pPr>
          </w:p>
        </w:tc>
      </w:tr>
      <w:tr w:rsidR="00D57952" w:rsidRPr="00BF5555" w14:paraId="3ACE2316" w14:textId="77777777" w:rsidTr="00A71D33">
        <w:trPr>
          <w:trHeight w:val="643"/>
        </w:trPr>
        <w:tc>
          <w:tcPr>
            <w:tcW w:w="291" w:type="pct"/>
            <w:shd w:val="clear" w:color="auto" w:fill="auto"/>
            <w:noWrap/>
            <w:vAlign w:val="center"/>
          </w:tcPr>
          <w:p w14:paraId="0D696447" w14:textId="77777777" w:rsidR="00D57952" w:rsidRPr="00BF5555" w:rsidRDefault="00D57952" w:rsidP="00D57952">
            <w:pPr>
              <w:spacing w:before="60" w:after="60"/>
              <w:ind w:left="-90"/>
              <w:jc w:val="center"/>
              <w:rPr>
                <w:sz w:val="25"/>
                <w:szCs w:val="25"/>
              </w:rPr>
            </w:pPr>
            <w:r w:rsidRPr="00BF5555">
              <w:rPr>
                <w:sz w:val="25"/>
                <w:szCs w:val="25"/>
              </w:rPr>
              <w:t>6</w:t>
            </w:r>
          </w:p>
        </w:tc>
        <w:tc>
          <w:tcPr>
            <w:tcW w:w="1345" w:type="pct"/>
            <w:shd w:val="clear" w:color="auto" w:fill="auto"/>
            <w:vAlign w:val="center"/>
          </w:tcPr>
          <w:p w14:paraId="1F38C067" w14:textId="77777777" w:rsidR="00D57952" w:rsidRPr="00BF5555" w:rsidRDefault="00D57952" w:rsidP="00D57952">
            <w:pPr>
              <w:spacing w:before="60" w:after="60"/>
              <w:rPr>
                <w:sz w:val="25"/>
                <w:szCs w:val="25"/>
                <w:shd w:val="clear" w:color="auto" w:fill="FAFAFA"/>
              </w:rPr>
            </w:pPr>
            <w:r w:rsidRPr="00BF5555">
              <w:rPr>
                <w:sz w:val="25"/>
                <w:szCs w:val="25"/>
              </w:rPr>
              <w:t>Cationic Polymer</w:t>
            </w:r>
          </w:p>
        </w:tc>
        <w:tc>
          <w:tcPr>
            <w:tcW w:w="972" w:type="pct"/>
            <w:vAlign w:val="center"/>
          </w:tcPr>
          <w:p w14:paraId="5F39E344"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4AD09C37" w14:textId="77777777" w:rsidR="00D57952" w:rsidRPr="00BF5555" w:rsidRDefault="00D57952" w:rsidP="00D57952">
            <w:pPr>
              <w:spacing w:before="60" w:after="60"/>
              <w:jc w:val="center"/>
              <w:rPr>
                <w:sz w:val="25"/>
                <w:szCs w:val="25"/>
              </w:rPr>
            </w:pPr>
            <w:r w:rsidRPr="00BF5555">
              <w:rPr>
                <w:sz w:val="25"/>
                <w:szCs w:val="25"/>
              </w:rPr>
              <w:t>3,5</w:t>
            </w:r>
          </w:p>
        </w:tc>
        <w:tc>
          <w:tcPr>
            <w:tcW w:w="1421" w:type="pct"/>
            <w:vMerge/>
          </w:tcPr>
          <w:p w14:paraId="4005D521" w14:textId="77777777" w:rsidR="00D57952" w:rsidRPr="00BF5555" w:rsidRDefault="00D57952" w:rsidP="00D57952">
            <w:pPr>
              <w:spacing w:before="60" w:after="60"/>
              <w:jc w:val="center"/>
              <w:rPr>
                <w:sz w:val="25"/>
                <w:szCs w:val="25"/>
              </w:rPr>
            </w:pPr>
          </w:p>
        </w:tc>
      </w:tr>
      <w:tr w:rsidR="00D57952" w:rsidRPr="00BF5555" w14:paraId="27FC14DF" w14:textId="77777777" w:rsidTr="00E2575B">
        <w:trPr>
          <w:trHeight w:val="970"/>
        </w:trPr>
        <w:tc>
          <w:tcPr>
            <w:tcW w:w="291" w:type="pct"/>
            <w:shd w:val="clear" w:color="auto" w:fill="auto"/>
            <w:noWrap/>
            <w:vAlign w:val="center"/>
          </w:tcPr>
          <w:p w14:paraId="1124E381" w14:textId="77777777" w:rsidR="00D57952" w:rsidRPr="00BF5555" w:rsidRDefault="00D57952" w:rsidP="00D57952">
            <w:pPr>
              <w:spacing w:before="60" w:after="60"/>
              <w:ind w:left="-90"/>
              <w:jc w:val="center"/>
              <w:rPr>
                <w:sz w:val="25"/>
                <w:szCs w:val="25"/>
              </w:rPr>
            </w:pPr>
            <w:r w:rsidRPr="00BF5555">
              <w:rPr>
                <w:sz w:val="25"/>
                <w:szCs w:val="25"/>
              </w:rPr>
              <w:t>7</w:t>
            </w:r>
          </w:p>
        </w:tc>
        <w:tc>
          <w:tcPr>
            <w:tcW w:w="1345" w:type="pct"/>
            <w:shd w:val="clear" w:color="auto" w:fill="auto"/>
            <w:vAlign w:val="center"/>
          </w:tcPr>
          <w:p w14:paraId="4F387D8A" w14:textId="77777777" w:rsidR="00D57952" w:rsidRPr="00BF5555" w:rsidRDefault="00D57952" w:rsidP="00D57952">
            <w:pPr>
              <w:spacing w:before="60" w:after="60"/>
              <w:rPr>
                <w:sz w:val="25"/>
                <w:szCs w:val="25"/>
                <w:shd w:val="clear" w:color="auto" w:fill="FAFAFA"/>
              </w:rPr>
            </w:pPr>
            <w:r w:rsidRPr="00BF5555">
              <w:rPr>
                <w:sz w:val="25"/>
                <w:szCs w:val="25"/>
              </w:rPr>
              <w:t>Chất trợ lắng, PAM (anionic)</w:t>
            </w:r>
          </w:p>
        </w:tc>
        <w:tc>
          <w:tcPr>
            <w:tcW w:w="972" w:type="pct"/>
            <w:vAlign w:val="center"/>
          </w:tcPr>
          <w:p w14:paraId="45350162"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1D82D5CF" w14:textId="77777777" w:rsidR="00D57952" w:rsidRPr="00BF5555" w:rsidRDefault="00D57952" w:rsidP="00D57952">
            <w:pPr>
              <w:spacing w:before="60" w:after="60"/>
              <w:jc w:val="center"/>
              <w:rPr>
                <w:sz w:val="25"/>
                <w:szCs w:val="25"/>
              </w:rPr>
            </w:pPr>
            <w:r w:rsidRPr="00BF5555">
              <w:rPr>
                <w:sz w:val="25"/>
                <w:szCs w:val="25"/>
              </w:rPr>
              <w:t>8</w:t>
            </w:r>
          </w:p>
        </w:tc>
        <w:tc>
          <w:tcPr>
            <w:tcW w:w="1421" w:type="pct"/>
            <w:vMerge/>
          </w:tcPr>
          <w:p w14:paraId="3F512B6F" w14:textId="77777777" w:rsidR="00D57952" w:rsidRPr="00BF5555" w:rsidRDefault="00D57952" w:rsidP="00D57952">
            <w:pPr>
              <w:spacing w:before="60" w:after="60"/>
              <w:jc w:val="center"/>
              <w:rPr>
                <w:sz w:val="25"/>
                <w:szCs w:val="25"/>
              </w:rPr>
            </w:pPr>
          </w:p>
        </w:tc>
      </w:tr>
      <w:tr w:rsidR="00D57952" w:rsidRPr="00BF5555" w14:paraId="100DDBB6" w14:textId="77777777" w:rsidTr="00900F9A">
        <w:trPr>
          <w:trHeight w:val="300"/>
        </w:trPr>
        <w:tc>
          <w:tcPr>
            <w:tcW w:w="291" w:type="pct"/>
            <w:shd w:val="clear" w:color="auto" w:fill="auto"/>
            <w:noWrap/>
            <w:vAlign w:val="center"/>
          </w:tcPr>
          <w:p w14:paraId="682BC748" w14:textId="0AFAC3C3" w:rsidR="00D57952" w:rsidRPr="00BF5555" w:rsidRDefault="00D57952" w:rsidP="00D57952">
            <w:pPr>
              <w:spacing w:before="60" w:after="60"/>
              <w:ind w:left="-90"/>
              <w:jc w:val="center"/>
              <w:rPr>
                <w:b/>
                <w:sz w:val="25"/>
                <w:szCs w:val="25"/>
              </w:rPr>
            </w:pPr>
            <w:r w:rsidRPr="00BF5555">
              <w:rPr>
                <w:b/>
                <w:sz w:val="25"/>
                <w:szCs w:val="25"/>
              </w:rPr>
              <w:t>II</w:t>
            </w:r>
          </w:p>
        </w:tc>
        <w:tc>
          <w:tcPr>
            <w:tcW w:w="4709" w:type="pct"/>
            <w:gridSpan w:val="4"/>
            <w:shd w:val="clear" w:color="auto" w:fill="auto"/>
            <w:vAlign w:val="center"/>
          </w:tcPr>
          <w:p w14:paraId="72891595" w14:textId="77777777" w:rsidR="00D57952" w:rsidRPr="00BF5555" w:rsidRDefault="00D57952" w:rsidP="00D57952">
            <w:pPr>
              <w:spacing w:before="60" w:after="60"/>
              <w:rPr>
                <w:b/>
                <w:sz w:val="25"/>
                <w:szCs w:val="25"/>
              </w:rPr>
            </w:pPr>
            <w:r w:rsidRPr="00BF5555">
              <w:rPr>
                <w:b/>
                <w:sz w:val="25"/>
                <w:szCs w:val="25"/>
              </w:rPr>
              <w:t>Danh mục hóa chất xử lý nước cấp tại HTXL nước cấp 5.000 m</w:t>
            </w:r>
            <w:r w:rsidRPr="00BF5555">
              <w:rPr>
                <w:b/>
                <w:sz w:val="25"/>
                <w:szCs w:val="25"/>
                <w:vertAlign w:val="superscript"/>
              </w:rPr>
              <w:t>3</w:t>
            </w:r>
            <w:r w:rsidRPr="00BF5555">
              <w:rPr>
                <w:b/>
                <w:sz w:val="25"/>
                <w:szCs w:val="25"/>
              </w:rPr>
              <w:t>/ngày</w:t>
            </w:r>
          </w:p>
        </w:tc>
      </w:tr>
      <w:tr w:rsidR="00D57952" w:rsidRPr="00BF5555" w14:paraId="205B9BA1" w14:textId="77777777" w:rsidTr="00903D6F">
        <w:trPr>
          <w:trHeight w:val="300"/>
        </w:trPr>
        <w:tc>
          <w:tcPr>
            <w:tcW w:w="291" w:type="pct"/>
            <w:shd w:val="clear" w:color="auto" w:fill="auto"/>
            <w:noWrap/>
            <w:vAlign w:val="center"/>
          </w:tcPr>
          <w:p w14:paraId="7EB27BDA" w14:textId="77777777" w:rsidR="00D57952" w:rsidRPr="00BF5555" w:rsidRDefault="00D57952" w:rsidP="00D57952">
            <w:pPr>
              <w:spacing w:before="60" w:after="60"/>
              <w:ind w:left="-90"/>
              <w:jc w:val="center"/>
              <w:rPr>
                <w:sz w:val="25"/>
                <w:szCs w:val="25"/>
              </w:rPr>
            </w:pPr>
            <w:r w:rsidRPr="00BF5555">
              <w:rPr>
                <w:sz w:val="25"/>
                <w:szCs w:val="25"/>
              </w:rPr>
              <w:t>1</w:t>
            </w:r>
          </w:p>
        </w:tc>
        <w:tc>
          <w:tcPr>
            <w:tcW w:w="1345" w:type="pct"/>
            <w:shd w:val="clear" w:color="auto" w:fill="auto"/>
            <w:vAlign w:val="center"/>
          </w:tcPr>
          <w:p w14:paraId="204656E1" w14:textId="77777777" w:rsidR="00D57952" w:rsidRPr="00BF5555" w:rsidRDefault="00D57952" w:rsidP="00D57952">
            <w:pPr>
              <w:spacing w:before="60" w:after="60"/>
              <w:rPr>
                <w:sz w:val="25"/>
                <w:szCs w:val="25"/>
                <w:shd w:val="clear" w:color="auto" w:fill="FAFAFA"/>
              </w:rPr>
            </w:pPr>
            <w:r w:rsidRPr="00BF5555">
              <w:rPr>
                <w:sz w:val="25"/>
                <w:szCs w:val="25"/>
              </w:rPr>
              <w:t>PAC</w:t>
            </w:r>
          </w:p>
        </w:tc>
        <w:tc>
          <w:tcPr>
            <w:tcW w:w="972" w:type="pct"/>
            <w:vAlign w:val="center"/>
          </w:tcPr>
          <w:p w14:paraId="457FB2CE"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4EFB6419" w14:textId="77777777" w:rsidR="00D57952" w:rsidRPr="00BF5555" w:rsidRDefault="00D57952" w:rsidP="00D57952">
            <w:pPr>
              <w:spacing w:before="60" w:after="60"/>
              <w:jc w:val="center"/>
              <w:rPr>
                <w:sz w:val="25"/>
                <w:szCs w:val="25"/>
              </w:rPr>
            </w:pPr>
            <w:r w:rsidRPr="00BF5555">
              <w:rPr>
                <w:sz w:val="25"/>
                <w:szCs w:val="25"/>
              </w:rPr>
              <w:fldChar w:fldCharType="begin"/>
            </w:r>
            <w:r w:rsidRPr="00BF5555">
              <w:rPr>
                <w:sz w:val="25"/>
                <w:szCs w:val="25"/>
              </w:rPr>
              <w:instrText xml:space="preserve"> =150*5000*330/1000000 </w:instrText>
            </w:r>
            <w:r w:rsidRPr="00BF5555">
              <w:rPr>
                <w:sz w:val="25"/>
                <w:szCs w:val="25"/>
              </w:rPr>
              <w:fldChar w:fldCharType="separate"/>
            </w:r>
            <w:r w:rsidRPr="00BF5555">
              <w:rPr>
                <w:noProof/>
                <w:sz w:val="25"/>
                <w:szCs w:val="25"/>
              </w:rPr>
              <w:t>247,5</w:t>
            </w:r>
            <w:r w:rsidRPr="00BF5555">
              <w:rPr>
                <w:sz w:val="25"/>
                <w:szCs w:val="25"/>
              </w:rPr>
              <w:fldChar w:fldCharType="end"/>
            </w:r>
          </w:p>
        </w:tc>
        <w:tc>
          <w:tcPr>
            <w:tcW w:w="1421" w:type="pct"/>
            <w:vMerge w:val="restart"/>
            <w:vAlign w:val="center"/>
          </w:tcPr>
          <w:p w14:paraId="1D3BF611" w14:textId="77777777" w:rsidR="00D57952" w:rsidRPr="00BF5555" w:rsidRDefault="00D57952" w:rsidP="00D57952">
            <w:pPr>
              <w:spacing w:before="60" w:after="60"/>
              <w:jc w:val="center"/>
              <w:rPr>
                <w:sz w:val="25"/>
                <w:szCs w:val="25"/>
              </w:rPr>
            </w:pPr>
            <w:r w:rsidRPr="00BF5555">
              <w:rPr>
                <w:sz w:val="25"/>
                <w:szCs w:val="25"/>
              </w:rPr>
              <w:t xml:space="preserve">Việt Nam, </w:t>
            </w:r>
            <w:r w:rsidRPr="00BF5555">
              <w:rPr>
                <w:sz w:val="25"/>
                <w:szCs w:val="25"/>
              </w:rPr>
              <w:br/>
              <w:t>Trung Quốc</w:t>
            </w:r>
          </w:p>
        </w:tc>
      </w:tr>
      <w:tr w:rsidR="00D57952" w:rsidRPr="00BF5555" w14:paraId="4C0E3988" w14:textId="77777777" w:rsidTr="00903D6F">
        <w:trPr>
          <w:trHeight w:val="300"/>
        </w:trPr>
        <w:tc>
          <w:tcPr>
            <w:tcW w:w="291" w:type="pct"/>
            <w:shd w:val="clear" w:color="auto" w:fill="auto"/>
            <w:noWrap/>
            <w:vAlign w:val="center"/>
          </w:tcPr>
          <w:p w14:paraId="756E44D4" w14:textId="77777777" w:rsidR="00D57952" w:rsidRPr="00BF5555" w:rsidRDefault="00D57952" w:rsidP="00D57952">
            <w:pPr>
              <w:spacing w:before="60" w:after="60"/>
              <w:ind w:left="-90"/>
              <w:jc w:val="center"/>
              <w:rPr>
                <w:sz w:val="25"/>
                <w:szCs w:val="25"/>
              </w:rPr>
            </w:pPr>
            <w:r w:rsidRPr="00BF5555">
              <w:rPr>
                <w:sz w:val="25"/>
                <w:szCs w:val="25"/>
              </w:rPr>
              <w:t>2</w:t>
            </w:r>
          </w:p>
        </w:tc>
        <w:tc>
          <w:tcPr>
            <w:tcW w:w="1345" w:type="pct"/>
            <w:shd w:val="clear" w:color="auto" w:fill="auto"/>
            <w:vAlign w:val="center"/>
          </w:tcPr>
          <w:p w14:paraId="225374F3" w14:textId="77777777" w:rsidR="00D57952" w:rsidRPr="00BF5555" w:rsidRDefault="00D57952" w:rsidP="00D57952">
            <w:pPr>
              <w:spacing w:before="60" w:after="60"/>
              <w:rPr>
                <w:sz w:val="25"/>
                <w:szCs w:val="25"/>
                <w:shd w:val="clear" w:color="auto" w:fill="FAFAFA"/>
              </w:rPr>
            </w:pPr>
            <w:r w:rsidRPr="00BF5555">
              <w:rPr>
                <w:sz w:val="25"/>
                <w:szCs w:val="25"/>
              </w:rPr>
              <w:t>Polymer</w:t>
            </w:r>
          </w:p>
        </w:tc>
        <w:tc>
          <w:tcPr>
            <w:tcW w:w="972" w:type="pct"/>
            <w:vAlign w:val="center"/>
          </w:tcPr>
          <w:p w14:paraId="76BA5289"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64FD3DD0" w14:textId="77777777" w:rsidR="00D57952" w:rsidRPr="00BF5555" w:rsidRDefault="00D57952" w:rsidP="00D57952">
            <w:pPr>
              <w:spacing w:before="60" w:after="60"/>
              <w:jc w:val="center"/>
              <w:rPr>
                <w:sz w:val="25"/>
                <w:szCs w:val="25"/>
              </w:rPr>
            </w:pPr>
            <w:r w:rsidRPr="00BF5555">
              <w:rPr>
                <w:sz w:val="25"/>
                <w:szCs w:val="25"/>
              </w:rPr>
              <w:fldChar w:fldCharType="begin"/>
            </w:r>
            <w:r w:rsidRPr="00BF5555">
              <w:rPr>
                <w:sz w:val="25"/>
                <w:szCs w:val="25"/>
              </w:rPr>
              <w:instrText xml:space="preserve"> =3*5000*330/1000000 </w:instrText>
            </w:r>
            <w:r w:rsidRPr="00BF5555">
              <w:rPr>
                <w:sz w:val="25"/>
                <w:szCs w:val="25"/>
              </w:rPr>
              <w:fldChar w:fldCharType="separate"/>
            </w:r>
            <w:r w:rsidRPr="00BF5555">
              <w:rPr>
                <w:noProof/>
                <w:sz w:val="25"/>
                <w:szCs w:val="25"/>
              </w:rPr>
              <w:t>4,95</w:t>
            </w:r>
            <w:r w:rsidRPr="00BF5555">
              <w:rPr>
                <w:sz w:val="25"/>
                <w:szCs w:val="25"/>
              </w:rPr>
              <w:fldChar w:fldCharType="end"/>
            </w:r>
          </w:p>
        </w:tc>
        <w:tc>
          <w:tcPr>
            <w:tcW w:w="1421" w:type="pct"/>
            <w:vMerge/>
          </w:tcPr>
          <w:p w14:paraId="62395211" w14:textId="77777777" w:rsidR="00D57952" w:rsidRPr="00BF5555" w:rsidRDefault="00D57952" w:rsidP="00D57952">
            <w:pPr>
              <w:spacing w:before="60" w:after="60"/>
              <w:jc w:val="center"/>
              <w:rPr>
                <w:sz w:val="25"/>
                <w:szCs w:val="25"/>
              </w:rPr>
            </w:pPr>
          </w:p>
        </w:tc>
      </w:tr>
      <w:tr w:rsidR="00D57952" w:rsidRPr="00BF5555" w14:paraId="51984C40" w14:textId="77777777" w:rsidTr="00903D6F">
        <w:trPr>
          <w:trHeight w:val="300"/>
        </w:trPr>
        <w:tc>
          <w:tcPr>
            <w:tcW w:w="291" w:type="pct"/>
            <w:shd w:val="clear" w:color="auto" w:fill="auto"/>
            <w:noWrap/>
            <w:vAlign w:val="center"/>
          </w:tcPr>
          <w:p w14:paraId="58C1EAB3" w14:textId="77777777" w:rsidR="00D57952" w:rsidRPr="00BF5555" w:rsidRDefault="00D57952" w:rsidP="00D57952">
            <w:pPr>
              <w:spacing w:before="60" w:after="60"/>
              <w:ind w:left="-90"/>
              <w:jc w:val="center"/>
              <w:rPr>
                <w:sz w:val="25"/>
                <w:szCs w:val="25"/>
              </w:rPr>
            </w:pPr>
            <w:r w:rsidRPr="00BF5555">
              <w:rPr>
                <w:sz w:val="25"/>
                <w:szCs w:val="25"/>
              </w:rPr>
              <w:lastRenderedPageBreak/>
              <w:t>3</w:t>
            </w:r>
          </w:p>
        </w:tc>
        <w:tc>
          <w:tcPr>
            <w:tcW w:w="1345" w:type="pct"/>
            <w:shd w:val="clear" w:color="auto" w:fill="auto"/>
            <w:vAlign w:val="center"/>
          </w:tcPr>
          <w:p w14:paraId="2255BC21" w14:textId="77777777" w:rsidR="00D57952" w:rsidRPr="00BF5555" w:rsidRDefault="00D57952" w:rsidP="00D57952">
            <w:pPr>
              <w:spacing w:before="60" w:after="60"/>
              <w:rPr>
                <w:sz w:val="25"/>
                <w:szCs w:val="25"/>
                <w:shd w:val="clear" w:color="auto" w:fill="FAFAFA"/>
              </w:rPr>
            </w:pPr>
            <w:r w:rsidRPr="00BF5555">
              <w:rPr>
                <w:sz w:val="25"/>
                <w:szCs w:val="25"/>
              </w:rPr>
              <w:t>NaClO</w:t>
            </w:r>
          </w:p>
        </w:tc>
        <w:tc>
          <w:tcPr>
            <w:tcW w:w="972" w:type="pct"/>
            <w:vAlign w:val="center"/>
          </w:tcPr>
          <w:p w14:paraId="4E1F156E" w14:textId="77777777" w:rsidR="00D57952" w:rsidRPr="00BF5555" w:rsidRDefault="00D57952" w:rsidP="00D57952">
            <w:pPr>
              <w:spacing w:before="60" w:after="60"/>
              <w:jc w:val="center"/>
              <w:rPr>
                <w:sz w:val="25"/>
                <w:szCs w:val="25"/>
              </w:rPr>
            </w:pPr>
            <w:r w:rsidRPr="00BF5555">
              <w:rPr>
                <w:sz w:val="25"/>
                <w:szCs w:val="25"/>
              </w:rPr>
              <w:t>Tấn/năm</w:t>
            </w:r>
          </w:p>
        </w:tc>
        <w:tc>
          <w:tcPr>
            <w:tcW w:w="971" w:type="pct"/>
            <w:shd w:val="clear" w:color="auto" w:fill="auto"/>
            <w:noWrap/>
            <w:vAlign w:val="center"/>
          </w:tcPr>
          <w:p w14:paraId="1985F5D4" w14:textId="77777777" w:rsidR="00D57952" w:rsidRPr="00BF5555" w:rsidRDefault="00D57952" w:rsidP="00D57952">
            <w:pPr>
              <w:spacing w:before="60" w:after="60"/>
              <w:jc w:val="center"/>
              <w:rPr>
                <w:sz w:val="25"/>
                <w:szCs w:val="25"/>
              </w:rPr>
            </w:pPr>
            <w:r w:rsidRPr="00BF5555">
              <w:rPr>
                <w:sz w:val="25"/>
                <w:szCs w:val="25"/>
              </w:rPr>
              <w:fldChar w:fldCharType="begin"/>
            </w:r>
            <w:r w:rsidRPr="00BF5555">
              <w:rPr>
                <w:sz w:val="25"/>
                <w:szCs w:val="25"/>
              </w:rPr>
              <w:instrText xml:space="preserve"> =10*5000*330/1000000 </w:instrText>
            </w:r>
            <w:r w:rsidRPr="00BF5555">
              <w:rPr>
                <w:sz w:val="25"/>
                <w:szCs w:val="25"/>
              </w:rPr>
              <w:fldChar w:fldCharType="separate"/>
            </w:r>
            <w:r w:rsidRPr="00BF5555">
              <w:rPr>
                <w:noProof/>
                <w:sz w:val="25"/>
                <w:szCs w:val="25"/>
              </w:rPr>
              <w:t>16,5</w:t>
            </w:r>
            <w:r w:rsidRPr="00BF5555">
              <w:rPr>
                <w:sz w:val="25"/>
                <w:szCs w:val="25"/>
              </w:rPr>
              <w:fldChar w:fldCharType="end"/>
            </w:r>
          </w:p>
        </w:tc>
        <w:tc>
          <w:tcPr>
            <w:tcW w:w="1421" w:type="pct"/>
            <w:vMerge/>
          </w:tcPr>
          <w:p w14:paraId="433489D3" w14:textId="77777777" w:rsidR="00D57952" w:rsidRPr="00BF5555" w:rsidRDefault="00D57952" w:rsidP="00D57952">
            <w:pPr>
              <w:spacing w:before="60" w:after="60"/>
              <w:jc w:val="center"/>
              <w:rPr>
                <w:sz w:val="25"/>
                <w:szCs w:val="25"/>
              </w:rPr>
            </w:pPr>
          </w:p>
        </w:tc>
      </w:tr>
      <w:tr w:rsidR="00D57952" w:rsidRPr="00BF5555" w14:paraId="56E1F055" w14:textId="77777777" w:rsidTr="00903D6F">
        <w:trPr>
          <w:trHeight w:val="300"/>
        </w:trPr>
        <w:tc>
          <w:tcPr>
            <w:tcW w:w="2608" w:type="pct"/>
            <w:gridSpan w:val="3"/>
            <w:shd w:val="clear" w:color="auto" w:fill="auto"/>
            <w:noWrap/>
            <w:vAlign w:val="center"/>
          </w:tcPr>
          <w:p w14:paraId="5AB222F7" w14:textId="77777777" w:rsidR="00D57952" w:rsidRPr="00BF5555" w:rsidRDefault="00D57952" w:rsidP="00D57952">
            <w:pPr>
              <w:spacing w:before="60" w:after="60"/>
              <w:jc w:val="center"/>
              <w:rPr>
                <w:b/>
                <w:sz w:val="25"/>
                <w:szCs w:val="25"/>
              </w:rPr>
            </w:pPr>
            <w:r w:rsidRPr="00BF5555">
              <w:rPr>
                <w:b/>
                <w:sz w:val="25"/>
                <w:szCs w:val="25"/>
              </w:rPr>
              <w:t>TỔNG CỘNG</w:t>
            </w:r>
          </w:p>
        </w:tc>
        <w:tc>
          <w:tcPr>
            <w:tcW w:w="971" w:type="pct"/>
            <w:shd w:val="clear" w:color="auto" w:fill="auto"/>
            <w:noWrap/>
            <w:vAlign w:val="center"/>
          </w:tcPr>
          <w:p w14:paraId="7EF45743" w14:textId="77777777" w:rsidR="00D57952" w:rsidRPr="00BF5555" w:rsidRDefault="00D57952" w:rsidP="00D57952">
            <w:pPr>
              <w:spacing w:before="60" w:after="60"/>
              <w:jc w:val="center"/>
              <w:rPr>
                <w:b/>
                <w:sz w:val="25"/>
                <w:szCs w:val="25"/>
              </w:rPr>
            </w:pPr>
            <w:r w:rsidRPr="00BF5555">
              <w:rPr>
                <w:b/>
                <w:sz w:val="25"/>
                <w:szCs w:val="25"/>
              </w:rPr>
              <w:fldChar w:fldCharType="begin"/>
            </w:r>
            <w:r w:rsidRPr="00BF5555">
              <w:rPr>
                <w:b/>
                <w:sz w:val="25"/>
                <w:szCs w:val="25"/>
              </w:rPr>
              <w:instrText xml:space="preserve"> =29.5+645+203+480+488+3.5+8+13.2+16.5+4.95+247.5 </w:instrText>
            </w:r>
            <w:r w:rsidRPr="00BF5555">
              <w:rPr>
                <w:b/>
                <w:sz w:val="25"/>
                <w:szCs w:val="25"/>
              </w:rPr>
              <w:fldChar w:fldCharType="separate"/>
            </w:r>
            <w:r w:rsidRPr="00BF5555">
              <w:rPr>
                <w:b/>
                <w:noProof/>
                <w:sz w:val="25"/>
                <w:szCs w:val="25"/>
              </w:rPr>
              <w:t>2.139,15</w:t>
            </w:r>
            <w:r w:rsidRPr="00BF5555">
              <w:rPr>
                <w:b/>
                <w:sz w:val="25"/>
                <w:szCs w:val="25"/>
              </w:rPr>
              <w:fldChar w:fldCharType="end"/>
            </w:r>
          </w:p>
        </w:tc>
        <w:tc>
          <w:tcPr>
            <w:tcW w:w="1421" w:type="pct"/>
          </w:tcPr>
          <w:p w14:paraId="7EC49701" w14:textId="77777777" w:rsidR="00D57952" w:rsidRPr="00BF5555" w:rsidRDefault="00D57952" w:rsidP="008376AF">
            <w:pPr>
              <w:spacing w:before="60" w:after="60"/>
              <w:jc w:val="center"/>
              <w:rPr>
                <w:b/>
                <w:sz w:val="25"/>
                <w:szCs w:val="25"/>
              </w:rPr>
            </w:pPr>
            <w:r w:rsidRPr="00BF5555">
              <w:rPr>
                <w:b/>
                <w:sz w:val="25"/>
                <w:szCs w:val="25"/>
              </w:rPr>
              <w:t>-</w:t>
            </w:r>
          </w:p>
        </w:tc>
      </w:tr>
    </w:tbl>
    <w:p w14:paraId="37EAE981" w14:textId="3A67583D" w:rsidR="00D57952" w:rsidRDefault="00F84BD3" w:rsidP="00F84BD3">
      <w:pPr>
        <w:tabs>
          <w:tab w:val="left" w:pos="2410"/>
        </w:tabs>
        <w:jc w:val="both"/>
        <w:rPr>
          <w:lang w:val="en-US"/>
        </w:rPr>
      </w:pPr>
      <w:r>
        <w:rPr>
          <w:i/>
          <w:iCs/>
        </w:rPr>
        <w:tab/>
      </w:r>
      <w:r w:rsidRPr="00E51FF9">
        <w:rPr>
          <w:i/>
          <w:iCs/>
        </w:rPr>
        <w:t>(</w:t>
      </w:r>
      <w:r w:rsidRPr="00E51FF9">
        <w:rPr>
          <w:i/>
          <w:iCs/>
          <w:sz w:val="24"/>
          <w:szCs w:val="24"/>
        </w:rPr>
        <w:t>Nguồn: Công ty TNHH Dệt may Rise Sun Hồng Kông (Việ</w:t>
      </w:r>
      <w:r w:rsidR="00FB5686">
        <w:rPr>
          <w:i/>
          <w:iCs/>
          <w:sz w:val="24"/>
          <w:szCs w:val="24"/>
        </w:rPr>
        <w:t>t Nam), 2020</w:t>
      </w:r>
      <w:r w:rsidRPr="00E51FF9">
        <w:rPr>
          <w:i/>
          <w:iCs/>
        </w:rPr>
        <w:t>)</w:t>
      </w:r>
    </w:p>
    <w:p w14:paraId="7BC9D6AE" w14:textId="3231FBCB" w:rsidR="00D10B74" w:rsidRDefault="00D57952" w:rsidP="00D10B74">
      <w:pPr>
        <w:jc w:val="both"/>
        <w:rPr>
          <w:bCs/>
          <w:lang w:val="en-US"/>
        </w:rPr>
      </w:pPr>
      <w:r>
        <w:rPr>
          <w:lang w:val="en-US"/>
        </w:rPr>
        <w:tab/>
      </w:r>
      <w:r w:rsidR="008A3A76" w:rsidRPr="008A3A76">
        <w:rPr>
          <w:lang w:val="en-US"/>
        </w:rPr>
        <w:t xml:space="preserve">Hóa chất dự án sử dụng tuân thủ theo Luật Hóa chất Việt Nam 2007; Nghị định số 113/2017/NĐ-CP ngày 09/10/2017 của Chính phủ quy định chi tiết và hướng dẫn thi hành một số điều của luật hóa chất và Thông tư 32/2017/TT-BCT ngày 28/12/2017 của Bộ Công thương quy định cụ thể và hướng dẫn thi hành một số điều của Luật hóa chất và Nghị định số 113/2017/NĐ-CP ngày 09/10/2017 của chính phủ quy định chi tiết và hướng dẫn thi hành một số điều của luật hóa chất. Đồng thời chủ đầu tư sử dụng các loại hóa chất nhuộm thân thiện với môi trường thay thế các hóa chất nhuộm truyền thống gây ô nhiễm môi trường. </w:t>
      </w:r>
      <w:r w:rsidR="008A3A76" w:rsidRPr="008A3A76">
        <w:rPr>
          <w:bCs/>
          <w:lang w:val="en-US"/>
        </w:rPr>
        <w:t>C</w:t>
      </w:r>
      <w:r w:rsidR="008A3A76" w:rsidRPr="008A3A76">
        <w:rPr>
          <w:bCs/>
          <w:lang w:val="vi-VN"/>
        </w:rPr>
        <w:t>ác loại hóa chất sử dụng phù hợp với quy định pháp luật Việt Nam và Quốc tế</w:t>
      </w:r>
      <w:r w:rsidR="008A3A76" w:rsidRPr="008A3A76">
        <w:rPr>
          <w:bCs/>
          <w:lang w:val="en-US"/>
        </w:rPr>
        <w:t>.</w:t>
      </w:r>
    </w:p>
    <w:p w14:paraId="738012DD" w14:textId="00C0F69A" w:rsidR="008A3A76" w:rsidRPr="00F84BD3" w:rsidRDefault="008A3A76" w:rsidP="00A21EA3">
      <w:pPr>
        <w:pStyle w:val="ListParagraph"/>
        <w:numPr>
          <w:ilvl w:val="0"/>
          <w:numId w:val="9"/>
        </w:numPr>
        <w:rPr>
          <w:b/>
          <w:lang w:val="en-US"/>
        </w:rPr>
      </w:pPr>
      <w:r w:rsidRPr="00F84BD3">
        <w:rPr>
          <w:b/>
          <w:lang w:val="en-US"/>
        </w:rPr>
        <w:t>Nhu cầu sử dụng nhiên liệu</w:t>
      </w:r>
    </w:p>
    <w:p w14:paraId="2192DFD0" w14:textId="58164CAD" w:rsidR="00F84BD3" w:rsidRPr="00F84BD3" w:rsidRDefault="00D10B74" w:rsidP="00F84BD3">
      <w:pPr>
        <w:rPr>
          <w:bCs/>
          <w:lang w:val="en-US"/>
        </w:rPr>
      </w:pPr>
      <w:r>
        <w:rPr>
          <w:bCs/>
          <w:lang w:val="en-US"/>
        </w:rPr>
        <w:tab/>
      </w:r>
      <w:r w:rsidR="003E5FB9" w:rsidRPr="003E5FB9">
        <w:rPr>
          <w:bCs/>
          <w:lang w:val="en-US"/>
        </w:rPr>
        <w:t xml:space="preserve">Trong quá trình hoạt động </w:t>
      </w:r>
      <w:r w:rsidR="0064734B">
        <w:rPr>
          <w:bCs/>
          <w:lang w:val="en-US"/>
        </w:rPr>
        <w:t>cơ sở</w:t>
      </w:r>
      <w:r w:rsidR="003E5FB9" w:rsidRPr="003E5FB9">
        <w:rPr>
          <w:bCs/>
          <w:lang w:val="en-US"/>
        </w:rPr>
        <w:t xml:space="preserve"> sử dụng các loại nhiên liệu sau:</w:t>
      </w:r>
    </w:p>
    <w:p w14:paraId="40DF8E57" w14:textId="2E169BD4" w:rsidR="00F84BD3" w:rsidRPr="00F84BD3" w:rsidRDefault="005F20B9" w:rsidP="00A21EA3">
      <w:pPr>
        <w:pStyle w:val="ListParagraph"/>
        <w:numPr>
          <w:ilvl w:val="0"/>
          <w:numId w:val="43"/>
        </w:numPr>
        <w:jc w:val="both"/>
        <w:rPr>
          <w:b/>
          <w:lang w:val="en-US"/>
        </w:rPr>
      </w:pPr>
      <w:r>
        <w:rPr>
          <w:b/>
          <w:lang w:val="en-US"/>
        </w:rPr>
        <w:t xml:space="preserve">Tại </w:t>
      </w:r>
      <w:r w:rsidR="00F84BD3" w:rsidRPr="00F84BD3">
        <w:rPr>
          <w:b/>
          <w:lang w:val="en-US"/>
        </w:rPr>
        <w:t>Xưởng dệt, nhuộm, may</w:t>
      </w:r>
    </w:p>
    <w:p w14:paraId="2320E6C3" w14:textId="1465A4DB" w:rsidR="003E5FB9" w:rsidRPr="003E5FB9" w:rsidRDefault="003E5FB9" w:rsidP="00A21EA3">
      <w:pPr>
        <w:numPr>
          <w:ilvl w:val="0"/>
          <w:numId w:val="11"/>
        </w:numPr>
        <w:ind w:left="709"/>
        <w:jc w:val="both"/>
        <w:rPr>
          <w:bCs/>
          <w:lang w:val="en-US"/>
        </w:rPr>
      </w:pPr>
      <w:r w:rsidRPr="003E5FB9">
        <w:rPr>
          <w:bCs/>
          <w:lang w:val="en-US"/>
        </w:rPr>
        <w:t>Hiện tại</w:t>
      </w:r>
      <w:r w:rsidRPr="000F0AF9">
        <w:rPr>
          <w:bCs/>
          <w:color w:val="FF0000"/>
          <w:lang w:val="en-US"/>
        </w:rPr>
        <w:t>, Công ty sử dụng dầu DO vận hành 0</w:t>
      </w:r>
      <w:r w:rsidR="000F0AF9" w:rsidRPr="000F0AF9">
        <w:rPr>
          <w:bCs/>
          <w:color w:val="FF0000"/>
          <w:lang w:val="en-US"/>
        </w:rPr>
        <w:t>1</w:t>
      </w:r>
      <w:r w:rsidRPr="000F0AF9">
        <w:rPr>
          <w:bCs/>
          <w:color w:val="FF0000"/>
          <w:lang w:val="en-US"/>
        </w:rPr>
        <w:t xml:space="preserve"> máy phát điện (khi cúp điện), công suất 500 KVA, sử dụng dầu DO trung bình 93,3 lít/giờ/máy. </w:t>
      </w:r>
    </w:p>
    <w:p w14:paraId="40418D46" w14:textId="5C52F714" w:rsidR="003E5FB9" w:rsidRPr="003E5FB9" w:rsidRDefault="003E5FB9" w:rsidP="00A21EA3">
      <w:pPr>
        <w:numPr>
          <w:ilvl w:val="0"/>
          <w:numId w:val="11"/>
        </w:numPr>
        <w:ind w:left="709"/>
        <w:jc w:val="both"/>
        <w:rPr>
          <w:bCs/>
          <w:lang w:val="en-US"/>
        </w:rPr>
      </w:pPr>
      <w:r w:rsidRPr="003E5FB9">
        <w:rPr>
          <w:bCs/>
          <w:lang w:val="en-US"/>
        </w:rPr>
        <w:t>Hiện tại, Công ty đã lắp đặt</w:t>
      </w:r>
      <w:r>
        <w:rPr>
          <w:bCs/>
          <w:lang w:val="en-US"/>
        </w:rPr>
        <w:t xml:space="preserve"> </w:t>
      </w:r>
      <w:r w:rsidR="000F0AF9">
        <w:rPr>
          <w:bCs/>
          <w:lang w:val="en-US"/>
        </w:rPr>
        <w:t>0</w:t>
      </w:r>
      <w:r>
        <w:rPr>
          <w:bCs/>
          <w:lang w:val="en-US"/>
        </w:rPr>
        <w:t>1 lò hơi 20 tấn/giờ để hoạt động chính</w:t>
      </w:r>
      <w:r w:rsidR="00A07ECE">
        <w:rPr>
          <w:bCs/>
          <w:lang w:val="en-US"/>
        </w:rPr>
        <w:t>,</w:t>
      </w:r>
      <w:r>
        <w:rPr>
          <w:bCs/>
          <w:lang w:val="en-US"/>
        </w:rPr>
        <w:t xml:space="preserve"> </w:t>
      </w:r>
      <w:r w:rsidR="000F0AF9">
        <w:rPr>
          <w:bCs/>
          <w:lang w:val="en-US"/>
        </w:rPr>
        <w:t>0</w:t>
      </w:r>
      <w:r w:rsidRPr="003E5FB9">
        <w:rPr>
          <w:bCs/>
          <w:lang w:val="en-US"/>
        </w:rPr>
        <w:t xml:space="preserve">1 lò hơi 10 tấn hơi/giờ </w:t>
      </w:r>
      <w:r w:rsidR="00A07ECE">
        <w:rPr>
          <w:bCs/>
          <w:lang w:val="en-US"/>
        </w:rPr>
        <w:t>hoạt động dự phòng trường hợp lò hơi còn lại</w:t>
      </w:r>
      <w:r w:rsidR="000F0AF9">
        <w:rPr>
          <w:bCs/>
          <w:lang w:val="en-US"/>
        </w:rPr>
        <w:t>, 0</w:t>
      </w:r>
      <w:r w:rsidRPr="003E5FB9">
        <w:rPr>
          <w:bCs/>
          <w:lang w:val="en-US"/>
        </w:rPr>
        <w:t>1 lò dầu tải nhiệt</w:t>
      </w:r>
      <w:r w:rsidRPr="003E5FB9">
        <w:rPr>
          <w:bCs/>
          <w:lang w:val="vi-VN"/>
        </w:rPr>
        <w:t xml:space="preserve"> </w:t>
      </w:r>
      <w:r w:rsidRPr="003E5FB9">
        <w:rPr>
          <w:bCs/>
          <w:lang w:val="en-US"/>
        </w:rPr>
        <w:t>8 triệu Kcal/giờ</w:t>
      </w:r>
      <w:r w:rsidR="000F0AF9">
        <w:rPr>
          <w:bCs/>
          <w:lang w:val="en-US"/>
        </w:rPr>
        <w:t xml:space="preserve"> và 01 lò dầu tải nhiệt 12 triệu Kcal/giờ</w:t>
      </w:r>
      <w:r w:rsidRPr="003E5FB9">
        <w:rPr>
          <w:bCs/>
          <w:lang w:val="en-US"/>
        </w:rPr>
        <w:t xml:space="preserve"> phục vụ quá trình sản xuất.</w:t>
      </w:r>
    </w:p>
    <w:p w14:paraId="739109CE" w14:textId="77777777" w:rsidR="003E5FB9" w:rsidRPr="003E5FB9" w:rsidRDefault="003E5FB9" w:rsidP="00A21EA3">
      <w:pPr>
        <w:numPr>
          <w:ilvl w:val="0"/>
          <w:numId w:val="12"/>
        </w:numPr>
        <w:ind w:left="851"/>
        <w:rPr>
          <w:bCs/>
          <w:lang w:val="en-US"/>
        </w:rPr>
      </w:pPr>
      <w:r w:rsidRPr="003E5FB9">
        <w:rPr>
          <w:bCs/>
          <w:i/>
          <w:lang w:val="en-US"/>
        </w:rPr>
        <w:t>Lò hơi</w:t>
      </w:r>
      <w:r w:rsidRPr="003E5FB9">
        <w:rPr>
          <w:bCs/>
          <w:lang w:val="en-US"/>
        </w:rPr>
        <w:t>: định mức trung bình 165 kg than đá → 01 tấn hơi;</w:t>
      </w:r>
    </w:p>
    <w:p w14:paraId="1E322A7C" w14:textId="77777777" w:rsidR="003E5FB9" w:rsidRPr="003E5FB9" w:rsidRDefault="003E5FB9" w:rsidP="00A21EA3">
      <w:pPr>
        <w:numPr>
          <w:ilvl w:val="0"/>
          <w:numId w:val="12"/>
        </w:numPr>
        <w:ind w:left="851"/>
        <w:jc w:val="both"/>
        <w:rPr>
          <w:bCs/>
          <w:lang w:val="en-US"/>
        </w:rPr>
      </w:pPr>
      <w:r w:rsidRPr="003E5FB9">
        <w:rPr>
          <w:bCs/>
          <w:i/>
          <w:lang w:val="en-US"/>
        </w:rPr>
        <w:t>Lò dầu tải nhiệt</w:t>
      </w:r>
      <w:r w:rsidRPr="003E5FB9">
        <w:rPr>
          <w:bCs/>
          <w:lang w:val="en-US"/>
        </w:rPr>
        <w:t>: định mức trung bình 195 kg than đá → 01 triệu Kcal.</w:t>
      </w:r>
    </w:p>
    <w:p w14:paraId="3CCACA26" w14:textId="4AB9E4CD" w:rsidR="008376AF" w:rsidRDefault="00D10B74" w:rsidP="00984DAD">
      <w:pPr>
        <w:spacing w:line="360" w:lineRule="auto"/>
        <w:jc w:val="both"/>
        <w:rPr>
          <w:bCs/>
          <w:lang w:val="en-US"/>
        </w:rPr>
      </w:pPr>
      <w:r>
        <w:rPr>
          <w:bCs/>
          <w:lang w:val="en-US"/>
        </w:rPr>
        <w:tab/>
      </w:r>
      <w:r w:rsidR="003E5FB9" w:rsidRPr="003E5FB9">
        <w:rPr>
          <w:bCs/>
          <w:lang w:val="en-US"/>
        </w:rPr>
        <w:t>Thời gian hoạt động lò hơi, lò dầu tải nhiệt: 16 giờ/ngày, 300 ngày làm việc/năm.</w:t>
      </w:r>
    </w:p>
    <w:p w14:paraId="700AD1FC" w14:textId="09CA3FA7" w:rsidR="00D10B74" w:rsidRDefault="00D10B74" w:rsidP="00CE50D2">
      <w:pPr>
        <w:pStyle w:val="Caption"/>
        <w:keepNext/>
        <w:jc w:val="center"/>
      </w:pPr>
      <w:bookmarkStart w:id="24" w:name="_Toc152937780"/>
      <w:r>
        <w:t xml:space="preserve">Bảng </w:t>
      </w:r>
      <w:fldSimple w:instr=" SEQ Bảng \* ARABIC ">
        <w:r w:rsidR="000F16D1">
          <w:rPr>
            <w:noProof/>
          </w:rPr>
          <w:t>6</w:t>
        </w:r>
      </w:fldSimple>
      <w:r>
        <w:t>: Định mức sử dụng nhiên liệu sử dụng cho lò hơi, lò dầu tải nhiệt</w:t>
      </w:r>
      <w:bookmarkEnd w:id="24"/>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4"/>
        <w:gridCol w:w="2264"/>
        <w:gridCol w:w="1138"/>
      </w:tblGrid>
      <w:tr w:rsidR="00D10B74" w:rsidRPr="00BF5555" w14:paraId="1DB1B435" w14:textId="77777777" w:rsidTr="00734449">
        <w:trPr>
          <w:trHeight w:val="292"/>
          <w:tblHeader/>
        </w:trPr>
        <w:tc>
          <w:tcPr>
            <w:tcW w:w="379" w:type="pct"/>
            <w:shd w:val="clear" w:color="auto" w:fill="auto"/>
            <w:vAlign w:val="center"/>
          </w:tcPr>
          <w:p w14:paraId="156608C0" w14:textId="77777777" w:rsidR="00D10B74" w:rsidRPr="00BF5555" w:rsidRDefault="00D10B74" w:rsidP="00D10B74">
            <w:pPr>
              <w:spacing w:before="40" w:after="40"/>
              <w:contextualSpacing/>
              <w:jc w:val="center"/>
              <w:rPr>
                <w:b/>
                <w:sz w:val="25"/>
                <w:szCs w:val="25"/>
              </w:rPr>
            </w:pPr>
            <w:r w:rsidRPr="00BF5555">
              <w:rPr>
                <w:b/>
                <w:sz w:val="25"/>
                <w:szCs w:val="25"/>
                <w:lang w:eastAsia="zh-CN"/>
              </w:rPr>
              <w:t>TT</w:t>
            </w:r>
          </w:p>
        </w:tc>
        <w:tc>
          <w:tcPr>
            <w:tcW w:w="2803" w:type="pct"/>
            <w:shd w:val="clear" w:color="auto" w:fill="auto"/>
            <w:vAlign w:val="center"/>
          </w:tcPr>
          <w:p w14:paraId="066A6DF8" w14:textId="77777777" w:rsidR="00D10B74" w:rsidRPr="00BF5555" w:rsidRDefault="00D10B74" w:rsidP="00D10B74">
            <w:pPr>
              <w:spacing w:before="40" w:after="40"/>
              <w:contextualSpacing/>
              <w:jc w:val="center"/>
              <w:rPr>
                <w:b/>
                <w:sz w:val="25"/>
                <w:szCs w:val="25"/>
              </w:rPr>
            </w:pPr>
            <w:r w:rsidRPr="00BF5555">
              <w:rPr>
                <w:b/>
                <w:sz w:val="25"/>
                <w:szCs w:val="25"/>
                <w:lang w:eastAsia="zh-CN"/>
              </w:rPr>
              <w:t>Loại nguyên liệu, hóa chất</w:t>
            </w:r>
          </w:p>
        </w:tc>
        <w:tc>
          <w:tcPr>
            <w:tcW w:w="1210" w:type="pct"/>
            <w:shd w:val="clear" w:color="auto" w:fill="auto"/>
            <w:vAlign w:val="center"/>
          </w:tcPr>
          <w:p w14:paraId="3C0969C2" w14:textId="77777777" w:rsidR="00D10B74" w:rsidRPr="00BF5555" w:rsidRDefault="00D10B74" w:rsidP="00D10B74">
            <w:pPr>
              <w:spacing w:before="40" w:after="40"/>
              <w:contextualSpacing/>
              <w:jc w:val="center"/>
              <w:rPr>
                <w:b/>
                <w:sz w:val="25"/>
                <w:szCs w:val="25"/>
                <w:lang w:eastAsia="zh-CN"/>
              </w:rPr>
            </w:pPr>
            <w:r w:rsidRPr="00BF5555">
              <w:rPr>
                <w:b/>
                <w:sz w:val="25"/>
                <w:szCs w:val="25"/>
                <w:lang w:eastAsia="zh-CN"/>
              </w:rPr>
              <w:t xml:space="preserve">Khối lượng </w:t>
            </w:r>
            <w:r w:rsidRPr="00BF5555">
              <w:rPr>
                <w:sz w:val="25"/>
                <w:szCs w:val="25"/>
                <w:lang w:eastAsia="zh-CN"/>
              </w:rPr>
              <w:t>(tấn/năm)</w:t>
            </w:r>
          </w:p>
        </w:tc>
        <w:tc>
          <w:tcPr>
            <w:tcW w:w="608" w:type="pct"/>
            <w:shd w:val="clear" w:color="auto" w:fill="auto"/>
            <w:vAlign w:val="center"/>
          </w:tcPr>
          <w:p w14:paraId="502B06D3" w14:textId="77777777" w:rsidR="00D10B74" w:rsidRPr="00BF5555" w:rsidRDefault="00D10B74" w:rsidP="00D10B74">
            <w:pPr>
              <w:spacing w:before="40" w:after="40"/>
              <w:contextualSpacing/>
              <w:jc w:val="center"/>
              <w:rPr>
                <w:b/>
                <w:sz w:val="25"/>
                <w:szCs w:val="25"/>
                <w:lang w:eastAsia="zh-CN"/>
              </w:rPr>
            </w:pPr>
            <w:r w:rsidRPr="00BF5555">
              <w:rPr>
                <w:b/>
                <w:sz w:val="25"/>
                <w:szCs w:val="25"/>
                <w:lang w:eastAsia="zh-CN"/>
              </w:rPr>
              <w:t>Xuất xứ</w:t>
            </w:r>
          </w:p>
        </w:tc>
      </w:tr>
      <w:tr w:rsidR="00A93684" w:rsidRPr="00BF5555" w14:paraId="39D57388" w14:textId="77777777" w:rsidTr="00734449">
        <w:trPr>
          <w:trHeight w:val="165"/>
        </w:trPr>
        <w:tc>
          <w:tcPr>
            <w:tcW w:w="379" w:type="pct"/>
            <w:shd w:val="clear" w:color="auto" w:fill="auto"/>
            <w:vAlign w:val="center"/>
          </w:tcPr>
          <w:p w14:paraId="455B09C7" w14:textId="77777777" w:rsidR="00A93684" w:rsidRPr="00BF5555" w:rsidRDefault="00A93684" w:rsidP="00D10B74">
            <w:pPr>
              <w:spacing w:before="40" w:after="40"/>
              <w:contextualSpacing/>
              <w:jc w:val="center"/>
              <w:rPr>
                <w:sz w:val="25"/>
                <w:szCs w:val="25"/>
                <w:lang w:eastAsia="zh-CN"/>
              </w:rPr>
            </w:pPr>
            <w:r w:rsidRPr="00BF5555">
              <w:rPr>
                <w:sz w:val="25"/>
                <w:szCs w:val="25"/>
                <w:lang w:eastAsia="zh-CN"/>
              </w:rPr>
              <w:t>1</w:t>
            </w:r>
          </w:p>
        </w:tc>
        <w:tc>
          <w:tcPr>
            <w:tcW w:w="2803" w:type="pct"/>
            <w:shd w:val="clear" w:color="auto" w:fill="auto"/>
            <w:vAlign w:val="center"/>
          </w:tcPr>
          <w:p w14:paraId="5092FDCB" w14:textId="77777777" w:rsidR="00A93684" w:rsidRPr="00BF5555" w:rsidRDefault="00A93684" w:rsidP="00D10B74">
            <w:pPr>
              <w:spacing w:before="40" w:after="40"/>
              <w:contextualSpacing/>
              <w:rPr>
                <w:sz w:val="25"/>
                <w:szCs w:val="25"/>
                <w:lang w:eastAsia="zh-CN"/>
              </w:rPr>
            </w:pPr>
            <w:r w:rsidRPr="00BF5555">
              <w:rPr>
                <w:sz w:val="25"/>
                <w:szCs w:val="25"/>
                <w:lang w:eastAsia="zh-CN"/>
              </w:rPr>
              <w:t>Than đá cấp cho lò hơi 10 tấn hơi/giờ</w:t>
            </w:r>
          </w:p>
        </w:tc>
        <w:tc>
          <w:tcPr>
            <w:tcW w:w="1210" w:type="pct"/>
            <w:shd w:val="clear" w:color="auto" w:fill="auto"/>
            <w:vAlign w:val="center"/>
          </w:tcPr>
          <w:p w14:paraId="321F412B" w14:textId="3AE30E74" w:rsidR="00A93684" w:rsidRPr="00BF5555" w:rsidRDefault="00A93684" w:rsidP="00D10B74">
            <w:pPr>
              <w:spacing w:before="40" w:after="40"/>
              <w:contextualSpacing/>
              <w:jc w:val="center"/>
              <w:rPr>
                <w:sz w:val="25"/>
                <w:szCs w:val="25"/>
                <w:lang w:eastAsia="zh-CN"/>
              </w:rPr>
            </w:pPr>
            <w:r>
              <w:rPr>
                <w:sz w:val="25"/>
                <w:szCs w:val="25"/>
                <w:lang w:eastAsia="zh-CN"/>
              </w:rPr>
              <w:t>4.000</w:t>
            </w:r>
          </w:p>
        </w:tc>
        <w:tc>
          <w:tcPr>
            <w:tcW w:w="608" w:type="pct"/>
            <w:vMerge w:val="restart"/>
            <w:shd w:val="clear" w:color="auto" w:fill="auto"/>
            <w:vAlign w:val="center"/>
          </w:tcPr>
          <w:p w14:paraId="7413E217" w14:textId="77777777" w:rsidR="00A93684" w:rsidRPr="00BF5555" w:rsidRDefault="00A93684" w:rsidP="00D10B74">
            <w:pPr>
              <w:spacing w:before="40" w:after="40"/>
              <w:contextualSpacing/>
              <w:jc w:val="center"/>
              <w:rPr>
                <w:sz w:val="25"/>
                <w:szCs w:val="25"/>
                <w:lang w:eastAsia="zh-CN"/>
              </w:rPr>
            </w:pPr>
            <w:r w:rsidRPr="00BF5555">
              <w:rPr>
                <w:sz w:val="25"/>
                <w:szCs w:val="25"/>
                <w:lang w:eastAsia="zh-CN"/>
              </w:rPr>
              <w:t>Việt Nam</w:t>
            </w:r>
          </w:p>
        </w:tc>
      </w:tr>
      <w:tr w:rsidR="00A93684" w:rsidRPr="00BF5555" w14:paraId="24AFA629" w14:textId="77777777" w:rsidTr="00734449">
        <w:trPr>
          <w:trHeight w:val="162"/>
        </w:trPr>
        <w:tc>
          <w:tcPr>
            <w:tcW w:w="379" w:type="pct"/>
            <w:shd w:val="clear" w:color="auto" w:fill="auto"/>
            <w:vAlign w:val="center"/>
          </w:tcPr>
          <w:p w14:paraId="4CBE06E4" w14:textId="77777777" w:rsidR="00A93684" w:rsidRPr="00BF5555" w:rsidRDefault="00A93684" w:rsidP="00D10B74">
            <w:pPr>
              <w:spacing w:before="40" w:after="40"/>
              <w:contextualSpacing/>
              <w:jc w:val="center"/>
              <w:rPr>
                <w:sz w:val="25"/>
                <w:szCs w:val="25"/>
                <w:lang w:eastAsia="zh-CN"/>
              </w:rPr>
            </w:pPr>
            <w:r w:rsidRPr="00BF5555">
              <w:rPr>
                <w:sz w:val="25"/>
                <w:szCs w:val="25"/>
                <w:lang w:eastAsia="zh-CN"/>
              </w:rPr>
              <w:t>2</w:t>
            </w:r>
          </w:p>
        </w:tc>
        <w:tc>
          <w:tcPr>
            <w:tcW w:w="2803" w:type="pct"/>
            <w:shd w:val="clear" w:color="auto" w:fill="auto"/>
            <w:vAlign w:val="center"/>
          </w:tcPr>
          <w:p w14:paraId="311B348B" w14:textId="77777777" w:rsidR="00A93684" w:rsidRPr="00BF5555" w:rsidRDefault="00A93684" w:rsidP="00D10B74">
            <w:pPr>
              <w:spacing w:before="40" w:after="40"/>
              <w:contextualSpacing/>
              <w:rPr>
                <w:sz w:val="25"/>
                <w:szCs w:val="25"/>
                <w:lang w:eastAsia="zh-CN"/>
              </w:rPr>
            </w:pPr>
            <w:r w:rsidRPr="00BF5555">
              <w:rPr>
                <w:sz w:val="25"/>
                <w:szCs w:val="25"/>
                <w:lang w:eastAsia="zh-CN"/>
              </w:rPr>
              <w:t>Than đá cấp cho lò dầu tải nhiệt 8 triệu Kcal/giờ</w:t>
            </w:r>
          </w:p>
        </w:tc>
        <w:tc>
          <w:tcPr>
            <w:tcW w:w="1210" w:type="pct"/>
            <w:shd w:val="clear" w:color="auto" w:fill="auto"/>
            <w:vAlign w:val="center"/>
          </w:tcPr>
          <w:p w14:paraId="7BBB788E" w14:textId="40DF639E" w:rsidR="00A93684" w:rsidRPr="00BF5555" w:rsidRDefault="00A93684" w:rsidP="00D10B74">
            <w:pPr>
              <w:spacing w:before="40" w:after="40"/>
              <w:contextualSpacing/>
              <w:jc w:val="center"/>
              <w:rPr>
                <w:bCs/>
                <w:sz w:val="25"/>
                <w:szCs w:val="25"/>
                <w:lang w:eastAsia="zh-CN"/>
              </w:rPr>
            </w:pPr>
            <w:r>
              <w:rPr>
                <w:sz w:val="25"/>
                <w:szCs w:val="25"/>
                <w:lang w:eastAsia="zh-CN"/>
              </w:rPr>
              <w:t>4.000</w:t>
            </w:r>
          </w:p>
        </w:tc>
        <w:tc>
          <w:tcPr>
            <w:tcW w:w="608" w:type="pct"/>
            <w:vMerge/>
            <w:shd w:val="clear" w:color="auto" w:fill="auto"/>
            <w:vAlign w:val="center"/>
          </w:tcPr>
          <w:p w14:paraId="620CEB66" w14:textId="77777777" w:rsidR="00A93684" w:rsidRPr="00BF5555" w:rsidRDefault="00A93684" w:rsidP="00D10B74">
            <w:pPr>
              <w:spacing w:before="40" w:after="40"/>
              <w:contextualSpacing/>
              <w:jc w:val="center"/>
              <w:rPr>
                <w:sz w:val="25"/>
                <w:szCs w:val="25"/>
                <w:lang w:eastAsia="zh-CN"/>
              </w:rPr>
            </w:pPr>
          </w:p>
        </w:tc>
      </w:tr>
      <w:tr w:rsidR="00734449" w:rsidRPr="00BF5555" w14:paraId="21C1DE75" w14:textId="77777777" w:rsidTr="00734449">
        <w:trPr>
          <w:trHeight w:val="162"/>
        </w:trPr>
        <w:tc>
          <w:tcPr>
            <w:tcW w:w="379" w:type="pct"/>
            <w:shd w:val="clear" w:color="auto" w:fill="auto"/>
            <w:vAlign w:val="center"/>
          </w:tcPr>
          <w:p w14:paraId="5B056F99" w14:textId="2580014D" w:rsidR="00734449" w:rsidRPr="00734449" w:rsidRDefault="00734449" w:rsidP="00D10B74">
            <w:pPr>
              <w:spacing w:before="40" w:after="40"/>
              <w:contextualSpacing/>
              <w:jc w:val="center"/>
              <w:rPr>
                <w:color w:val="FF0000"/>
                <w:sz w:val="25"/>
                <w:szCs w:val="25"/>
                <w:lang w:eastAsia="zh-CN"/>
              </w:rPr>
            </w:pPr>
            <w:r w:rsidRPr="00734449">
              <w:rPr>
                <w:color w:val="FF0000"/>
                <w:sz w:val="25"/>
                <w:szCs w:val="25"/>
                <w:lang w:eastAsia="zh-CN"/>
              </w:rPr>
              <w:t>3</w:t>
            </w:r>
          </w:p>
        </w:tc>
        <w:tc>
          <w:tcPr>
            <w:tcW w:w="2803" w:type="pct"/>
            <w:shd w:val="clear" w:color="auto" w:fill="auto"/>
            <w:vAlign w:val="center"/>
          </w:tcPr>
          <w:p w14:paraId="7A973791" w14:textId="0EE2FD02" w:rsidR="00734449" w:rsidRPr="00734449" w:rsidRDefault="00734449" w:rsidP="00D10B74">
            <w:pPr>
              <w:spacing w:before="40" w:after="40"/>
              <w:contextualSpacing/>
              <w:rPr>
                <w:color w:val="FF0000"/>
                <w:sz w:val="25"/>
                <w:szCs w:val="25"/>
                <w:lang w:eastAsia="zh-CN"/>
              </w:rPr>
            </w:pPr>
            <w:r w:rsidRPr="00734449">
              <w:rPr>
                <w:color w:val="FF0000"/>
                <w:sz w:val="25"/>
                <w:szCs w:val="25"/>
                <w:lang w:eastAsia="zh-CN"/>
              </w:rPr>
              <w:t>Than đá cấp cho lò dầu tải nhiệt 12 triệu Kcal/giờ</w:t>
            </w:r>
          </w:p>
        </w:tc>
        <w:tc>
          <w:tcPr>
            <w:tcW w:w="1210" w:type="pct"/>
            <w:shd w:val="clear" w:color="auto" w:fill="auto"/>
            <w:vAlign w:val="center"/>
          </w:tcPr>
          <w:p w14:paraId="163BA09A" w14:textId="039C6E59" w:rsidR="00734449" w:rsidRPr="00734449" w:rsidRDefault="00B64135" w:rsidP="00D10B74">
            <w:pPr>
              <w:spacing w:before="40" w:after="40"/>
              <w:contextualSpacing/>
              <w:jc w:val="center"/>
              <w:rPr>
                <w:color w:val="FF0000"/>
                <w:sz w:val="25"/>
                <w:szCs w:val="25"/>
                <w:lang w:eastAsia="zh-CN"/>
              </w:rPr>
            </w:pPr>
            <w:r>
              <w:rPr>
                <w:color w:val="FF0000"/>
                <w:sz w:val="25"/>
                <w:szCs w:val="25"/>
                <w:lang w:eastAsia="zh-CN"/>
              </w:rPr>
              <w:t>20.000</w:t>
            </w:r>
          </w:p>
        </w:tc>
        <w:tc>
          <w:tcPr>
            <w:tcW w:w="608" w:type="pct"/>
            <w:vMerge/>
            <w:shd w:val="clear" w:color="auto" w:fill="auto"/>
            <w:vAlign w:val="center"/>
          </w:tcPr>
          <w:p w14:paraId="088CEF38" w14:textId="77777777" w:rsidR="00734449" w:rsidRPr="00BF5555" w:rsidRDefault="00734449" w:rsidP="00D10B74">
            <w:pPr>
              <w:spacing w:before="40" w:after="40"/>
              <w:contextualSpacing/>
              <w:jc w:val="center"/>
              <w:rPr>
                <w:sz w:val="25"/>
                <w:szCs w:val="25"/>
                <w:lang w:eastAsia="zh-CN"/>
              </w:rPr>
            </w:pPr>
          </w:p>
        </w:tc>
      </w:tr>
      <w:tr w:rsidR="00A93684" w:rsidRPr="00BF5555" w14:paraId="08F11CE1" w14:textId="77777777" w:rsidTr="00734449">
        <w:trPr>
          <w:trHeight w:val="162"/>
        </w:trPr>
        <w:tc>
          <w:tcPr>
            <w:tcW w:w="379" w:type="pct"/>
            <w:shd w:val="clear" w:color="auto" w:fill="auto"/>
            <w:vAlign w:val="center"/>
          </w:tcPr>
          <w:p w14:paraId="01864146" w14:textId="4151303F" w:rsidR="00A93684" w:rsidRPr="00BF5555" w:rsidRDefault="00734449" w:rsidP="00D10B74">
            <w:pPr>
              <w:spacing w:before="40" w:after="40"/>
              <w:contextualSpacing/>
              <w:jc w:val="center"/>
              <w:rPr>
                <w:sz w:val="25"/>
                <w:szCs w:val="25"/>
                <w:lang w:eastAsia="zh-CN"/>
              </w:rPr>
            </w:pPr>
            <w:r>
              <w:rPr>
                <w:sz w:val="25"/>
                <w:szCs w:val="25"/>
                <w:lang w:eastAsia="zh-CN"/>
              </w:rPr>
              <w:t>4</w:t>
            </w:r>
          </w:p>
        </w:tc>
        <w:tc>
          <w:tcPr>
            <w:tcW w:w="2803" w:type="pct"/>
            <w:shd w:val="clear" w:color="auto" w:fill="auto"/>
            <w:vAlign w:val="center"/>
          </w:tcPr>
          <w:p w14:paraId="1682CDC2" w14:textId="77777777" w:rsidR="00A93684" w:rsidRPr="00BF5555" w:rsidRDefault="00A93684" w:rsidP="00D10B74">
            <w:pPr>
              <w:spacing w:before="40" w:after="40"/>
              <w:contextualSpacing/>
              <w:rPr>
                <w:sz w:val="25"/>
                <w:szCs w:val="25"/>
                <w:lang w:eastAsia="zh-CN"/>
              </w:rPr>
            </w:pPr>
            <w:r w:rsidRPr="00BF5555">
              <w:rPr>
                <w:sz w:val="25"/>
                <w:szCs w:val="25"/>
                <w:lang w:eastAsia="zh-CN"/>
              </w:rPr>
              <w:t>Than đá cấp cho lò hơi 20 tấn hơi/giờ</w:t>
            </w:r>
          </w:p>
        </w:tc>
        <w:tc>
          <w:tcPr>
            <w:tcW w:w="1210" w:type="pct"/>
            <w:shd w:val="clear" w:color="auto" w:fill="auto"/>
            <w:vAlign w:val="center"/>
          </w:tcPr>
          <w:p w14:paraId="331C4F37" w14:textId="16FE7064" w:rsidR="00A93684" w:rsidRPr="00BF5555" w:rsidRDefault="00A93684" w:rsidP="00D10B74">
            <w:pPr>
              <w:spacing w:before="40" w:after="40"/>
              <w:contextualSpacing/>
              <w:jc w:val="center"/>
              <w:rPr>
                <w:sz w:val="25"/>
                <w:szCs w:val="25"/>
                <w:lang w:eastAsia="zh-CN"/>
              </w:rPr>
            </w:pPr>
            <w:r>
              <w:rPr>
                <w:sz w:val="25"/>
                <w:szCs w:val="25"/>
                <w:lang w:eastAsia="zh-CN"/>
              </w:rPr>
              <w:t>9.000</w:t>
            </w:r>
          </w:p>
        </w:tc>
        <w:tc>
          <w:tcPr>
            <w:tcW w:w="608" w:type="pct"/>
            <w:vMerge/>
            <w:shd w:val="clear" w:color="auto" w:fill="auto"/>
            <w:vAlign w:val="center"/>
          </w:tcPr>
          <w:p w14:paraId="6017B7C0" w14:textId="77777777" w:rsidR="00A93684" w:rsidRPr="00BF5555" w:rsidRDefault="00A93684" w:rsidP="00D10B74">
            <w:pPr>
              <w:spacing w:before="40" w:after="40"/>
              <w:contextualSpacing/>
              <w:jc w:val="center"/>
              <w:rPr>
                <w:sz w:val="25"/>
                <w:szCs w:val="25"/>
                <w:lang w:eastAsia="zh-CN"/>
              </w:rPr>
            </w:pPr>
          </w:p>
        </w:tc>
      </w:tr>
      <w:tr w:rsidR="00A93684" w:rsidRPr="00BF5555" w14:paraId="4108B34C" w14:textId="77777777" w:rsidTr="00734449">
        <w:trPr>
          <w:trHeight w:val="162"/>
        </w:trPr>
        <w:tc>
          <w:tcPr>
            <w:tcW w:w="379" w:type="pct"/>
            <w:shd w:val="clear" w:color="auto" w:fill="auto"/>
            <w:vAlign w:val="center"/>
          </w:tcPr>
          <w:p w14:paraId="012AAA3C" w14:textId="492771DB" w:rsidR="00A93684" w:rsidRPr="00BF5555" w:rsidRDefault="00734449" w:rsidP="00D10B74">
            <w:pPr>
              <w:spacing w:before="40" w:after="40"/>
              <w:contextualSpacing/>
              <w:jc w:val="center"/>
              <w:rPr>
                <w:sz w:val="25"/>
                <w:szCs w:val="25"/>
                <w:lang w:eastAsia="zh-CN"/>
              </w:rPr>
            </w:pPr>
            <w:r>
              <w:rPr>
                <w:sz w:val="25"/>
                <w:szCs w:val="25"/>
                <w:lang w:eastAsia="zh-CN"/>
              </w:rPr>
              <w:t>5</w:t>
            </w:r>
          </w:p>
        </w:tc>
        <w:tc>
          <w:tcPr>
            <w:tcW w:w="2803" w:type="pct"/>
            <w:shd w:val="clear" w:color="auto" w:fill="auto"/>
            <w:vAlign w:val="center"/>
          </w:tcPr>
          <w:p w14:paraId="5CD16B8E" w14:textId="686E77C8" w:rsidR="00A93684" w:rsidRPr="00BF5555" w:rsidRDefault="00A93684" w:rsidP="00D10B74">
            <w:pPr>
              <w:spacing w:before="40" w:after="40"/>
              <w:contextualSpacing/>
              <w:rPr>
                <w:sz w:val="25"/>
                <w:szCs w:val="25"/>
                <w:lang w:eastAsia="zh-CN"/>
              </w:rPr>
            </w:pPr>
            <w:r>
              <w:rPr>
                <w:sz w:val="25"/>
                <w:szCs w:val="25"/>
                <w:lang w:eastAsia="zh-CN"/>
              </w:rPr>
              <w:t>Trấu ép viên (biomass)</w:t>
            </w:r>
          </w:p>
        </w:tc>
        <w:tc>
          <w:tcPr>
            <w:tcW w:w="1210" w:type="pct"/>
            <w:shd w:val="clear" w:color="auto" w:fill="auto"/>
            <w:vAlign w:val="center"/>
          </w:tcPr>
          <w:p w14:paraId="6918036C" w14:textId="4A46421F" w:rsidR="00A93684" w:rsidRPr="00BF5555" w:rsidRDefault="00A93684" w:rsidP="00D10B74">
            <w:pPr>
              <w:spacing w:before="40" w:after="40"/>
              <w:contextualSpacing/>
              <w:jc w:val="center"/>
              <w:rPr>
                <w:sz w:val="25"/>
                <w:szCs w:val="25"/>
                <w:lang w:eastAsia="zh-CN"/>
              </w:rPr>
            </w:pPr>
            <w:r>
              <w:rPr>
                <w:sz w:val="25"/>
                <w:szCs w:val="25"/>
                <w:lang w:eastAsia="zh-CN"/>
              </w:rPr>
              <w:t>20.000</w:t>
            </w:r>
          </w:p>
        </w:tc>
        <w:tc>
          <w:tcPr>
            <w:tcW w:w="608" w:type="pct"/>
            <w:vMerge/>
            <w:shd w:val="clear" w:color="auto" w:fill="auto"/>
            <w:vAlign w:val="center"/>
          </w:tcPr>
          <w:p w14:paraId="59482D8F" w14:textId="77777777" w:rsidR="00A93684" w:rsidRPr="00BF5555" w:rsidRDefault="00A93684" w:rsidP="00D10B74">
            <w:pPr>
              <w:spacing w:before="40" w:after="40"/>
              <w:contextualSpacing/>
              <w:jc w:val="center"/>
              <w:rPr>
                <w:sz w:val="25"/>
                <w:szCs w:val="25"/>
                <w:lang w:eastAsia="zh-CN"/>
              </w:rPr>
            </w:pPr>
          </w:p>
        </w:tc>
      </w:tr>
      <w:tr w:rsidR="00D10B74" w:rsidRPr="00BF5555" w14:paraId="3A9903C3" w14:textId="77777777" w:rsidTr="00734449">
        <w:trPr>
          <w:trHeight w:val="331"/>
        </w:trPr>
        <w:tc>
          <w:tcPr>
            <w:tcW w:w="379" w:type="pct"/>
            <w:shd w:val="clear" w:color="auto" w:fill="auto"/>
            <w:vAlign w:val="center"/>
          </w:tcPr>
          <w:p w14:paraId="24ED908C" w14:textId="77777777" w:rsidR="00D10B74" w:rsidRPr="00BF5555" w:rsidRDefault="00D10B74" w:rsidP="00D10B74">
            <w:pPr>
              <w:spacing w:before="40" w:after="40"/>
              <w:contextualSpacing/>
              <w:jc w:val="center"/>
              <w:rPr>
                <w:sz w:val="25"/>
                <w:szCs w:val="25"/>
                <w:lang w:eastAsia="zh-CN"/>
              </w:rPr>
            </w:pPr>
          </w:p>
        </w:tc>
        <w:tc>
          <w:tcPr>
            <w:tcW w:w="2803" w:type="pct"/>
            <w:shd w:val="clear" w:color="auto" w:fill="auto"/>
            <w:vAlign w:val="center"/>
          </w:tcPr>
          <w:p w14:paraId="48CF1629" w14:textId="77777777" w:rsidR="00D10B74" w:rsidRPr="00BF5555" w:rsidRDefault="00D10B74" w:rsidP="00D10B74">
            <w:pPr>
              <w:spacing w:before="40" w:after="40"/>
              <w:contextualSpacing/>
              <w:jc w:val="center"/>
              <w:rPr>
                <w:b/>
                <w:sz w:val="25"/>
                <w:szCs w:val="25"/>
                <w:lang w:eastAsia="zh-CN"/>
              </w:rPr>
            </w:pPr>
            <w:r w:rsidRPr="00BF5555">
              <w:rPr>
                <w:b/>
                <w:sz w:val="25"/>
                <w:szCs w:val="25"/>
                <w:lang w:eastAsia="zh-CN"/>
              </w:rPr>
              <w:t>TỔNG CỘNG</w:t>
            </w:r>
          </w:p>
        </w:tc>
        <w:tc>
          <w:tcPr>
            <w:tcW w:w="1210" w:type="pct"/>
            <w:shd w:val="clear" w:color="auto" w:fill="auto"/>
            <w:vAlign w:val="center"/>
          </w:tcPr>
          <w:p w14:paraId="4B9211CA" w14:textId="424ED7BC" w:rsidR="00D10B74" w:rsidRPr="00BF5555" w:rsidRDefault="00B64135" w:rsidP="00D10B74">
            <w:pPr>
              <w:spacing w:before="40" w:after="40"/>
              <w:contextualSpacing/>
              <w:jc w:val="center"/>
              <w:rPr>
                <w:b/>
                <w:sz w:val="25"/>
                <w:szCs w:val="25"/>
              </w:rPr>
            </w:pPr>
            <w:r>
              <w:rPr>
                <w:b/>
                <w:sz w:val="25"/>
                <w:szCs w:val="25"/>
              </w:rPr>
              <w:t>57.000</w:t>
            </w:r>
          </w:p>
        </w:tc>
        <w:tc>
          <w:tcPr>
            <w:tcW w:w="608" w:type="pct"/>
            <w:shd w:val="clear" w:color="auto" w:fill="auto"/>
            <w:vAlign w:val="center"/>
          </w:tcPr>
          <w:p w14:paraId="3DC145A1" w14:textId="77777777" w:rsidR="00D10B74" w:rsidRPr="00BF5555" w:rsidRDefault="00D10B74" w:rsidP="00D23414">
            <w:pPr>
              <w:spacing w:before="40" w:after="40"/>
              <w:contextualSpacing/>
              <w:jc w:val="center"/>
              <w:rPr>
                <w:b/>
                <w:sz w:val="25"/>
                <w:szCs w:val="25"/>
                <w:lang w:eastAsia="zh-CN"/>
              </w:rPr>
            </w:pPr>
            <w:r w:rsidRPr="00BF5555">
              <w:rPr>
                <w:b/>
                <w:sz w:val="25"/>
                <w:szCs w:val="25"/>
                <w:lang w:eastAsia="zh-CN"/>
              </w:rPr>
              <w:t>-</w:t>
            </w:r>
          </w:p>
        </w:tc>
      </w:tr>
    </w:tbl>
    <w:p w14:paraId="32B951E2" w14:textId="35947FFE" w:rsidR="00F84BD3" w:rsidRPr="00F84BD3" w:rsidRDefault="00F84BD3" w:rsidP="00F84BD3">
      <w:pPr>
        <w:tabs>
          <w:tab w:val="left" w:pos="2410"/>
          <w:tab w:val="left" w:pos="3402"/>
        </w:tabs>
        <w:jc w:val="both"/>
        <w:rPr>
          <w:lang w:val="en-US"/>
        </w:rPr>
      </w:pPr>
      <w:r>
        <w:rPr>
          <w:i/>
          <w:iCs/>
        </w:rPr>
        <w:tab/>
      </w:r>
      <w:r w:rsidRPr="00E51FF9">
        <w:rPr>
          <w:i/>
          <w:iCs/>
        </w:rPr>
        <w:t>(</w:t>
      </w:r>
      <w:r w:rsidRPr="00E51FF9">
        <w:rPr>
          <w:i/>
          <w:iCs/>
          <w:sz w:val="24"/>
          <w:szCs w:val="24"/>
        </w:rPr>
        <w:t>Nguồn: Công ty TNHH Dệt may Rise Sun Hồng Kông (Việ</w:t>
      </w:r>
      <w:r w:rsidR="004B6616">
        <w:rPr>
          <w:i/>
          <w:iCs/>
          <w:sz w:val="24"/>
          <w:szCs w:val="24"/>
        </w:rPr>
        <w:t>t Nam), 2022</w:t>
      </w:r>
      <w:r w:rsidRPr="00E51FF9">
        <w:rPr>
          <w:i/>
          <w:iCs/>
        </w:rPr>
        <w:t>)</w:t>
      </w:r>
    </w:p>
    <w:p w14:paraId="167FEE02" w14:textId="7C565F07" w:rsidR="00D10B74" w:rsidRDefault="00F84BD3" w:rsidP="00D10B74">
      <w:pPr>
        <w:jc w:val="both"/>
        <w:rPr>
          <w:bCs/>
          <w:lang w:val="en-US"/>
        </w:rPr>
      </w:pPr>
      <w:r>
        <w:rPr>
          <w:bCs/>
          <w:lang w:val="en-US"/>
        </w:rPr>
        <w:lastRenderedPageBreak/>
        <w:tab/>
      </w:r>
      <w:r w:rsidR="00D10B74" w:rsidRPr="00D10B74">
        <w:rPr>
          <w:bCs/>
          <w:lang w:val="en-US"/>
        </w:rPr>
        <w:t>Công ty sử dụng vật liệu hấp phụ là than hoạt tính để xử lý khí thải phát sinh từ quá trình xử lý hơi hóa chất tại khu vực cân đo, pha trộn hóa chất. Với định mức sử dụng trung bình là 700 kg than hoạt tính/năm, xuất xứ từ Trung Quốc và Việt Nam.</w:t>
      </w:r>
    </w:p>
    <w:p w14:paraId="188884E2" w14:textId="1352CA21" w:rsidR="00B71482" w:rsidRDefault="00B71482" w:rsidP="00D10B74">
      <w:pPr>
        <w:jc w:val="both"/>
        <w:rPr>
          <w:bCs/>
          <w:lang w:val="en-US"/>
        </w:rPr>
      </w:pPr>
      <w:r>
        <w:rPr>
          <w:bCs/>
          <w:lang w:val="en-US"/>
        </w:rPr>
        <w:tab/>
      </w:r>
      <w:r w:rsidRPr="00B81E4D">
        <w:rPr>
          <w:bCs/>
          <w:color w:val="FF0000"/>
          <w:lang w:val="en-US"/>
        </w:rPr>
        <w:t>Ngoài ra, Công ty sẽ dần giảm sử dụng nguyên liệu than đá và sẽ chuyển qua sử dụng</w:t>
      </w:r>
      <w:r w:rsidR="00741217" w:rsidRPr="00B81E4D">
        <w:rPr>
          <w:bCs/>
          <w:color w:val="FF0000"/>
          <w:lang w:val="en-US"/>
        </w:rPr>
        <w:t xml:space="preserve"> nguyên liệu là trấu ép viên (biomass).</w:t>
      </w:r>
    </w:p>
    <w:p w14:paraId="14D27CB5" w14:textId="20F196ED" w:rsidR="00D10B74" w:rsidRDefault="00D10B74" w:rsidP="00F509C2">
      <w:pPr>
        <w:pStyle w:val="Heading3"/>
        <w:rPr>
          <w:lang w:val="en-US"/>
        </w:rPr>
      </w:pPr>
      <w:bookmarkStart w:id="25" w:name="_Toc152937728"/>
      <w:r>
        <w:rPr>
          <w:lang w:val="en-US"/>
        </w:rPr>
        <w:t xml:space="preserve">4.2. Nhu cầu sử dụng điện, nước của </w:t>
      </w:r>
      <w:r w:rsidR="004232FD">
        <w:rPr>
          <w:lang w:val="en-US"/>
        </w:rPr>
        <w:t>cơ sở</w:t>
      </w:r>
      <w:bookmarkEnd w:id="25"/>
    </w:p>
    <w:p w14:paraId="775F6CA5" w14:textId="0A9E1CC6" w:rsidR="00D10B74" w:rsidRPr="00F84BD3" w:rsidRDefault="00D10B74" w:rsidP="00A21EA3">
      <w:pPr>
        <w:pStyle w:val="ListParagraph"/>
        <w:numPr>
          <w:ilvl w:val="0"/>
          <w:numId w:val="9"/>
        </w:numPr>
        <w:jc w:val="both"/>
        <w:rPr>
          <w:b/>
          <w:lang w:val="en-US"/>
        </w:rPr>
      </w:pPr>
      <w:r w:rsidRPr="00F84BD3">
        <w:rPr>
          <w:b/>
          <w:lang w:val="en-US"/>
        </w:rPr>
        <w:t>Nhu cầu sử dụng điện</w:t>
      </w:r>
    </w:p>
    <w:p w14:paraId="6F0DF94A" w14:textId="53EB6136" w:rsidR="00D10B74" w:rsidRPr="00D10B74" w:rsidRDefault="00D10B74" w:rsidP="00D10B74">
      <w:pPr>
        <w:jc w:val="both"/>
        <w:rPr>
          <w:bCs/>
          <w:lang w:val="en-US"/>
        </w:rPr>
      </w:pPr>
      <w:r>
        <w:rPr>
          <w:bCs/>
          <w:lang w:val="en-US"/>
        </w:rPr>
        <w:tab/>
      </w:r>
      <w:r w:rsidRPr="00D10B74">
        <w:rPr>
          <w:bCs/>
          <w:lang w:val="en-US"/>
        </w:rPr>
        <w:t>Nguồn cung cấp: Công ty Cổ phần khu công nghiệp Thành Thành Công.</w:t>
      </w:r>
    </w:p>
    <w:p w14:paraId="14ED07E3" w14:textId="58C85FCF" w:rsidR="00F84BD3" w:rsidRPr="00D10B74" w:rsidRDefault="00D10B74" w:rsidP="00D10B74">
      <w:pPr>
        <w:jc w:val="both"/>
        <w:rPr>
          <w:bCs/>
          <w:lang w:val="en-US"/>
        </w:rPr>
      </w:pPr>
      <w:r>
        <w:rPr>
          <w:bCs/>
          <w:lang w:val="en-US"/>
        </w:rPr>
        <w:tab/>
      </w:r>
      <w:r w:rsidRPr="00D10B74">
        <w:rPr>
          <w:bCs/>
          <w:lang w:val="en-US"/>
        </w:rPr>
        <w:t>Mục đích sử dụng: Điện được sử dụng cho thắp sáng, sản xuất, vận hành các công trình xử lý môi trường</w:t>
      </w:r>
      <w:r w:rsidR="00984DAD">
        <w:rPr>
          <w:bCs/>
          <w:lang w:val="en-US"/>
        </w:rPr>
        <w:t>.</w:t>
      </w:r>
    </w:p>
    <w:p w14:paraId="6294A896" w14:textId="38F82312" w:rsidR="00984DAD" w:rsidRDefault="00D10B74" w:rsidP="00984DAD">
      <w:pPr>
        <w:pStyle w:val="ListParagraph"/>
        <w:ind w:left="709"/>
        <w:jc w:val="both"/>
        <w:rPr>
          <w:bCs/>
          <w:lang w:val="en-US"/>
        </w:rPr>
      </w:pPr>
      <w:r w:rsidRPr="008F1753">
        <w:rPr>
          <w:bCs/>
          <w:lang w:val="en-US"/>
        </w:rPr>
        <w:t>Lô A12 đường D3 (Xưởng dệt, nhuộm, may): 1.059.634 kwh/tháng</w:t>
      </w:r>
      <w:r w:rsidR="00984DAD">
        <w:rPr>
          <w:bCs/>
          <w:lang w:val="en-US"/>
        </w:rPr>
        <w:t>.</w:t>
      </w:r>
    </w:p>
    <w:p w14:paraId="1AA30364" w14:textId="2E52F399" w:rsidR="008F1753" w:rsidRDefault="008F1753" w:rsidP="00A21EA3">
      <w:pPr>
        <w:pStyle w:val="ListParagraph"/>
        <w:numPr>
          <w:ilvl w:val="0"/>
          <w:numId w:val="9"/>
        </w:numPr>
        <w:jc w:val="both"/>
        <w:rPr>
          <w:b/>
          <w:lang w:val="en-US"/>
        </w:rPr>
      </w:pPr>
      <w:r w:rsidRPr="00F84BD3">
        <w:rPr>
          <w:b/>
          <w:lang w:val="en-US"/>
        </w:rPr>
        <w:t>Nhu cầu sử dụng nước</w:t>
      </w:r>
    </w:p>
    <w:p w14:paraId="0AC9A36E" w14:textId="43199A51" w:rsidR="00E87F37" w:rsidRDefault="00E87F37" w:rsidP="00E87F37">
      <w:pPr>
        <w:pStyle w:val="Caption"/>
        <w:keepNext/>
        <w:jc w:val="center"/>
      </w:pPr>
      <w:bookmarkStart w:id="26" w:name="_Toc152937781"/>
      <w:r>
        <w:t xml:space="preserve">Bảng </w:t>
      </w:r>
      <w:fldSimple w:instr=" SEQ Bảng \* ARABIC ">
        <w:r w:rsidR="000F16D1">
          <w:rPr>
            <w:noProof/>
          </w:rPr>
          <w:t>7</w:t>
        </w:r>
      </w:fldSimple>
      <w:r>
        <w:t>: Tổng nhu cầu dùng nước trong giai đoạn hoạt động</w:t>
      </w:r>
      <w:bookmarkEnd w:id="26"/>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798"/>
        <w:gridCol w:w="1658"/>
        <w:gridCol w:w="1800"/>
        <w:gridCol w:w="1526"/>
      </w:tblGrid>
      <w:tr w:rsidR="00E87F37" w:rsidRPr="00BF5555" w14:paraId="5FC174BF" w14:textId="77777777" w:rsidTr="00665837">
        <w:trPr>
          <w:trHeight w:val="265"/>
          <w:tblHeader/>
        </w:trPr>
        <w:tc>
          <w:tcPr>
            <w:tcW w:w="584" w:type="dxa"/>
            <w:vMerge w:val="restart"/>
            <w:shd w:val="clear" w:color="auto" w:fill="auto"/>
            <w:vAlign w:val="center"/>
            <w:hideMark/>
          </w:tcPr>
          <w:p w14:paraId="10CEA0E9" w14:textId="77777777" w:rsidR="00E87F37" w:rsidRPr="00BF5555" w:rsidRDefault="00E87F37" w:rsidP="00E87F37">
            <w:pPr>
              <w:spacing w:before="40" w:after="40"/>
              <w:jc w:val="center"/>
              <w:rPr>
                <w:b/>
                <w:bCs/>
                <w:sz w:val="25"/>
                <w:szCs w:val="25"/>
              </w:rPr>
            </w:pPr>
            <w:r w:rsidRPr="00BF5555">
              <w:rPr>
                <w:b/>
                <w:bCs/>
                <w:sz w:val="25"/>
                <w:szCs w:val="25"/>
              </w:rPr>
              <w:t>Stt</w:t>
            </w:r>
          </w:p>
          <w:p w14:paraId="61FFC204" w14:textId="77777777" w:rsidR="00E87F37" w:rsidRPr="00BF5555" w:rsidRDefault="00E87F37" w:rsidP="00E87F37">
            <w:pPr>
              <w:spacing w:before="40" w:after="40"/>
              <w:jc w:val="center"/>
              <w:rPr>
                <w:b/>
                <w:bCs/>
                <w:sz w:val="25"/>
                <w:szCs w:val="25"/>
              </w:rPr>
            </w:pPr>
            <w:r w:rsidRPr="00BF5555">
              <w:rPr>
                <w:b/>
                <w:bCs/>
                <w:sz w:val="25"/>
                <w:szCs w:val="25"/>
              </w:rPr>
              <w:t> </w:t>
            </w:r>
          </w:p>
        </w:tc>
        <w:tc>
          <w:tcPr>
            <w:tcW w:w="3798" w:type="dxa"/>
            <w:vMerge w:val="restart"/>
            <w:shd w:val="clear" w:color="auto" w:fill="auto"/>
            <w:vAlign w:val="center"/>
            <w:hideMark/>
          </w:tcPr>
          <w:p w14:paraId="2BC2F636" w14:textId="77777777" w:rsidR="00E87F37" w:rsidRPr="00BF5555" w:rsidRDefault="00E87F37" w:rsidP="00E87F37">
            <w:pPr>
              <w:spacing w:before="40" w:after="40"/>
              <w:jc w:val="center"/>
              <w:rPr>
                <w:b/>
                <w:bCs/>
                <w:sz w:val="25"/>
                <w:szCs w:val="25"/>
              </w:rPr>
            </w:pPr>
            <w:r w:rsidRPr="00BF5555">
              <w:rPr>
                <w:b/>
                <w:bCs/>
                <w:sz w:val="25"/>
                <w:szCs w:val="25"/>
              </w:rPr>
              <w:t>Mục đích dùng nước </w:t>
            </w:r>
          </w:p>
        </w:tc>
        <w:tc>
          <w:tcPr>
            <w:tcW w:w="4984" w:type="dxa"/>
            <w:gridSpan w:val="3"/>
            <w:shd w:val="clear" w:color="auto" w:fill="auto"/>
            <w:vAlign w:val="center"/>
            <w:hideMark/>
          </w:tcPr>
          <w:p w14:paraId="716C3887" w14:textId="77777777" w:rsidR="00E87F37" w:rsidRPr="00BA2D64" w:rsidRDefault="00E87F37" w:rsidP="00E87F37">
            <w:pPr>
              <w:spacing w:before="40" w:after="40"/>
              <w:jc w:val="center"/>
              <w:rPr>
                <w:b/>
                <w:bCs/>
                <w:sz w:val="25"/>
                <w:szCs w:val="25"/>
              </w:rPr>
            </w:pPr>
            <w:r w:rsidRPr="00BA2D64">
              <w:rPr>
                <w:b/>
                <w:bCs/>
                <w:sz w:val="25"/>
                <w:szCs w:val="25"/>
              </w:rPr>
              <w:t>Lưu lượng (m</w:t>
            </w:r>
            <w:r w:rsidRPr="00BA2D64">
              <w:rPr>
                <w:b/>
                <w:bCs/>
                <w:sz w:val="25"/>
                <w:szCs w:val="25"/>
                <w:vertAlign w:val="superscript"/>
              </w:rPr>
              <w:t>3</w:t>
            </w:r>
            <w:r w:rsidRPr="00BA2D64">
              <w:rPr>
                <w:b/>
                <w:bCs/>
                <w:sz w:val="25"/>
                <w:szCs w:val="25"/>
              </w:rPr>
              <w:t>/ngày)</w:t>
            </w:r>
          </w:p>
        </w:tc>
      </w:tr>
      <w:tr w:rsidR="00665837" w:rsidRPr="00BF5555" w14:paraId="24F12B69" w14:textId="77777777" w:rsidTr="00665837">
        <w:trPr>
          <w:trHeight w:val="345"/>
          <w:tblHeader/>
        </w:trPr>
        <w:tc>
          <w:tcPr>
            <w:tcW w:w="584" w:type="dxa"/>
            <w:vMerge/>
            <w:shd w:val="clear" w:color="auto" w:fill="auto"/>
            <w:vAlign w:val="center"/>
            <w:hideMark/>
          </w:tcPr>
          <w:p w14:paraId="1BA8BE32" w14:textId="77777777" w:rsidR="00665837" w:rsidRPr="00BF5555" w:rsidRDefault="00665837" w:rsidP="00E87F37">
            <w:pPr>
              <w:spacing w:before="40" w:after="40"/>
              <w:jc w:val="center"/>
              <w:rPr>
                <w:b/>
                <w:bCs/>
                <w:sz w:val="25"/>
                <w:szCs w:val="25"/>
              </w:rPr>
            </w:pPr>
          </w:p>
        </w:tc>
        <w:tc>
          <w:tcPr>
            <w:tcW w:w="3798" w:type="dxa"/>
            <w:vMerge/>
            <w:shd w:val="clear" w:color="auto" w:fill="auto"/>
            <w:vAlign w:val="center"/>
            <w:hideMark/>
          </w:tcPr>
          <w:p w14:paraId="339552D7" w14:textId="77777777" w:rsidR="00665837" w:rsidRPr="00BF5555" w:rsidRDefault="00665837" w:rsidP="00E87F37">
            <w:pPr>
              <w:spacing w:before="40" w:after="40"/>
              <w:jc w:val="center"/>
              <w:rPr>
                <w:b/>
                <w:bCs/>
                <w:sz w:val="25"/>
                <w:szCs w:val="25"/>
              </w:rPr>
            </w:pPr>
          </w:p>
        </w:tc>
        <w:tc>
          <w:tcPr>
            <w:tcW w:w="4984" w:type="dxa"/>
            <w:gridSpan w:val="3"/>
            <w:shd w:val="clear" w:color="auto" w:fill="auto"/>
            <w:vAlign w:val="center"/>
          </w:tcPr>
          <w:p w14:paraId="69232E0A" w14:textId="77777777" w:rsidR="00665837" w:rsidRPr="00BF5555" w:rsidRDefault="00665837" w:rsidP="00665837">
            <w:pPr>
              <w:spacing w:before="40" w:after="40"/>
              <w:jc w:val="center"/>
              <w:rPr>
                <w:b/>
                <w:bCs/>
                <w:sz w:val="25"/>
                <w:szCs w:val="25"/>
              </w:rPr>
            </w:pPr>
            <w:r w:rsidRPr="00BF5555">
              <w:rPr>
                <w:b/>
                <w:spacing w:val="-10"/>
                <w:sz w:val="25"/>
                <w:szCs w:val="25"/>
              </w:rPr>
              <w:t xml:space="preserve"> </w:t>
            </w:r>
          </w:p>
          <w:p w14:paraId="154576F4" w14:textId="5B9B1FE3" w:rsidR="00665837" w:rsidRPr="00BF5555" w:rsidRDefault="00665837" w:rsidP="00E87F37">
            <w:pPr>
              <w:spacing w:before="40" w:after="40"/>
              <w:jc w:val="center"/>
              <w:rPr>
                <w:b/>
                <w:bCs/>
                <w:sz w:val="25"/>
                <w:szCs w:val="25"/>
              </w:rPr>
            </w:pPr>
            <w:r w:rsidRPr="00BF5555">
              <w:rPr>
                <w:rFonts w:eastAsia="MS Mincho"/>
                <w:b/>
                <w:spacing w:val="-14"/>
                <w:sz w:val="25"/>
                <w:szCs w:val="25"/>
              </w:rPr>
              <w:t xml:space="preserve"> </w:t>
            </w:r>
            <w:r w:rsidRPr="00BF5555">
              <w:rPr>
                <w:b/>
                <w:spacing w:val="-14"/>
                <w:sz w:val="25"/>
                <w:szCs w:val="25"/>
              </w:rPr>
              <w:t>Lô A12 đường D3</w:t>
            </w:r>
          </w:p>
        </w:tc>
      </w:tr>
      <w:tr w:rsidR="00665837" w:rsidRPr="00BF5555" w14:paraId="6DB4379D" w14:textId="77777777" w:rsidTr="00665837">
        <w:trPr>
          <w:trHeight w:val="345"/>
          <w:tblHeader/>
        </w:trPr>
        <w:tc>
          <w:tcPr>
            <w:tcW w:w="584" w:type="dxa"/>
            <w:vMerge/>
            <w:shd w:val="clear" w:color="auto" w:fill="auto"/>
            <w:vAlign w:val="center"/>
          </w:tcPr>
          <w:p w14:paraId="531B3189" w14:textId="77777777" w:rsidR="00665837" w:rsidRPr="00BF5555" w:rsidRDefault="00665837" w:rsidP="00E87F37">
            <w:pPr>
              <w:spacing w:before="40" w:after="40"/>
              <w:jc w:val="center"/>
              <w:rPr>
                <w:b/>
                <w:bCs/>
                <w:sz w:val="25"/>
                <w:szCs w:val="25"/>
              </w:rPr>
            </w:pPr>
          </w:p>
        </w:tc>
        <w:tc>
          <w:tcPr>
            <w:tcW w:w="3798" w:type="dxa"/>
            <w:vMerge/>
            <w:shd w:val="clear" w:color="auto" w:fill="auto"/>
            <w:vAlign w:val="center"/>
          </w:tcPr>
          <w:p w14:paraId="55483F2B" w14:textId="77777777" w:rsidR="00665837" w:rsidRPr="00BF5555" w:rsidRDefault="00665837" w:rsidP="00E87F37">
            <w:pPr>
              <w:spacing w:before="40" w:after="40"/>
              <w:jc w:val="center"/>
              <w:rPr>
                <w:b/>
                <w:bCs/>
                <w:sz w:val="25"/>
                <w:szCs w:val="25"/>
              </w:rPr>
            </w:pPr>
          </w:p>
        </w:tc>
        <w:tc>
          <w:tcPr>
            <w:tcW w:w="1658" w:type="dxa"/>
            <w:shd w:val="clear" w:color="auto" w:fill="auto"/>
            <w:vAlign w:val="center"/>
          </w:tcPr>
          <w:p w14:paraId="1B17BB33" w14:textId="4419CCA9" w:rsidR="00665837" w:rsidRPr="00BF5555" w:rsidRDefault="00665837" w:rsidP="00E87F37">
            <w:pPr>
              <w:spacing w:before="0"/>
              <w:ind w:left="-57" w:right="-57"/>
              <w:jc w:val="center"/>
              <w:rPr>
                <w:b/>
                <w:bCs/>
                <w:sz w:val="25"/>
                <w:szCs w:val="25"/>
              </w:rPr>
            </w:pPr>
            <w:r w:rsidRPr="00BF5555">
              <w:rPr>
                <w:b/>
                <w:bCs/>
                <w:sz w:val="25"/>
                <w:szCs w:val="25"/>
              </w:rPr>
              <w:t>Xưởng dệ</w:t>
            </w:r>
            <w:r>
              <w:rPr>
                <w:b/>
                <w:bCs/>
                <w:sz w:val="25"/>
                <w:szCs w:val="25"/>
              </w:rPr>
              <w:t xml:space="preserve">t </w:t>
            </w:r>
          </w:p>
        </w:tc>
        <w:tc>
          <w:tcPr>
            <w:tcW w:w="1800" w:type="dxa"/>
            <w:shd w:val="clear" w:color="auto" w:fill="auto"/>
            <w:vAlign w:val="center"/>
          </w:tcPr>
          <w:p w14:paraId="78754175" w14:textId="77777777" w:rsidR="00665837" w:rsidRPr="00BF5555" w:rsidRDefault="00665837" w:rsidP="00E87F37">
            <w:pPr>
              <w:spacing w:before="0"/>
              <w:ind w:left="-57" w:right="-57"/>
              <w:jc w:val="center"/>
              <w:rPr>
                <w:b/>
                <w:bCs/>
                <w:sz w:val="25"/>
                <w:szCs w:val="25"/>
              </w:rPr>
            </w:pPr>
            <w:r w:rsidRPr="00BF5555">
              <w:rPr>
                <w:b/>
                <w:bCs/>
                <w:sz w:val="25"/>
                <w:szCs w:val="25"/>
              </w:rPr>
              <w:t xml:space="preserve">Xưởng </w:t>
            </w:r>
          </w:p>
          <w:p w14:paraId="455D0C9B" w14:textId="77777777" w:rsidR="00665837" w:rsidRPr="00BF5555" w:rsidRDefault="00665837" w:rsidP="00E87F37">
            <w:pPr>
              <w:spacing w:before="0"/>
              <w:ind w:left="-57" w:right="-57"/>
              <w:jc w:val="center"/>
              <w:rPr>
                <w:b/>
                <w:bCs/>
                <w:sz w:val="25"/>
                <w:szCs w:val="25"/>
              </w:rPr>
            </w:pPr>
            <w:r w:rsidRPr="00BF5555">
              <w:rPr>
                <w:b/>
                <w:bCs/>
                <w:sz w:val="25"/>
                <w:szCs w:val="25"/>
              </w:rPr>
              <w:t xml:space="preserve">nhuộm </w:t>
            </w:r>
          </w:p>
        </w:tc>
        <w:tc>
          <w:tcPr>
            <w:tcW w:w="1526" w:type="dxa"/>
            <w:shd w:val="clear" w:color="auto" w:fill="auto"/>
            <w:vAlign w:val="center"/>
          </w:tcPr>
          <w:p w14:paraId="1DB96DC1" w14:textId="77777777" w:rsidR="00665837" w:rsidRPr="00BF5555" w:rsidRDefault="00665837" w:rsidP="00E87F37">
            <w:pPr>
              <w:spacing w:before="0"/>
              <w:ind w:left="-57" w:right="-57"/>
              <w:jc w:val="center"/>
              <w:rPr>
                <w:b/>
                <w:bCs/>
                <w:sz w:val="25"/>
                <w:szCs w:val="25"/>
              </w:rPr>
            </w:pPr>
            <w:r w:rsidRPr="00BF5555">
              <w:rPr>
                <w:b/>
                <w:bCs/>
                <w:sz w:val="25"/>
                <w:szCs w:val="25"/>
              </w:rPr>
              <w:t>Xưởng may</w:t>
            </w:r>
          </w:p>
        </w:tc>
      </w:tr>
      <w:tr w:rsidR="00665837" w:rsidRPr="00BF5555" w14:paraId="6A49E5B2" w14:textId="77777777" w:rsidTr="00665837">
        <w:trPr>
          <w:trHeight w:val="360"/>
        </w:trPr>
        <w:tc>
          <w:tcPr>
            <w:tcW w:w="584" w:type="dxa"/>
            <w:shd w:val="clear" w:color="auto" w:fill="auto"/>
            <w:vAlign w:val="center"/>
            <w:hideMark/>
          </w:tcPr>
          <w:p w14:paraId="35C66C36" w14:textId="77777777" w:rsidR="00665837" w:rsidRPr="00BF5555" w:rsidRDefault="00665837" w:rsidP="00E87F37">
            <w:pPr>
              <w:spacing w:before="40" w:after="40"/>
              <w:jc w:val="center"/>
              <w:rPr>
                <w:b/>
                <w:bCs/>
                <w:i/>
                <w:iCs/>
                <w:sz w:val="25"/>
                <w:szCs w:val="25"/>
              </w:rPr>
            </w:pPr>
            <w:r w:rsidRPr="00BF5555">
              <w:rPr>
                <w:b/>
                <w:bCs/>
                <w:i/>
                <w:iCs/>
                <w:sz w:val="25"/>
                <w:szCs w:val="25"/>
              </w:rPr>
              <w:t>I</w:t>
            </w:r>
          </w:p>
        </w:tc>
        <w:tc>
          <w:tcPr>
            <w:tcW w:w="3798" w:type="dxa"/>
            <w:shd w:val="clear" w:color="auto" w:fill="auto"/>
            <w:vAlign w:val="center"/>
            <w:hideMark/>
          </w:tcPr>
          <w:p w14:paraId="183215EE" w14:textId="77777777" w:rsidR="00665837" w:rsidRPr="00BF5555" w:rsidRDefault="00665837" w:rsidP="00E87F37">
            <w:pPr>
              <w:spacing w:before="40" w:after="40"/>
              <w:rPr>
                <w:b/>
                <w:bCs/>
                <w:i/>
                <w:iCs/>
                <w:sz w:val="25"/>
                <w:szCs w:val="25"/>
              </w:rPr>
            </w:pPr>
            <w:r w:rsidRPr="00BF5555">
              <w:rPr>
                <w:b/>
                <w:bCs/>
                <w:i/>
                <w:iCs/>
                <w:sz w:val="25"/>
                <w:szCs w:val="25"/>
              </w:rPr>
              <w:t>Nước sản xuất</w:t>
            </w:r>
          </w:p>
        </w:tc>
        <w:tc>
          <w:tcPr>
            <w:tcW w:w="1658" w:type="dxa"/>
            <w:shd w:val="clear" w:color="auto" w:fill="auto"/>
            <w:vAlign w:val="center"/>
          </w:tcPr>
          <w:p w14:paraId="51B6BD11" w14:textId="77777777" w:rsidR="00665837" w:rsidRPr="00BF5555" w:rsidRDefault="00665837" w:rsidP="00E87F37">
            <w:pPr>
              <w:spacing w:before="40" w:after="40"/>
              <w:jc w:val="center"/>
              <w:rPr>
                <w:b/>
                <w:bCs/>
                <w:i/>
                <w:iCs/>
                <w:sz w:val="25"/>
                <w:szCs w:val="25"/>
              </w:rPr>
            </w:pPr>
            <w:r w:rsidRPr="00BF5555">
              <w:rPr>
                <w:b/>
                <w:bCs/>
                <w:i/>
                <w:iCs/>
                <w:sz w:val="25"/>
                <w:szCs w:val="25"/>
              </w:rPr>
              <w:t>2</w:t>
            </w:r>
          </w:p>
        </w:tc>
        <w:tc>
          <w:tcPr>
            <w:tcW w:w="1800" w:type="dxa"/>
            <w:shd w:val="clear" w:color="auto" w:fill="auto"/>
            <w:vAlign w:val="center"/>
          </w:tcPr>
          <w:p w14:paraId="6A802737" w14:textId="77777777" w:rsidR="00665837" w:rsidRPr="00BF5555" w:rsidRDefault="00665837" w:rsidP="00E87F37">
            <w:pPr>
              <w:spacing w:before="40" w:after="40"/>
              <w:jc w:val="center"/>
              <w:rPr>
                <w:b/>
                <w:bCs/>
                <w:i/>
                <w:iCs/>
                <w:sz w:val="25"/>
                <w:szCs w:val="25"/>
              </w:rPr>
            </w:pPr>
            <w:r w:rsidRPr="00BF5555">
              <w:rPr>
                <w:b/>
                <w:bCs/>
                <w:i/>
                <w:iCs/>
                <w:sz w:val="25"/>
                <w:szCs w:val="25"/>
              </w:rPr>
              <w:fldChar w:fldCharType="begin"/>
            </w:r>
            <w:r w:rsidRPr="00BF5555">
              <w:rPr>
                <w:b/>
                <w:bCs/>
                <w:i/>
                <w:iCs/>
                <w:sz w:val="25"/>
                <w:szCs w:val="25"/>
              </w:rPr>
              <w:instrText xml:space="preserve"> =4080+30+2+150+1,5 </w:instrText>
            </w:r>
            <w:r w:rsidRPr="00BF5555">
              <w:rPr>
                <w:b/>
                <w:bCs/>
                <w:i/>
                <w:iCs/>
                <w:sz w:val="25"/>
                <w:szCs w:val="25"/>
              </w:rPr>
              <w:fldChar w:fldCharType="separate"/>
            </w:r>
            <w:r w:rsidRPr="00BF5555">
              <w:rPr>
                <w:b/>
                <w:bCs/>
                <w:i/>
                <w:iCs/>
                <w:noProof/>
                <w:sz w:val="25"/>
                <w:szCs w:val="25"/>
              </w:rPr>
              <w:t>4.263,5</w:t>
            </w:r>
            <w:r w:rsidRPr="00BF5555">
              <w:rPr>
                <w:b/>
                <w:bCs/>
                <w:i/>
                <w:iCs/>
                <w:sz w:val="25"/>
                <w:szCs w:val="25"/>
              </w:rPr>
              <w:fldChar w:fldCharType="end"/>
            </w:r>
          </w:p>
        </w:tc>
        <w:tc>
          <w:tcPr>
            <w:tcW w:w="1526" w:type="dxa"/>
            <w:shd w:val="clear" w:color="auto" w:fill="auto"/>
            <w:vAlign w:val="center"/>
          </w:tcPr>
          <w:p w14:paraId="516D545A" w14:textId="77777777" w:rsidR="00665837" w:rsidRPr="00BF5555" w:rsidRDefault="00665837" w:rsidP="00E87F37">
            <w:pPr>
              <w:spacing w:before="40" w:after="40"/>
              <w:jc w:val="center"/>
              <w:rPr>
                <w:b/>
                <w:bCs/>
                <w:i/>
                <w:iCs/>
                <w:sz w:val="25"/>
                <w:szCs w:val="25"/>
              </w:rPr>
            </w:pPr>
            <w:r w:rsidRPr="00BF5555">
              <w:rPr>
                <w:b/>
                <w:bCs/>
                <w:i/>
                <w:iCs/>
                <w:sz w:val="25"/>
                <w:szCs w:val="25"/>
              </w:rPr>
              <w:t>7,43</w:t>
            </w:r>
          </w:p>
        </w:tc>
      </w:tr>
      <w:tr w:rsidR="00665837" w:rsidRPr="00BF5555" w14:paraId="420F0756" w14:textId="77777777" w:rsidTr="00665837">
        <w:trPr>
          <w:trHeight w:val="345"/>
        </w:trPr>
        <w:tc>
          <w:tcPr>
            <w:tcW w:w="584" w:type="dxa"/>
            <w:shd w:val="clear" w:color="auto" w:fill="auto"/>
            <w:vAlign w:val="center"/>
          </w:tcPr>
          <w:p w14:paraId="2FFDD82C" w14:textId="77777777" w:rsidR="00665837" w:rsidRPr="00BF5555" w:rsidRDefault="00665837" w:rsidP="00E87F37">
            <w:pPr>
              <w:spacing w:before="40" w:after="40"/>
              <w:ind w:left="-96"/>
              <w:jc w:val="center"/>
              <w:rPr>
                <w:sz w:val="25"/>
                <w:szCs w:val="25"/>
              </w:rPr>
            </w:pPr>
            <w:r w:rsidRPr="00BF5555">
              <w:rPr>
                <w:sz w:val="25"/>
                <w:szCs w:val="25"/>
              </w:rPr>
              <w:t>1</w:t>
            </w:r>
          </w:p>
        </w:tc>
        <w:tc>
          <w:tcPr>
            <w:tcW w:w="3798" w:type="dxa"/>
            <w:shd w:val="clear" w:color="auto" w:fill="auto"/>
            <w:noWrap/>
            <w:vAlign w:val="center"/>
          </w:tcPr>
          <w:p w14:paraId="385AE926" w14:textId="77777777" w:rsidR="00665837" w:rsidRPr="00BF5555" w:rsidRDefault="00665837" w:rsidP="00E87F37">
            <w:pPr>
              <w:spacing w:before="40" w:after="40"/>
              <w:rPr>
                <w:sz w:val="25"/>
                <w:szCs w:val="25"/>
              </w:rPr>
            </w:pPr>
            <w:r w:rsidRPr="00BF5555">
              <w:rPr>
                <w:sz w:val="25"/>
                <w:szCs w:val="25"/>
              </w:rPr>
              <w:t>Nước cấp cho quá trình nhuộm vải</w:t>
            </w:r>
          </w:p>
        </w:tc>
        <w:tc>
          <w:tcPr>
            <w:tcW w:w="1658" w:type="dxa"/>
            <w:shd w:val="clear" w:color="auto" w:fill="auto"/>
            <w:vAlign w:val="center"/>
          </w:tcPr>
          <w:p w14:paraId="66CA3186"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75DAD2E5" w14:textId="77777777" w:rsidR="00665837" w:rsidRPr="00BF5555" w:rsidRDefault="00665837" w:rsidP="00E87F37">
            <w:pPr>
              <w:spacing w:before="40" w:after="40"/>
              <w:jc w:val="center"/>
              <w:rPr>
                <w:sz w:val="25"/>
                <w:szCs w:val="25"/>
              </w:rPr>
            </w:pPr>
            <w:r w:rsidRPr="00BF5555">
              <w:rPr>
                <w:sz w:val="25"/>
                <w:szCs w:val="25"/>
              </w:rPr>
              <w:t>4.080</w:t>
            </w:r>
          </w:p>
        </w:tc>
        <w:tc>
          <w:tcPr>
            <w:tcW w:w="1526" w:type="dxa"/>
            <w:shd w:val="clear" w:color="auto" w:fill="auto"/>
            <w:vAlign w:val="center"/>
          </w:tcPr>
          <w:p w14:paraId="66D986A3"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32BA6ACB" w14:textId="77777777" w:rsidTr="00665837">
        <w:trPr>
          <w:trHeight w:val="345"/>
        </w:trPr>
        <w:tc>
          <w:tcPr>
            <w:tcW w:w="584" w:type="dxa"/>
            <w:shd w:val="clear" w:color="auto" w:fill="auto"/>
            <w:vAlign w:val="center"/>
          </w:tcPr>
          <w:p w14:paraId="55994C34" w14:textId="77777777" w:rsidR="00665837" w:rsidRPr="00BF5555" w:rsidRDefault="00665837" w:rsidP="00E87F37">
            <w:pPr>
              <w:spacing w:before="40" w:after="40"/>
              <w:ind w:left="-96"/>
              <w:jc w:val="center"/>
              <w:rPr>
                <w:sz w:val="25"/>
                <w:szCs w:val="25"/>
              </w:rPr>
            </w:pPr>
            <w:r w:rsidRPr="00BF5555">
              <w:rPr>
                <w:sz w:val="25"/>
                <w:szCs w:val="25"/>
              </w:rPr>
              <w:t>2</w:t>
            </w:r>
          </w:p>
        </w:tc>
        <w:tc>
          <w:tcPr>
            <w:tcW w:w="3798" w:type="dxa"/>
            <w:shd w:val="clear" w:color="auto" w:fill="auto"/>
            <w:noWrap/>
            <w:vAlign w:val="center"/>
            <w:hideMark/>
          </w:tcPr>
          <w:p w14:paraId="750D382F" w14:textId="77777777" w:rsidR="00665837" w:rsidRPr="00BF5555" w:rsidRDefault="00665837" w:rsidP="00E87F37">
            <w:pPr>
              <w:spacing w:before="40" w:after="40"/>
              <w:rPr>
                <w:sz w:val="25"/>
                <w:szCs w:val="25"/>
              </w:rPr>
            </w:pPr>
            <w:r w:rsidRPr="00BF5555">
              <w:rPr>
                <w:sz w:val="25"/>
                <w:szCs w:val="25"/>
              </w:rPr>
              <w:t>Nước dùng để xử lý khí thải lò hơi, lò dầu tải nhiệt</w:t>
            </w:r>
          </w:p>
        </w:tc>
        <w:tc>
          <w:tcPr>
            <w:tcW w:w="1658" w:type="dxa"/>
            <w:shd w:val="clear" w:color="auto" w:fill="auto"/>
            <w:vAlign w:val="center"/>
          </w:tcPr>
          <w:p w14:paraId="5D304729"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2026E024" w14:textId="77777777" w:rsidR="00665837" w:rsidRPr="00BF5555" w:rsidRDefault="00665837" w:rsidP="00E87F37">
            <w:pPr>
              <w:spacing w:before="40" w:after="40"/>
              <w:jc w:val="center"/>
              <w:rPr>
                <w:sz w:val="25"/>
                <w:szCs w:val="25"/>
              </w:rPr>
            </w:pPr>
            <w:r w:rsidRPr="00BF5555">
              <w:rPr>
                <w:sz w:val="25"/>
                <w:szCs w:val="25"/>
              </w:rPr>
              <w:t>30</w:t>
            </w:r>
          </w:p>
        </w:tc>
        <w:tc>
          <w:tcPr>
            <w:tcW w:w="1526" w:type="dxa"/>
            <w:shd w:val="clear" w:color="auto" w:fill="auto"/>
            <w:vAlign w:val="center"/>
          </w:tcPr>
          <w:p w14:paraId="0E717C4E"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21EE97D3" w14:textId="77777777" w:rsidTr="00B81E4D">
        <w:trPr>
          <w:trHeight w:val="682"/>
        </w:trPr>
        <w:tc>
          <w:tcPr>
            <w:tcW w:w="584" w:type="dxa"/>
            <w:shd w:val="clear" w:color="auto" w:fill="auto"/>
            <w:vAlign w:val="center"/>
          </w:tcPr>
          <w:p w14:paraId="349FB8E6" w14:textId="77777777" w:rsidR="00665837" w:rsidRPr="00BF5555" w:rsidRDefault="00665837" w:rsidP="00E87F37">
            <w:pPr>
              <w:spacing w:before="40" w:after="40"/>
              <w:ind w:left="-96"/>
              <w:jc w:val="center"/>
              <w:rPr>
                <w:sz w:val="25"/>
                <w:szCs w:val="25"/>
              </w:rPr>
            </w:pPr>
            <w:r w:rsidRPr="00BF5555">
              <w:rPr>
                <w:sz w:val="25"/>
                <w:szCs w:val="25"/>
              </w:rPr>
              <w:t>3</w:t>
            </w:r>
          </w:p>
        </w:tc>
        <w:tc>
          <w:tcPr>
            <w:tcW w:w="3798" w:type="dxa"/>
            <w:shd w:val="clear" w:color="auto" w:fill="auto"/>
            <w:noWrap/>
            <w:vAlign w:val="center"/>
          </w:tcPr>
          <w:p w14:paraId="6E853082" w14:textId="77777777" w:rsidR="00665837" w:rsidRPr="00BF5555" w:rsidRDefault="00665837" w:rsidP="00E87F37">
            <w:pPr>
              <w:spacing w:before="40" w:after="40"/>
              <w:rPr>
                <w:sz w:val="25"/>
                <w:szCs w:val="25"/>
              </w:rPr>
            </w:pPr>
            <w:r w:rsidRPr="00BF5555">
              <w:rPr>
                <w:sz w:val="25"/>
                <w:szCs w:val="25"/>
              </w:rPr>
              <w:t>Nước dùng để xử lý hơi hóa chất khu vực pha trộn hóa chất</w:t>
            </w:r>
          </w:p>
        </w:tc>
        <w:tc>
          <w:tcPr>
            <w:tcW w:w="1658" w:type="dxa"/>
            <w:shd w:val="clear" w:color="auto" w:fill="auto"/>
            <w:vAlign w:val="center"/>
          </w:tcPr>
          <w:p w14:paraId="336DE9DD"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1AB195B5" w14:textId="77777777" w:rsidR="00665837" w:rsidRPr="00BF5555" w:rsidRDefault="00665837" w:rsidP="00E87F37">
            <w:pPr>
              <w:spacing w:before="40" w:after="40"/>
              <w:jc w:val="center"/>
              <w:rPr>
                <w:sz w:val="25"/>
                <w:szCs w:val="25"/>
              </w:rPr>
            </w:pPr>
            <w:r w:rsidRPr="00BF5555">
              <w:rPr>
                <w:sz w:val="25"/>
                <w:szCs w:val="25"/>
              </w:rPr>
              <w:t>2</w:t>
            </w:r>
          </w:p>
        </w:tc>
        <w:tc>
          <w:tcPr>
            <w:tcW w:w="1526" w:type="dxa"/>
            <w:shd w:val="clear" w:color="auto" w:fill="auto"/>
            <w:vAlign w:val="center"/>
          </w:tcPr>
          <w:p w14:paraId="29C9131A"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630FCE04" w14:textId="77777777" w:rsidTr="00665837">
        <w:trPr>
          <w:trHeight w:val="345"/>
        </w:trPr>
        <w:tc>
          <w:tcPr>
            <w:tcW w:w="584" w:type="dxa"/>
            <w:shd w:val="clear" w:color="auto" w:fill="auto"/>
            <w:vAlign w:val="center"/>
          </w:tcPr>
          <w:p w14:paraId="59434926" w14:textId="77777777" w:rsidR="00665837" w:rsidRPr="00BF5555" w:rsidRDefault="00665837" w:rsidP="00E87F37">
            <w:pPr>
              <w:spacing w:before="40" w:after="40"/>
              <w:ind w:left="-96"/>
              <w:jc w:val="center"/>
              <w:rPr>
                <w:sz w:val="25"/>
                <w:szCs w:val="25"/>
              </w:rPr>
            </w:pPr>
            <w:r w:rsidRPr="00BF5555">
              <w:rPr>
                <w:sz w:val="25"/>
                <w:szCs w:val="25"/>
              </w:rPr>
              <w:t>4</w:t>
            </w:r>
          </w:p>
        </w:tc>
        <w:tc>
          <w:tcPr>
            <w:tcW w:w="3798" w:type="dxa"/>
            <w:shd w:val="clear" w:color="auto" w:fill="auto"/>
            <w:noWrap/>
            <w:vAlign w:val="center"/>
            <w:hideMark/>
          </w:tcPr>
          <w:p w14:paraId="055A2C4C" w14:textId="77777777" w:rsidR="00665837" w:rsidRPr="00BF5555" w:rsidRDefault="00665837" w:rsidP="00E87F37">
            <w:pPr>
              <w:spacing w:before="40" w:after="40"/>
              <w:rPr>
                <w:sz w:val="25"/>
                <w:szCs w:val="25"/>
              </w:rPr>
            </w:pPr>
            <w:r w:rsidRPr="00BF5555">
              <w:rPr>
                <w:sz w:val="25"/>
                <w:szCs w:val="25"/>
              </w:rPr>
              <w:t>Lượng nước sử dụng cho lò hơi</w:t>
            </w:r>
          </w:p>
        </w:tc>
        <w:tc>
          <w:tcPr>
            <w:tcW w:w="1658" w:type="dxa"/>
            <w:shd w:val="clear" w:color="auto" w:fill="auto"/>
            <w:vAlign w:val="center"/>
          </w:tcPr>
          <w:p w14:paraId="1F6F1115"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02EF11CC" w14:textId="77777777" w:rsidR="00665837" w:rsidRPr="00BF5555" w:rsidRDefault="00665837" w:rsidP="00E87F37">
            <w:pPr>
              <w:spacing w:before="40" w:after="40"/>
              <w:jc w:val="center"/>
              <w:rPr>
                <w:sz w:val="25"/>
                <w:szCs w:val="25"/>
              </w:rPr>
            </w:pPr>
            <w:r w:rsidRPr="00BF5555">
              <w:rPr>
                <w:sz w:val="25"/>
                <w:szCs w:val="25"/>
              </w:rPr>
              <w:t>150</w:t>
            </w:r>
          </w:p>
        </w:tc>
        <w:tc>
          <w:tcPr>
            <w:tcW w:w="1526" w:type="dxa"/>
            <w:shd w:val="clear" w:color="auto" w:fill="auto"/>
            <w:vAlign w:val="center"/>
          </w:tcPr>
          <w:p w14:paraId="288A774F"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407EE3F6" w14:textId="77777777" w:rsidTr="00665837">
        <w:trPr>
          <w:trHeight w:val="345"/>
        </w:trPr>
        <w:tc>
          <w:tcPr>
            <w:tcW w:w="584" w:type="dxa"/>
            <w:shd w:val="clear" w:color="auto" w:fill="auto"/>
            <w:vAlign w:val="center"/>
          </w:tcPr>
          <w:p w14:paraId="705F68C2" w14:textId="77777777" w:rsidR="00665837" w:rsidRPr="00BF5555" w:rsidRDefault="00665837" w:rsidP="00E87F37">
            <w:pPr>
              <w:spacing w:before="40" w:after="40"/>
              <w:ind w:left="-96"/>
              <w:jc w:val="center"/>
              <w:rPr>
                <w:sz w:val="25"/>
                <w:szCs w:val="25"/>
              </w:rPr>
            </w:pPr>
            <w:r w:rsidRPr="00BF5555">
              <w:rPr>
                <w:sz w:val="25"/>
                <w:szCs w:val="25"/>
              </w:rPr>
              <w:t>5</w:t>
            </w:r>
          </w:p>
        </w:tc>
        <w:tc>
          <w:tcPr>
            <w:tcW w:w="3798" w:type="dxa"/>
            <w:shd w:val="clear" w:color="auto" w:fill="auto"/>
            <w:noWrap/>
            <w:vAlign w:val="center"/>
          </w:tcPr>
          <w:p w14:paraId="1742DD9B" w14:textId="77777777" w:rsidR="00665837" w:rsidRPr="00BF5555" w:rsidRDefault="00665837" w:rsidP="00E87F37">
            <w:pPr>
              <w:spacing w:before="40" w:after="40"/>
              <w:rPr>
                <w:sz w:val="25"/>
                <w:szCs w:val="25"/>
              </w:rPr>
            </w:pPr>
            <w:r w:rsidRPr="00BF5555">
              <w:rPr>
                <w:sz w:val="25"/>
                <w:szCs w:val="25"/>
              </w:rPr>
              <w:t>Nước cấp cho hệ thống air cooler</w:t>
            </w:r>
          </w:p>
        </w:tc>
        <w:tc>
          <w:tcPr>
            <w:tcW w:w="1658" w:type="dxa"/>
            <w:shd w:val="clear" w:color="auto" w:fill="auto"/>
            <w:vAlign w:val="center"/>
          </w:tcPr>
          <w:p w14:paraId="4F5696F8" w14:textId="77777777" w:rsidR="00665837" w:rsidRPr="00BF5555" w:rsidRDefault="00665837" w:rsidP="00E87F37">
            <w:pPr>
              <w:spacing w:before="40" w:after="40"/>
              <w:jc w:val="center"/>
              <w:rPr>
                <w:sz w:val="25"/>
                <w:szCs w:val="25"/>
              </w:rPr>
            </w:pPr>
            <w:r w:rsidRPr="00BF5555">
              <w:rPr>
                <w:sz w:val="25"/>
                <w:szCs w:val="25"/>
              </w:rPr>
              <w:t>2</w:t>
            </w:r>
          </w:p>
        </w:tc>
        <w:tc>
          <w:tcPr>
            <w:tcW w:w="1800" w:type="dxa"/>
            <w:shd w:val="clear" w:color="auto" w:fill="auto"/>
            <w:vAlign w:val="center"/>
          </w:tcPr>
          <w:p w14:paraId="47EA7CD6" w14:textId="77777777" w:rsidR="00665837" w:rsidRPr="00BF5555" w:rsidRDefault="00665837" w:rsidP="00E87F37">
            <w:pPr>
              <w:spacing w:before="40" w:after="40"/>
              <w:jc w:val="center"/>
              <w:rPr>
                <w:sz w:val="25"/>
                <w:szCs w:val="25"/>
              </w:rPr>
            </w:pPr>
            <w:r w:rsidRPr="00BF5555">
              <w:rPr>
                <w:sz w:val="25"/>
                <w:szCs w:val="25"/>
              </w:rPr>
              <w:t>-</w:t>
            </w:r>
          </w:p>
        </w:tc>
        <w:tc>
          <w:tcPr>
            <w:tcW w:w="1526" w:type="dxa"/>
            <w:shd w:val="clear" w:color="auto" w:fill="auto"/>
            <w:vAlign w:val="center"/>
          </w:tcPr>
          <w:p w14:paraId="09C4084B"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3031A7E2" w14:textId="77777777" w:rsidTr="00665837">
        <w:trPr>
          <w:trHeight w:val="345"/>
        </w:trPr>
        <w:tc>
          <w:tcPr>
            <w:tcW w:w="584" w:type="dxa"/>
            <w:shd w:val="clear" w:color="auto" w:fill="auto"/>
            <w:vAlign w:val="center"/>
          </w:tcPr>
          <w:p w14:paraId="5EFC2F7A" w14:textId="77777777" w:rsidR="00665837" w:rsidRPr="00BF5555" w:rsidRDefault="00665837" w:rsidP="00E87F37">
            <w:pPr>
              <w:spacing w:before="40" w:after="40"/>
              <w:ind w:left="-96"/>
              <w:jc w:val="center"/>
              <w:rPr>
                <w:sz w:val="25"/>
                <w:szCs w:val="25"/>
              </w:rPr>
            </w:pPr>
            <w:r w:rsidRPr="00BF5555">
              <w:rPr>
                <w:sz w:val="25"/>
                <w:szCs w:val="25"/>
              </w:rPr>
              <w:t>6</w:t>
            </w:r>
          </w:p>
        </w:tc>
        <w:tc>
          <w:tcPr>
            <w:tcW w:w="3798" w:type="dxa"/>
            <w:shd w:val="clear" w:color="auto" w:fill="auto"/>
            <w:noWrap/>
            <w:vAlign w:val="center"/>
          </w:tcPr>
          <w:p w14:paraId="0BB656BB" w14:textId="77777777" w:rsidR="00665837" w:rsidRPr="00BF5555" w:rsidRDefault="00665837" w:rsidP="00E87F37">
            <w:pPr>
              <w:spacing w:before="40" w:after="40"/>
              <w:rPr>
                <w:sz w:val="25"/>
                <w:szCs w:val="25"/>
              </w:rPr>
            </w:pPr>
            <w:r w:rsidRPr="00BF5555">
              <w:rPr>
                <w:sz w:val="25"/>
                <w:szCs w:val="25"/>
              </w:rPr>
              <w:t>Nước cấp cho hệ thống cooling pad</w:t>
            </w:r>
          </w:p>
        </w:tc>
        <w:tc>
          <w:tcPr>
            <w:tcW w:w="1658" w:type="dxa"/>
            <w:shd w:val="clear" w:color="auto" w:fill="auto"/>
            <w:vAlign w:val="center"/>
          </w:tcPr>
          <w:p w14:paraId="7EF3DE14"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6C9BA850" w14:textId="77777777" w:rsidR="00665837" w:rsidRPr="00BF5555" w:rsidRDefault="00665837" w:rsidP="00E87F37">
            <w:pPr>
              <w:spacing w:before="40" w:after="40"/>
              <w:jc w:val="center"/>
              <w:rPr>
                <w:sz w:val="25"/>
                <w:szCs w:val="25"/>
              </w:rPr>
            </w:pPr>
            <w:r w:rsidRPr="00BF5555">
              <w:rPr>
                <w:sz w:val="25"/>
                <w:szCs w:val="25"/>
              </w:rPr>
              <w:t>-</w:t>
            </w:r>
          </w:p>
        </w:tc>
        <w:tc>
          <w:tcPr>
            <w:tcW w:w="1526" w:type="dxa"/>
            <w:shd w:val="clear" w:color="auto" w:fill="auto"/>
            <w:vAlign w:val="center"/>
          </w:tcPr>
          <w:p w14:paraId="2A94F96E" w14:textId="77777777" w:rsidR="00665837" w:rsidRPr="00BF5555" w:rsidRDefault="00665837" w:rsidP="00E87F37">
            <w:pPr>
              <w:spacing w:before="40" w:after="40"/>
              <w:jc w:val="center"/>
              <w:rPr>
                <w:sz w:val="25"/>
                <w:szCs w:val="25"/>
              </w:rPr>
            </w:pPr>
            <w:r w:rsidRPr="00BF5555">
              <w:rPr>
                <w:sz w:val="25"/>
                <w:szCs w:val="25"/>
              </w:rPr>
              <w:t>7,43</w:t>
            </w:r>
          </w:p>
        </w:tc>
      </w:tr>
      <w:tr w:rsidR="00665837" w:rsidRPr="00BF5555" w14:paraId="27BFF835" w14:textId="77777777" w:rsidTr="00665837">
        <w:trPr>
          <w:trHeight w:val="345"/>
        </w:trPr>
        <w:tc>
          <w:tcPr>
            <w:tcW w:w="584" w:type="dxa"/>
            <w:shd w:val="clear" w:color="auto" w:fill="auto"/>
            <w:vAlign w:val="center"/>
          </w:tcPr>
          <w:p w14:paraId="7C026868" w14:textId="77777777" w:rsidR="00665837" w:rsidRPr="00BF5555" w:rsidRDefault="00665837" w:rsidP="00E87F37">
            <w:pPr>
              <w:spacing w:before="40" w:after="40"/>
              <w:ind w:left="-96"/>
              <w:jc w:val="center"/>
              <w:rPr>
                <w:sz w:val="25"/>
                <w:szCs w:val="25"/>
              </w:rPr>
            </w:pPr>
            <w:r w:rsidRPr="00BF5555">
              <w:rPr>
                <w:sz w:val="25"/>
                <w:szCs w:val="25"/>
              </w:rPr>
              <w:t>7</w:t>
            </w:r>
          </w:p>
        </w:tc>
        <w:tc>
          <w:tcPr>
            <w:tcW w:w="3798" w:type="dxa"/>
            <w:shd w:val="clear" w:color="auto" w:fill="auto"/>
            <w:noWrap/>
            <w:vAlign w:val="center"/>
          </w:tcPr>
          <w:p w14:paraId="036C5FC9" w14:textId="77777777" w:rsidR="00665837" w:rsidRPr="00BF5555" w:rsidRDefault="00665837" w:rsidP="00E87F37">
            <w:pPr>
              <w:spacing w:before="40" w:after="40"/>
              <w:rPr>
                <w:sz w:val="25"/>
                <w:szCs w:val="25"/>
              </w:rPr>
            </w:pPr>
            <w:r w:rsidRPr="00BF5555">
              <w:rPr>
                <w:sz w:val="25"/>
                <w:szCs w:val="25"/>
              </w:rPr>
              <w:t>Nước cấp phòng thí nghiệm</w:t>
            </w:r>
          </w:p>
        </w:tc>
        <w:tc>
          <w:tcPr>
            <w:tcW w:w="1658" w:type="dxa"/>
            <w:shd w:val="clear" w:color="auto" w:fill="auto"/>
            <w:vAlign w:val="center"/>
          </w:tcPr>
          <w:p w14:paraId="68EE30FA" w14:textId="77777777" w:rsidR="00665837" w:rsidRPr="00BF5555" w:rsidRDefault="00665837" w:rsidP="00E87F37">
            <w:pPr>
              <w:spacing w:before="40" w:after="40"/>
              <w:jc w:val="center"/>
              <w:rPr>
                <w:sz w:val="25"/>
                <w:szCs w:val="25"/>
              </w:rPr>
            </w:pPr>
            <w:r w:rsidRPr="00BF5555">
              <w:rPr>
                <w:sz w:val="25"/>
                <w:szCs w:val="25"/>
              </w:rPr>
              <w:t>-</w:t>
            </w:r>
          </w:p>
        </w:tc>
        <w:tc>
          <w:tcPr>
            <w:tcW w:w="1800" w:type="dxa"/>
            <w:shd w:val="clear" w:color="auto" w:fill="auto"/>
            <w:vAlign w:val="center"/>
          </w:tcPr>
          <w:p w14:paraId="14D9E06F" w14:textId="77777777" w:rsidR="00665837" w:rsidRPr="00BF5555" w:rsidRDefault="00665837" w:rsidP="00E87F37">
            <w:pPr>
              <w:spacing w:before="40" w:after="40"/>
              <w:jc w:val="center"/>
              <w:rPr>
                <w:sz w:val="25"/>
                <w:szCs w:val="25"/>
              </w:rPr>
            </w:pPr>
            <w:r w:rsidRPr="00BF5555">
              <w:rPr>
                <w:sz w:val="25"/>
                <w:szCs w:val="25"/>
              </w:rPr>
              <w:t>1,5</w:t>
            </w:r>
          </w:p>
        </w:tc>
        <w:tc>
          <w:tcPr>
            <w:tcW w:w="1526" w:type="dxa"/>
            <w:shd w:val="clear" w:color="auto" w:fill="auto"/>
            <w:vAlign w:val="center"/>
          </w:tcPr>
          <w:p w14:paraId="0583AE3C" w14:textId="77777777" w:rsidR="00665837" w:rsidRPr="00BF5555" w:rsidRDefault="00665837" w:rsidP="00E87F37">
            <w:pPr>
              <w:spacing w:before="40" w:after="40"/>
              <w:jc w:val="center"/>
              <w:rPr>
                <w:sz w:val="25"/>
                <w:szCs w:val="25"/>
              </w:rPr>
            </w:pPr>
            <w:r w:rsidRPr="00BF5555">
              <w:rPr>
                <w:sz w:val="25"/>
                <w:szCs w:val="25"/>
              </w:rPr>
              <w:t>-</w:t>
            </w:r>
          </w:p>
        </w:tc>
      </w:tr>
      <w:tr w:rsidR="00665837" w:rsidRPr="00BF5555" w14:paraId="79BD4967" w14:textId="77777777" w:rsidTr="00665837">
        <w:trPr>
          <w:trHeight w:val="360"/>
        </w:trPr>
        <w:tc>
          <w:tcPr>
            <w:tcW w:w="584" w:type="dxa"/>
            <w:shd w:val="clear" w:color="auto" w:fill="auto"/>
            <w:vAlign w:val="center"/>
            <w:hideMark/>
          </w:tcPr>
          <w:p w14:paraId="0AA1DCE1" w14:textId="77777777" w:rsidR="00665837" w:rsidRPr="00BF5555" w:rsidRDefault="00665837" w:rsidP="00E87F37">
            <w:pPr>
              <w:spacing w:before="40" w:after="40"/>
              <w:jc w:val="center"/>
              <w:rPr>
                <w:b/>
                <w:bCs/>
                <w:i/>
                <w:iCs/>
                <w:sz w:val="25"/>
                <w:szCs w:val="25"/>
              </w:rPr>
            </w:pPr>
            <w:r w:rsidRPr="00BF5555">
              <w:rPr>
                <w:b/>
                <w:bCs/>
                <w:i/>
                <w:iCs/>
                <w:sz w:val="25"/>
                <w:szCs w:val="25"/>
              </w:rPr>
              <w:t>II</w:t>
            </w:r>
          </w:p>
        </w:tc>
        <w:tc>
          <w:tcPr>
            <w:tcW w:w="3798" w:type="dxa"/>
            <w:shd w:val="clear" w:color="auto" w:fill="auto"/>
            <w:noWrap/>
            <w:vAlign w:val="center"/>
            <w:hideMark/>
          </w:tcPr>
          <w:p w14:paraId="7EA34C1F" w14:textId="77777777" w:rsidR="00665837" w:rsidRPr="00BF5555" w:rsidRDefault="00665837" w:rsidP="00E87F37">
            <w:pPr>
              <w:spacing w:before="40" w:after="40"/>
              <w:rPr>
                <w:b/>
                <w:bCs/>
                <w:i/>
                <w:iCs/>
                <w:sz w:val="25"/>
                <w:szCs w:val="25"/>
              </w:rPr>
            </w:pPr>
            <w:r w:rsidRPr="00BF5555">
              <w:rPr>
                <w:b/>
                <w:bCs/>
                <w:i/>
                <w:iCs/>
                <w:sz w:val="25"/>
                <w:szCs w:val="25"/>
              </w:rPr>
              <w:t>Nước sinh hoạt</w:t>
            </w:r>
          </w:p>
        </w:tc>
        <w:tc>
          <w:tcPr>
            <w:tcW w:w="4984" w:type="dxa"/>
            <w:gridSpan w:val="3"/>
            <w:shd w:val="clear" w:color="auto" w:fill="auto"/>
            <w:vAlign w:val="center"/>
          </w:tcPr>
          <w:p w14:paraId="3FCB6A64" w14:textId="77777777" w:rsidR="00665837" w:rsidRPr="00BF5555" w:rsidRDefault="00665837" w:rsidP="00E87F37">
            <w:pPr>
              <w:spacing w:before="40" w:after="40"/>
              <w:jc w:val="center"/>
              <w:rPr>
                <w:b/>
                <w:bCs/>
                <w:i/>
                <w:iCs/>
                <w:sz w:val="25"/>
                <w:szCs w:val="25"/>
              </w:rPr>
            </w:pPr>
            <w:r w:rsidRPr="00BF5555">
              <w:rPr>
                <w:b/>
                <w:bCs/>
                <w:i/>
                <w:iCs/>
                <w:sz w:val="25"/>
                <w:szCs w:val="25"/>
              </w:rPr>
              <w:fldChar w:fldCharType="begin"/>
            </w:r>
            <w:r w:rsidRPr="00BF5555">
              <w:rPr>
                <w:b/>
                <w:bCs/>
                <w:i/>
                <w:iCs/>
                <w:sz w:val="25"/>
                <w:szCs w:val="25"/>
              </w:rPr>
              <w:instrText xml:space="preserve"> =9+27+42,75+5+15+30+3,75 </w:instrText>
            </w:r>
            <w:r w:rsidRPr="00BF5555">
              <w:rPr>
                <w:b/>
                <w:bCs/>
                <w:i/>
                <w:iCs/>
                <w:sz w:val="25"/>
                <w:szCs w:val="25"/>
              </w:rPr>
              <w:fldChar w:fldCharType="separate"/>
            </w:r>
            <w:r w:rsidRPr="00BF5555">
              <w:rPr>
                <w:b/>
                <w:bCs/>
                <w:i/>
                <w:iCs/>
                <w:noProof/>
                <w:sz w:val="25"/>
                <w:szCs w:val="25"/>
              </w:rPr>
              <w:t>132,5</w:t>
            </w:r>
            <w:r w:rsidRPr="00BF5555">
              <w:rPr>
                <w:b/>
                <w:bCs/>
                <w:i/>
                <w:iCs/>
                <w:sz w:val="25"/>
                <w:szCs w:val="25"/>
              </w:rPr>
              <w:fldChar w:fldCharType="end"/>
            </w:r>
          </w:p>
        </w:tc>
      </w:tr>
      <w:tr w:rsidR="00665837" w:rsidRPr="00BF5555" w14:paraId="4C71068F" w14:textId="77777777" w:rsidTr="00665837">
        <w:trPr>
          <w:trHeight w:val="469"/>
        </w:trPr>
        <w:tc>
          <w:tcPr>
            <w:tcW w:w="584" w:type="dxa"/>
            <w:shd w:val="clear" w:color="auto" w:fill="auto"/>
            <w:vAlign w:val="center"/>
          </w:tcPr>
          <w:p w14:paraId="6DB5F4C5" w14:textId="77777777" w:rsidR="00665837" w:rsidRPr="00BF5555" w:rsidRDefault="00665837" w:rsidP="00E87F37">
            <w:pPr>
              <w:spacing w:before="40" w:after="40"/>
              <w:ind w:left="-96"/>
              <w:jc w:val="center"/>
              <w:rPr>
                <w:sz w:val="25"/>
                <w:szCs w:val="25"/>
              </w:rPr>
            </w:pPr>
            <w:r w:rsidRPr="00BF5555">
              <w:rPr>
                <w:sz w:val="25"/>
                <w:szCs w:val="25"/>
              </w:rPr>
              <w:t>1</w:t>
            </w:r>
          </w:p>
        </w:tc>
        <w:tc>
          <w:tcPr>
            <w:tcW w:w="3798" w:type="dxa"/>
            <w:shd w:val="clear" w:color="auto" w:fill="auto"/>
            <w:vAlign w:val="center"/>
            <w:hideMark/>
          </w:tcPr>
          <w:p w14:paraId="787C093F" w14:textId="77777777" w:rsidR="00665837" w:rsidRPr="00BF5555" w:rsidRDefault="00665837" w:rsidP="00E87F37">
            <w:pPr>
              <w:spacing w:before="40" w:after="40"/>
              <w:rPr>
                <w:sz w:val="25"/>
                <w:szCs w:val="25"/>
              </w:rPr>
            </w:pPr>
            <w:r w:rsidRPr="00BF5555">
              <w:rPr>
                <w:sz w:val="25"/>
                <w:szCs w:val="25"/>
              </w:rPr>
              <w:t>Nước sinh hoạt phục vụ công nhân viên</w:t>
            </w:r>
          </w:p>
        </w:tc>
        <w:tc>
          <w:tcPr>
            <w:tcW w:w="1658" w:type="dxa"/>
            <w:shd w:val="clear" w:color="auto" w:fill="auto"/>
            <w:vAlign w:val="center"/>
          </w:tcPr>
          <w:p w14:paraId="29C624F3" w14:textId="77777777" w:rsidR="00665837" w:rsidRPr="00BF5555" w:rsidRDefault="00665837" w:rsidP="00E87F37">
            <w:pPr>
              <w:spacing w:before="40" w:after="40"/>
              <w:jc w:val="center"/>
              <w:rPr>
                <w:sz w:val="25"/>
                <w:szCs w:val="25"/>
              </w:rPr>
            </w:pPr>
            <w:r w:rsidRPr="00BF5555">
              <w:rPr>
                <w:sz w:val="25"/>
                <w:szCs w:val="25"/>
              </w:rPr>
              <w:fldChar w:fldCharType="begin"/>
            </w:r>
            <w:r w:rsidRPr="00BF5555">
              <w:rPr>
                <w:sz w:val="25"/>
                <w:szCs w:val="25"/>
              </w:rPr>
              <w:instrText xml:space="preserve"> =200*0,045 </w:instrText>
            </w:r>
            <w:r w:rsidRPr="00BF5555">
              <w:rPr>
                <w:sz w:val="25"/>
                <w:szCs w:val="25"/>
              </w:rPr>
              <w:fldChar w:fldCharType="separate"/>
            </w:r>
            <w:r w:rsidRPr="00BF5555">
              <w:rPr>
                <w:noProof/>
                <w:sz w:val="25"/>
                <w:szCs w:val="25"/>
              </w:rPr>
              <w:t>9</w:t>
            </w:r>
            <w:r w:rsidRPr="00BF5555">
              <w:rPr>
                <w:sz w:val="25"/>
                <w:szCs w:val="25"/>
              </w:rPr>
              <w:fldChar w:fldCharType="end"/>
            </w:r>
          </w:p>
        </w:tc>
        <w:tc>
          <w:tcPr>
            <w:tcW w:w="1800" w:type="dxa"/>
            <w:shd w:val="clear" w:color="auto" w:fill="auto"/>
            <w:vAlign w:val="center"/>
          </w:tcPr>
          <w:p w14:paraId="31844636" w14:textId="77777777" w:rsidR="00665837" w:rsidRPr="00BF5555" w:rsidRDefault="00665837" w:rsidP="00E87F37">
            <w:pPr>
              <w:spacing w:before="40" w:after="40"/>
              <w:jc w:val="center"/>
              <w:rPr>
                <w:sz w:val="25"/>
                <w:szCs w:val="25"/>
              </w:rPr>
            </w:pPr>
            <w:r w:rsidRPr="00BF5555">
              <w:rPr>
                <w:sz w:val="25"/>
                <w:szCs w:val="25"/>
              </w:rPr>
              <w:fldChar w:fldCharType="begin"/>
            </w:r>
            <w:r w:rsidRPr="00BF5555">
              <w:rPr>
                <w:sz w:val="25"/>
                <w:szCs w:val="25"/>
              </w:rPr>
              <w:instrText xml:space="preserve"> =600*0,045 </w:instrText>
            </w:r>
            <w:r w:rsidRPr="00BF5555">
              <w:rPr>
                <w:sz w:val="25"/>
                <w:szCs w:val="25"/>
              </w:rPr>
              <w:fldChar w:fldCharType="separate"/>
            </w:r>
            <w:r w:rsidRPr="00BF5555">
              <w:rPr>
                <w:noProof/>
                <w:sz w:val="25"/>
                <w:szCs w:val="25"/>
              </w:rPr>
              <w:t>27</w:t>
            </w:r>
            <w:r w:rsidRPr="00BF5555">
              <w:rPr>
                <w:sz w:val="25"/>
                <w:szCs w:val="25"/>
              </w:rPr>
              <w:fldChar w:fldCharType="end"/>
            </w:r>
          </w:p>
        </w:tc>
        <w:tc>
          <w:tcPr>
            <w:tcW w:w="1526" w:type="dxa"/>
            <w:shd w:val="clear" w:color="auto" w:fill="auto"/>
            <w:vAlign w:val="center"/>
          </w:tcPr>
          <w:p w14:paraId="3A86477B" w14:textId="77777777" w:rsidR="00665837" w:rsidRPr="00BF5555" w:rsidRDefault="00665837" w:rsidP="00E87F37">
            <w:pPr>
              <w:spacing w:before="40" w:after="40"/>
              <w:jc w:val="center"/>
              <w:rPr>
                <w:sz w:val="25"/>
                <w:szCs w:val="25"/>
              </w:rPr>
            </w:pPr>
            <w:r w:rsidRPr="00BF5555">
              <w:rPr>
                <w:sz w:val="25"/>
                <w:szCs w:val="25"/>
              </w:rPr>
              <w:t>42,75</w:t>
            </w:r>
          </w:p>
        </w:tc>
      </w:tr>
      <w:tr w:rsidR="00665837" w:rsidRPr="00BF5555" w14:paraId="0A5D191F" w14:textId="77777777" w:rsidTr="00665837">
        <w:trPr>
          <w:trHeight w:val="469"/>
        </w:trPr>
        <w:tc>
          <w:tcPr>
            <w:tcW w:w="584" w:type="dxa"/>
            <w:shd w:val="clear" w:color="auto" w:fill="auto"/>
            <w:vAlign w:val="center"/>
          </w:tcPr>
          <w:p w14:paraId="271583BA" w14:textId="77777777" w:rsidR="00665837" w:rsidRPr="00BF5555" w:rsidRDefault="00665837" w:rsidP="00E87F37">
            <w:pPr>
              <w:spacing w:before="40" w:after="40"/>
              <w:ind w:left="-96"/>
              <w:jc w:val="center"/>
              <w:rPr>
                <w:sz w:val="25"/>
                <w:szCs w:val="25"/>
              </w:rPr>
            </w:pPr>
            <w:r w:rsidRPr="00BF5555">
              <w:rPr>
                <w:sz w:val="25"/>
                <w:szCs w:val="25"/>
              </w:rPr>
              <w:t>2</w:t>
            </w:r>
          </w:p>
        </w:tc>
        <w:tc>
          <w:tcPr>
            <w:tcW w:w="3798" w:type="dxa"/>
            <w:shd w:val="clear" w:color="auto" w:fill="auto"/>
            <w:vAlign w:val="center"/>
          </w:tcPr>
          <w:p w14:paraId="7F6B3FFF" w14:textId="77777777" w:rsidR="00665837" w:rsidRPr="00BF5555" w:rsidRDefault="00665837" w:rsidP="00E87F37">
            <w:pPr>
              <w:spacing w:before="40" w:after="40"/>
              <w:rPr>
                <w:sz w:val="25"/>
                <w:szCs w:val="25"/>
              </w:rPr>
            </w:pPr>
            <w:r w:rsidRPr="00BF5555">
              <w:rPr>
                <w:sz w:val="25"/>
                <w:szCs w:val="25"/>
              </w:rPr>
              <w:t>Nước sinh hoạt phục vụ chuyên gia người nước ngoài</w:t>
            </w:r>
          </w:p>
        </w:tc>
        <w:tc>
          <w:tcPr>
            <w:tcW w:w="4984" w:type="dxa"/>
            <w:gridSpan w:val="3"/>
            <w:shd w:val="clear" w:color="auto" w:fill="auto"/>
            <w:vAlign w:val="center"/>
          </w:tcPr>
          <w:p w14:paraId="508E9E56" w14:textId="77777777" w:rsidR="00665837" w:rsidRPr="00BF5555" w:rsidRDefault="00665837" w:rsidP="00E87F37">
            <w:pPr>
              <w:spacing w:before="40" w:after="40"/>
              <w:jc w:val="center"/>
              <w:rPr>
                <w:sz w:val="25"/>
                <w:szCs w:val="25"/>
              </w:rPr>
            </w:pPr>
            <w:r w:rsidRPr="00BF5555">
              <w:rPr>
                <w:sz w:val="25"/>
                <w:szCs w:val="25"/>
              </w:rPr>
              <w:t>3,75</w:t>
            </w:r>
          </w:p>
        </w:tc>
      </w:tr>
      <w:tr w:rsidR="00665837" w:rsidRPr="00BF5555" w14:paraId="364F9D37" w14:textId="77777777" w:rsidTr="00665837">
        <w:trPr>
          <w:trHeight w:val="345"/>
        </w:trPr>
        <w:tc>
          <w:tcPr>
            <w:tcW w:w="584" w:type="dxa"/>
            <w:shd w:val="clear" w:color="auto" w:fill="auto"/>
            <w:vAlign w:val="center"/>
          </w:tcPr>
          <w:p w14:paraId="30995F81" w14:textId="77777777" w:rsidR="00665837" w:rsidRPr="00BF5555" w:rsidRDefault="00665837" w:rsidP="00E87F37">
            <w:pPr>
              <w:spacing w:before="40" w:after="40"/>
              <w:ind w:left="-96"/>
              <w:jc w:val="center"/>
              <w:rPr>
                <w:sz w:val="25"/>
                <w:szCs w:val="25"/>
              </w:rPr>
            </w:pPr>
            <w:r w:rsidRPr="00BF5555">
              <w:rPr>
                <w:sz w:val="25"/>
                <w:szCs w:val="25"/>
              </w:rPr>
              <w:t>3</w:t>
            </w:r>
          </w:p>
        </w:tc>
        <w:tc>
          <w:tcPr>
            <w:tcW w:w="3798" w:type="dxa"/>
            <w:shd w:val="clear" w:color="auto" w:fill="auto"/>
            <w:vAlign w:val="center"/>
            <w:hideMark/>
          </w:tcPr>
          <w:p w14:paraId="06F195E8" w14:textId="77777777" w:rsidR="00665837" w:rsidRPr="00BF5555" w:rsidRDefault="00665837" w:rsidP="00E87F37">
            <w:pPr>
              <w:spacing w:before="40" w:after="40"/>
              <w:rPr>
                <w:sz w:val="25"/>
                <w:szCs w:val="25"/>
              </w:rPr>
            </w:pPr>
            <w:r w:rsidRPr="00BF5555">
              <w:rPr>
                <w:sz w:val="25"/>
                <w:szCs w:val="25"/>
              </w:rPr>
              <w:t>Nước dùng nấu ăn</w:t>
            </w:r>
          </w:p>
        </w:tc>
        <w:tc>
          <w:tcPr>
            <w:tcW w:w="1658" w:type="dxa"/>
            <w:shd w:val="clear" w:color="auto" w:fill="auto"/>
            <w:vAlign w:val="center"/>
          </w:tcPr>
          <w:p w14:paraId="030B81C5" w14:textId="77777777" w:rsidR="00665837" w:rsidRPr="00BF5555" w:rsidRDefault="00665837" w:rsidP="00E87F37">
            <w:pPr>
              <w:spacing w:before="40" w:after="40"/>
              <w:jc w:val="center"/>
              <w:rPr>
                <w:sz w:val="25"/>
                <w:szCs w:val="25"/>
              </w:rPr>
            </w:pPr>
            <w:r w:rsidRPr="00BF5555">
              <w:rPr>
                <w:sz w:val="25"/>
                <w:szCs w:val="25"/>
              </w:rPr>
              <w:fldChar w:fldCharType="begin"/>
            </w:r>
            <w:r w:rsidRPr="00BF5555">
              <w:rPr>
                <w:sz w:val="25"/>
                <w:szCs w:val="25"/>
              </w:rPr>
              <w:instrText xml:space="preserve"> =200*0,025 </w:instrText>
            </w:r>
            <w:r w:rsidRPr="00BF5555">
              <w:rPr>
                <w:sz w:val="25"/>
                <w:szCs w:val="25"/>
              </w:rPr>
              <w:fldChar w:fldCharType="separate"/>
            </w:r>
            <w:r w:rsidRPr="00BF5555">
              <w:rPr>
                <w:noProof/>
                <w:sz w:val="25"/>
                <w:szCs w:val="25"/>
              </w:rPr>
              <w:t>5</w:t>
            </w:r>
            <w:r w:rsidRPr="00BF5555">
              <w:rPr>
                <w:sz w:val="25"/>
                <w:szCs w:val="25"/>
              </w:rPr>
              <w:fldChar w:fldCharType="end"/>
            </w:r>
          </w:p>
        </w:tc>
        <w:tc>
          <w:tcPr>
            <w:tcW w:w="1800" w:type="dxa"/>
            <w:shd w:val="clear" w:color="auto" w:fill="auto"/>
            <w:vAlign w:val="center"/>
          </w:tcPr>
          <w:p w14:paraId="6B7E1909" w14:textId="77777777" w:rsidR="00665837" w:rsidRPr="00BF5555" w:rsidRDefault="00665837" w:rsidP="00E87F37">
            <w:pPr>
              <w:spacing w:before="40" w:after="40"/>
              <w:jc w:val="center"/>
              <w:rPr>
                <w:sz w:val="25"/>
                <w:szCs w:val="25"/>
              </w:rPr>
            </w:pPr>
            <w:r w:rsidRPr="00BF5555">
              <w:rPr>
                <w:sz w:val="25"/>
                <w:szCs w:val="25"/>
              </w:rPr>
              <w:fldChar w:fldCharType="begin"/>
            </w:r>
            <w:r w:rsidRPr="00BF5555">
              <w:rPr>
                <w:sz w:val="25"/>
                <w:szCs w:val="25"/>
              </w:rPr>
              <w:instrText xml:space="preserve"> =600*0,025 </w:instrText>
            </w:r>
            <w:r w:rsidRPr="00BF5555">
              <w:rPr>
                <w:sz w:val="25"/>
                <w:szCs w:val="25"/>
              </w:rPr>
              <w:fldChar w:fldCharType="separate"/>
            </w:r>
            <w:r w:rsidRPr="00BF5555">
              <w:rPr>
                <w:noProof/>
                <w:sz w:val="25"/>
                <w:szCs w:val="25"/>
              </w:rPr>
              <w:t>15</w:t>
            </w:r>
            <w:r w:rsidRPr="00BF5555">
              <w:rPr>
                <w:sz w:val="25"/>
                <w:szCs w:val="25"/>
              </w:rPr>
              <w:fldChar w:fldCharType="end"/>
            </w:r>
          </w:p>
        </w:tc>
        <w:tc>
          <w:tcPr>
            <w:tcW w:w="1526" w:type="dxa"/>
            <w:shd w:val="clear" w:color="auto" w:fill="auto"/>
            <w:vAlign w:val="center"/>
          </w:tcPr>
          <w:p w14:paraId="5F93707F" w14:textId="77777777" w:rsidR="00665837" w:rsidRPr="00BF5555" w:rsidRDefault="00665837" w:rsidP="00E87F37">
            <w:pPr>
              <w:spacing w:before="40" w:after="40"/>
              <w:jc w:val="center"/>
              <w:rPr>
                <w:sz w:val="25"/>
                <w:szCs w:val="25"/>
              </w:rPr>
            </w:pPr>
            <w:r w:rsidRPr="00BF5555">
              <w:rPr>
                <w:sz w:val="25"/>
                <w:szCs w:val="25"/>
              </w:rPr>
              <w:fldChar w:fldCharType="begin"/>
            </w:r>
            <w:r w:rsidRPr="00BF5555">
              <w:rPr>
                <w:sz w:val="25"/>
                <w:szCs w:val="25"/>
              </w:rPr>
              <w:instrText xml:space="preserve"> =1200*0,025 </w:instrText>
            </w:r>
            <w:r w:rsidRPr="00BF5555">
              <w:rPr>
                <w:sz w:val="25"/>
                <w:szCs w:val="25"/>
              </w:rPr>
              <w:fldChar w:fldCharType="separate"/>
            </w:r>
            <w:r w:rsidRPr="00BF5555">
              <w:rPr>
                <w:noProof/>
                <w:sz w:val="25"/>
                <w:szCs w:val="25"/>
              </w:rPr>
              <w:t>30</w:t>
            </w:r>
            <w:r w:rsidRPr="00BF5555">
              <w:rPr>
                <w:sz w:val="25"/>
                <w:szCs w:val="25"/>
              </w:rPr>
              <w:fldChar w:fldCharType="end"/>
            </w:r>
          </w:p>
        </w:tc>
      </w:tr>
      <w:tr w:rsidR="00665837" w:rsidRPr="00BF5555" w14:paraId="3210E56B" w14:textId="77777777" w:rsidTr="00665837">
        <w:trPr>
          <w:trHeight w:val="360"/>
        </w:trPr>
        <w:tc>
          <w:tcPr>
            <w:tcW w:w="584" w:type="dxa"/>
            <w:shd w:val="clear" w:color="auto" w:fill="auto"/>
            <w:vAlign w:val="center"/>
            <w:hideMark/>
          </w:tcPr>
          <w:p w14:paraId="274F2218" w14:textId="77777777" w:rsidR="00665837" w:rsidRPr="00BF5555" w:rsidRDefault="00665837" w:rsidP="00E87F37">
            <w:pPr>
              <w:spacing w:before="40" w:after="40"/>
              <w:jc w:val="center"/>
              <w:rPr>
                <w:b/>
                <w:bCs/>
                <w:i/>
                <w:iCs/>
                <w:sz w:val="25"/>
                <w:szCs w:val="25"/>
              </w:rPr>
            </w:pPr>
            <w:r w:rsidRPr="00BF5555">
              <w:rPr>
                <w:b/>
                <w:bCs/>
                <w:i/>
                <w:iCs/>
                <w:sz w:val="25"/>
                <w:szCs w:val="25"/>
              </w:rPr>
              <w:lastRenderedPageBreak/>
              <w:t>III</w:t>
            </w:r>
          </w:p>
        </w:tc>
        <w:tc>
          <w:tcPr>
            <w:tcW w:w="3798" w:type="dxa"/>
            <w:shd w:val="clear" w:color="auto" w:fill="auto"/>
            <w:vAlign w:val="center"/>
            <w:hideMark/>
          </w:tcPr>
          <w:p w14:paraId="21DBC7C4" w14:textId="77777777" w:rsidR="00665837" w:rsidRPr="00BF5555" w:rsidRDefault="00665837" w:rsidP="00E87F37">
            <w:pPr>
              <w:spacing w:before="40" w:after="40"/>
              <w:rPr>
                <w:b/>
                <w:bCs/>
                <w:i/>
                <w:iCs/>
                <w:sz w:val="25"/>
                <w:szCs w:val="25"/>
              </w:rPr>
            </w:pPr>
            <w:r w:rsidRPr="00BF5555">
              <w:rPr>
                <w:b/>
                <w:bCs/>
                <w:i/>
                <w:iCs/>
                <w:sz w:val="25"/>
                <w:szCs w:val="25"/>
              </w:rPr>
              <w:t>Nước tưới cây</w:t>
            </w:r>
          </w:p>
        </w:tc>
        <w:tc>
          <w:tcPr>
            <w:tcW w:w="4984" w:type="dxa"/>
            <w:gridSpan w:val="3"/>
            <w:shd w:val="clear" w:color="auto" w:fill="auto"/>
            <w:vAlign w:val="center"/>
          </w:tcPr>
          <w:p w14:paraId="09844327" w14:textId="77777777" w:rsidR="00665837" w:rsidRPr="00BF5555" w:rsidRDefault="00665837" w:rsidP="00E87F37">
            <w:pPr>
              <w:spacing w:before="40" w:after="40"/>
              <w:jc w:val="center"/>
              <w:rPr>
                <w:b/>
                <w:i/>
                <w:sz w:val="25"/>
                <w:szCs w:val="25"/>
              </w:rPr>
            </w:pPr>
            <w:r w:rsidRPr="00BF5555">
              <w:rPr>
                <w:b/>
                <w:i/>
                <w:sz w:val="25"/>
                <w:szCs w:val="25"/>
              </w:rPr>
              <w:t>10</w:t>
            </w:r>
          </w:p>
        </w:tc>
      </w:tr>
      <w:tr w:rsidR="00665837" w:rsidRPr="00BF5555" w14:paraId="055C9F4D" w14:textId="77777777" w:rsidTr="00665837">
        <w:trPr>
          <w:trHeight w:val="443"/>
        </w:trPr>
        <w:tc>
          <w:tcPr>
            <w:tcW w:w="584" w:type="dxa"/>
            <w:shd w:val="clear" w:color="auto" w:fill="auto"/>
            <w:vAlign w:val="center"/>
            <w:hideMark/>
          </w:tcPr>
          <w:p w14:paraId="4D3E00D4" w14:textId="77777777" w:rsidR="00665837" w:rsidRPr="00BF5555" w:rsidRDefault="00665837" w:rsidP="00E87F37">
            <w:pPr>
              <w:spacing w:before="40" w:after="40"/>
              <w:jc w:val="center"/>
              <w:rPr>
                <w:b/>
                <w:bCs/>
                <w:sz w:val="25"/>
                <w:szCs w:val="25"/>
              </w:rPr>
            </w:pPr>
            <w:r w:rsidRPr="00BF5555">
              <w:rPr>
                <w:b/>
                <w:bCs/>
                <w:sz w:val="25"/>
                <w:szCs w:val="25"/>
              </w:rPr>
              <w:t> </w:t>
            </w:r>
          </w:p>
        </w:tc>
        <w:tc>
          <w:tcPr>
            <w:tcW w:w="3798" w:type="dxa"/>
            <w:shd w:val="clear" w:color="auto" w:fill="auto"/>
            <w:vAlign w:val="center"/>
            <w:hideMark/>
          </w:tcPr>
          <w:p w14:paraId="5EB29F61" w14:textId="77777777" w:rsidR="00665837" w:rsidRPr="00BF5555" w:rsidRDefault="00665837" w:rsidP="00E87F37">
            <w:pPr>
              <w:spacing w:before="40" w:after="40"/>
              <w:jc w:val="center"/>
              <w:rPr>
                <w:b/>
                <w:bCs/>
                <w:sz w:val="25"/>
                <w:szCs w:val="25"/>
              </w:rPr>
            </w:pPr>
            <w:r w:rsidRPr="00BF5555">
              <w:rPr>
                <w:b/>
                <w:bCs/>
                <w:sz w:val="25"/>
                <w:szCs w:val="25"/>
              </w:rPr>
              <w:t>TỔNG CỘNG (I+II+III)</w:t>
            </w:r>
          </w:p>
        </w:tc>
        <w:tc>
          <w:tcPr>
            <w:tcW w:w="4984" w:type="dxa"/>
            <w:gridSpan w:val="3"/>
            <w:shd w:val="clear" w:color="auto" w:fill="auto"/>
            <w:vAlign w:val="center"/>
          </w:tcPr>
          <w:p w14:paraId="5FACDB0E" w14:textId="77777777" w:rsidR="00665837" w:rsidRPr="00BF5555" w:rsidRDefault="00665837" w:rsidP="008376AF">
            <w:pPr>
              <w:spacing w:before="40" w:after="40"/>
              <w:jc w:val="center"/>
              <w:rPr>
                <w:b/>
                <w:bCs/>
                <w:sz w:val="25"/>
                <w:szCs w:val="25"/>
              </w:rPr>
            </w:pPr>
            <w:r w:rsidRPr="00BF5555">
              <w:rPr>
                <w:b/>
                <w:bCs/>
                <w:sz w:val="25"/>
                <w:szCs w:val="25"/>
              </w:rPr>
              <w:fldChar w:fldCharType="begin"/>
            </w:r>
            <w:r w:rsidRPr="00BF5555">
              <w:rPr>
                <w:b/>
                <w:bCs/>
                <w:sz w:val="25"/>
                <w:szCs w:val="25"/>
              </w:rPr>
              <w:instrText xml:space="preserve"> =4263,5+132,5+10 </w:instrText>
            </w:r>
            <w:r w:rsidRPr="00BF5555">
              <w:rPr>
                <w:b/>
                <w:bCs/>
                <w:sz w:val="25"/>
                <w:szCs w:val="25"/>
              </w:rPr>
              <w:fldChar w:fldCharType="separate"/>
            </w:r>
            <w:r w:rsidRPr="00BF5555">
              <w:rPr>
                <w:b/>
                <w:bCs/>
                <w:noProof/>
                <w:sz w:val="25"/>
                <w:szCs w:val="25"/>
              </w:rPr>
              <w:t>4.406</w:t>
            </w:r>
            <w:r w:rsidRPr="00BF5555">
              <w:rPr>
                <w:b/>
                <w:bCs/>
                <w:sz w:val="25"/>
                <w:szCs w:val="25"/>
              </w:rPr>
              <w:fldChar w:fldCharType="end"/>
            </w:r>
          </w:p>
        </w:tc>
      </w:tr>
    </w:tbl>
    <w:p w14:paraId="010390E9" w14:textId="271050A2" w:rsidR="008F1753" w:rsidRDefault="00E87F37" w:rsidP="00E87F37">
      <w:pPr>
        <w:tabs>
          <w:tab w:val="left" w:pos="2268"/>
        </w:tabs>
        <w:jc w:val="both"/>
        <w:rPr>
          <w:bCs/>
          <w:i/>
          <w:iCs/>
          <w:sz w:val="24"/>
          <w:szCs w:val="24"/>
          <w:lang w:val="en-US"/>
        </w:rPr>
      </w:pPr>
      <w:r>
        <w:rPr>
          <w:bCs/>
          <w:i/>
          <w:iCs/>
          <w:sz w:val="24"/>
          <w:szCs w:val="24"/>
          <w:lang w:val="en-US"/>
        </w:rPr>
        <w:tab/>
      </w:r>
      <w:r w:rsidR="008F1753" w:rsidRPr="008F1753">
        <w:rPr>
          <w:bCs/>
          <w:i/>
          <w:iCs/>
          <w:sz w:val="24"/>
          <w:szCs w:val="24"/>
          <w:lang w:val="en-US"/>
        </w:rPr>
        <w:t>(Nguồn: Công ty TNHH Dệt may Rise Sun Hồng Kông (Việt Nam), 2020)</w:t>
      </w:r>
    </w:p>
    <w:p w14:paraId="7FCA9482" w14:textId="033F0273" w:rsidR="008F1753" w:rsidRPr="00F645C5" w:rsidRDefault="008F1753" w:rsidP="00A21EA3">
      <w:pPr>
        <w:pStyle w:val="ListParagraph"/>
        <w:numPr>
          <w:ilvl w:val="0"/>
          <w:numId w:val="9"/>
        </w:numPr>
        <w:tabs>
          <w:tab w:val="left" w:pos="2410"/>
        </w:tabs>
        <w:jc w:val="both"/>
        <w:rPr>
          <w:bCs/>
          <w:i/>
          <w:iCs/>
          <w:szCs w:val="26"/>
          <w:u w:val="single"/>
          <w:lang w:val="en-US"/>
        </w:rPr>
      </w:pPr>
      <w:r w:rsidRPr="00F645C5">
        <w:rPr>
          <w:bCs/>
          <w:i/>
          <w:iCs/>
          <w:szCs w:val="26"/>
          <w:u w:val="single"/>
          <w:lang w:val="en-US"/>
        </w:rPr>
        <w:t>Cơ sở tính toán</w:t>
      </w:r>
    </w:p>
    <w:p w14:paraId="234DAB34" w14:textId="38D8E37C" w:rsidR="008F1753" w:rsidRDefault="008F1753" w:rsidP="00A21EA3">
      <w:pPr>
        <w:pStyle w:val="ListParagraph"/>
        <w:numPr>
          <w:ilvl w:val="0"/>
          <w:numId w:val="13"/>
        </w:numPr>
        <w:tabs>
          <w:tab w:val="left" w:pos="2410"/>
        </w:tabs>
        <w:jc w:val="both"/>
        <w:rPr>
          <w:bCs/>
          <w:i/>
          <w:iCs/>
          <w:szCs w:val="26"/>
          <w:u w:val="single"/>
          <w:lang w:val="en-US"/>
        </w:rPr>
      </w:pPr>
      <w:r w:rsidRPr="00F645C5">
        <w:rPr>
          <w:bCs/>
          <w:i/>
          <w:iCs/>
          <w:szCs w:val="26"/>
          <w:u w:val="single"/>
          <w:lang w:val="en-US"/>
        </w:rPr>
        <w:t>Nhu cầu</w:t>
      </w:r>
      <w:r w:rsidR="00F645C5" w:rsidRPr="00F645C5">
        <w:rPr>
          <w:bCs/>
          <w:i/>
          <w:iCs/>
          <w:szCs w:val="26"/>
          <w:u w:val="single"/>
          <w:lang w:val="en-US"/>
        </w:rPr>
        <w:t xml:space="preserve"> sử dụng nước sinh hoạt</w:t>
      </w:r>
      <w:r w:rsidR="00F645C5">
        <w:rPr>
          <w:bCs/>
          <w:i/>
          <w:iCs/>
          <w:szCs w:val="26"/>
          <w:u w:val="single"/>
          <w:lang w:val="en-US"/>
        </w:rPr>
        <w:t>:</w:t>
      </w:r>
    </w:p>
    <w:p w14:paraId="25218360" w14:textId="088D0A26" w:rsidR="00E87F37" w:rsidRPr="00E87F37" w:rsidRDefault="00F645C5" w:rsidP="00E87F37">
      <w:pPr>
        <w:jc w:val="both"/>
        <w:rPr>
          <w:bCs/>
          <w:iCs/>
          <w:szCs w:val="26"/>
          <w:lang w:val="en-US"/>
        </w:rPr>
      </w:pPr>
      <w:r>
        <w:rPr>
          <w:bCs/>
          <w:i/>
          <w:szCs w:val="26"/>
          <w:lang w:val="en-US"/>
        </w:rPr>
        <w:tab/>
      </w:r>
      <w:r w:rsidR="00E87F37" w:rsidRPr="00E87F37">
        <w:rPr>
          <w:b/>
          <w:i/>
          <w:szCs w:val="26"/>
          <w:lang w:val="en-US"/>
        </w:rPr>
        <w:t>Nước dùng cho vệ sinh công nhân viên:</w:t>
      </w:r>
      <w:r w:rsidR="00E87F37" w:rsidRPr="00E87F37">
        <w:rPr>
          <w:bCs/>
          <w:iCs/>
          <w:szCs w:val="26"/>
          <w:lang w:val="en-US"/>
        </w:rPr>
        <w:t xml:space="preserve"> Theo TCXDVN 33:2006 định mức nước sinh hoạt sử dụng trong cơ sở sản xuất công nghiệp là 45 lít/người.ngày; riêng đối với chuyên gia người nước ngoài, có hoạt động tắm giặt nên định mức sử dụng nước là 75 lít/người.ngày. Tổng số lao động của dự án là</w:t>
      </w:r>
      <w:r w:rsidR="00E87F37">
        <w:rPr>
          <w:bCs/>
          <w:iCs/>
          <w:szCs w:val="26"/>
          <w:lang w:val="en-US"/>
        </w:rPr>
        <w:t>:</w:t>
      </w:r>
    </w:p>
    <w:p w14:paraId="11B9C123" w14:textId="25CAFBD1" w:rsidR="00E87F37" w:rsidRPr="00E87F37" w:rsidRDefault="00E87F37" w:rsidP="00E87F37">
      <w:pPr>
        <w:jc w:val="both"/>
        <w:rPr>
          <w:bCs/>
          <w:iCs/>
          <w:szCs w:val="26"/>
          <w:lang w:val="en-US"/>
        </w:rPr>
      </w:pPr>
      <w:r>
        <w:rPr>
          <w:bCs/>
          <w:i/>
          <w:szCs w:val="26"/>
          <w:lang w:val="en-US"/>
        </w:rPr>
        <w:tab/>
      </w:r>
      <w:r w:rsidRPr="00E87F37">
        <w:rPr>
          <w:bCs/>
          <w:iCs/>
          <w:szCs w:val="26"/>
          <w:lang w:val="en-US"/>
        </w:rPr>
        <w:t>Vậy lượng nước dùng cho nhu cầu sinh hoạt của công nhân làm việc là:</w:t>
      </w:r>
    </w:p>
    <w:p w14:paraId="4B9A0801" w14:textId="13D14828" w:rsidR="00E87F37" w:rsidRPr="00E87F37" w:rsidRDefault="005F20B9" w:rsidP="00A21EA3">
      <w:pPr>
        <w:numPr>
          <w:ilvl w:val="0"/>
          <w:numId w:val="11"/>
        </w:numPr>
        <w:suppressAutoHyphens/>
        <w:spacing w:before="120" w:after="120" w:line="240" w:lineRule="auto"/>
        <w:ind w:left="851" w:hanging="284"/>
        <w:jc w:val="both"/>
        <w:rPr>
          <w:b/>
          <w:bCs/>
          <w:szCs w:val="26"/>
        </w:rPr>
      </w:pPr>
      <w:r>
        <w:rPr>
          <w:b/>
          <w:bCs/>
          <w:szCs w:val="26"/>
        </w:rPr>
        <w:t>Tại x</w:t>
      </w:r>
      <w:r w:rsidR="00E87F37" w:rsidRPr="00E87F37">
        <w:rPr>
          <w:b/>
          <w:bCs/>
          <w:szCs w:val="26"/>
        </w:rPr>
        <w:t xml:space="preserve">ưởng dệt, nhuộm, may: </w:t>
      </w:r>
    </w:p>
    <w:p w14:paraId="6F31E43B" w14:textId="2E53F48D" w:rsidR="00E87F37" w:rsidRPr="00BF5555" w:rsidRDefault="00E87F37" w:rsidP="00E87F37">
      <w:pPr>
        <w:ind w:left="851"/>
        <w:rPr>
          <w:szCs w:val="26"/>
        </w:rPr>
      </w:pPr>
      <w:r w:rsidRPr="00BF5555">
        <w:rPr>
          <w:szCs w:val="26"/>
        </w:rPr>
        <w:t>Q</w:t>
      </w:r>
      <w:r w:rsidRPr="00BF5555">
        <w:rPr>
          <w:szCs w:val="26"/>
          <w:vertAlign w:val="subscript"/>
        </w:rPr>
        <w:t xml:space="preserve">Xưởng dệt </w:t>
      </w:r>
      <w:r w:rsidRPr="00BF5555">
        <w:rPr>
          <w:szCs w:val="26"/>
        </w:rPr>
        <w:t xml:space="preserve"> = 200 người x 45 lít/người.ngày = </w:t>
      </w:r>
      <w:r w:rsidRPr="00BF5555">
        <w:rPr>
          <w:szCs w:val="26"/>
        </w:rPr>
        <w:fldChar w:fldCharType="begin"/>
      </w:r>
      <w:r w:rsidRPr="00BF5555">
        <w:rPr>
          <w:szCs w:val="26"/>
        </w:rPr>
        <w:instrText xml:space="preserve"> =200*0,045 </w:instrText>
      </w:r>
      <w:r w:rsidRPr="00BF5555">
        <w:rPr>
          <w:szCs w:val="26"/>
        </w:rPr>
        <w:fldChar w:fldCharType="separate"/>
      </w:r>
      <w:r w:rsidRPr="00BF5555">
        <w:rPr>
          <w:noProof/>
          <w:szCs w:val="26"/>
        </w:rPr>
        <w:t>9</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680D8B6A" w14:textId="49444F9E" w:rsidR="00E87F37" w:rsidRPr="00BF5555" w:rsidRDefault="00E87F37" w:rsidP="00E87F37">
      <w:pPr>
        <w:ind w:left="851"/>
        <w:rPr>
          <w:szCs w:val="26"/>
        </w:rPr>
      </w:pPr>
      <w:r w:rsidRPr="00BF5555">
        <w:rPr>
          <w:szCs w:val="26"/>
        </w:rPr>
        <w:t>Q</w:t>
      </w:r>
      <w:r w:rsidRPr="00BF5555">
        <w:rPr>
          <w:szCs w:val="26"/>
          <w:vertAlign w:val="subscript"/>
        </w:rPr>
        <w:t xml:space="preserve">Xưởng nhuộm </w:t>
      </w:r>
      <w:r w:rsidRPr="00BF5555">
        <w:rPr>
          <w:szCs w:val="26"/>
        </w:rPr>
        <w:t xml:space="preserve"> = 600 người x 45 lít/người.ngày = </w:t>
      </w:r>
      <w:r w:rsidRPr="00BF5555">
        <w:rPr>
          <w:szCs w:val="26"/>
        </w:rPr>
        <w:fldChar w:fldCharType="begin"/>
      </w:r>
      <w:r w:rsidRPr="00BF5555">
        <w:rPr>
          <w:szCs w:val="26"/>
        </w:rPr>
        <w:instrText xml:space="preserve"> =600*0,045 </w:instrText>
      </w:r>
      <w:r w:rsidRPr="00BF5555">
        <w:rPr>
          <w:szCs w:val="26"/>
        </w:rPr>
        <w:fldChar w:fldCharType="separate"/>
      </w:r>
      <w:r w:rsidRPr="00BF5555">
        <w:rPr>
          <w:noProof/>
          <w:szCs w:val="26"/>
        </w:rPr>
        <w:t>27</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6AAA5592" w14:textId="2D755F18" w:rsidR="00E87F37" w:rsidRPr="00BF5555" w:rsidRDefault="00E87F37" w:rsidP="00E87F37">
      <w:pPr>
        <w:ind w:left="851"/>
        <w:rPr>
          <w:szCs w:val="26"/>
        </w:rPr>
      </w:pPr>
      <w:r w:rsidRPr="00BF5555">
        <w:rPr>
          <w:szCs w:val="26"/>
        </w:rPr>
        <w:t>Q</w:t>
      </w:r>
      <w:r w:rsidRPr="00BF5555">
        <w:rPr>
          <w:szCs w:val="26"/>
          <w:vertAlign w:val="subscript"/>
        </w:rPr>
        <w:t xml:space="preserve">Xưởng may </w:t>
      </w:r>
      <w:r w:rsidRPr="00BF5555">
        <w:rPr>
          <w:szCs w:val="26"/>
        </w:rPr>
        <w:t xml:space="preserve">= 950 người x 45 lít/người.ngày = </w:t>
      </w:r>
      <w:r w:rsidRPr="00BF5555">
        <w:rPr>
          <w:szCs w:val="26"/>
        </w:rPr>
        <w:fldChar w:fldCharType="begin"/>
      </w:r>
      <w:r w:rsidRPr="00BF5555">
        <w:rPr>
          <w:szCs w:val="26"/>
        </w:rPr>
        <w:instrText xml:space="preserve"> =950*0,045 </w:instrText>
      </w:r>
      <w:r w:rsidRPr="00BF5555">
        <w:rPr>
          <w:szCs w:val="26"/>
        </w:rPr>
        <w:fldChar w:fldCharType="separate"/>
      </w:r>
      <w:r w:rsidRPr="00BF5555">
        <w:rPr>
          <w:noProof/>
          <w:szCs w:val="26"/>
        </w:rPr>
        <w:t>42,75</w:t>
      </w:r>
      <w:r w:rsidRPr="00BF5555">
        <w:rPr>
          <w:szCs w:val="26"/>
        </w:rPr>
        <w:fldChar w:fldCharType="end"/>
      </w:r>
      <w:r w:rsidRPr="00BF5555">
        <w:rPr>
          <w:szCs w:val="26"/>
        </w:rPr>
        <w:t xml:space="preserve"> (m</w:t>
      </w:r>
      <w:r w:rsidRPr="00BF5555">
        <w:rPr>
          <w:szCs w:val="26"/>
          <w:vertAlign w:val="superscript"/>
        </w:rPr>
        <w:t>3</w:t>
      </w:r>
      <w:r w:rsidRPr="00BF5555">
        <w:rPr>
          <w:szCs w:val="26"/>
        </w:rPr>
        <w:t xml:space="preserve">/ngày) </w:t>
      </w:r>
    </w:p>
    <w:p w14:paraId="0BF9A07D" w14:textId="77777777" w:rsidR="00E87F37" w:rsidRPr="00BF5555" w:rsidRDefault="00E87F37" w:rsidP="00E87F37">
      <w:pPr>
        <w:ind w:left="851"/>
        <w:rPr>
          <w:szCs w:val="26"/>
        </w:rPr>
      </w:pPr>
      <w:r w:rsidRPr="00BF5555">
        <w:rPr>
          <w:szCs w:val="26"/>
        </w:rPr>
        <w:t>Q</w:t>
      </w:r>
      <w:r w:rsidRPr="00BF5555">
        <w:rPr>
          <w:szCs w:val="26"/>
          <w:vertAlign w:val="subscript"/>
        </w:rPr>
        <w:t>sinh hoạt chuyên gia</w:t>
      </w:r>
      <w:r w:rsidRPr="00BF5555">
        <w:rPr>
          <w:szCs w:val="26"/>
        </w:rPr>
        <w:t xml:space="preserve"> </w:t>
      </w:r>
      <w:r w:rsidRPr="00BF5555">
        <w:rPr>
          <w:szCs w:val="26"/>
          <w:vertAlign w:val="subscript"/>
        </w:rPr>
        <w:t>người nước ngoài</w:t>
      </w:r>
      <w:r w:rsidRPr="00BF5555">
        <w:rPr>
          <w:szCs w:val="26"/>
        </w:rPr>
        <w:t xml:space="preserve"> = 50 người x 75 lít/người.ngày = </w:t>
      </w:r>
      <w:r w:rsidRPr="00BF5555">
        <w:rPr>
          <w:szCs w:val="26"/>
        </w:rPr>
        <w:fldChar w:fldCharType="begin"/>
      </w:r>
      <w:r w:rsidRPr="00BF5555">
        <w:rPr>
          <w:szCs w:val="26"/>
        </w:rPr>
        <w:instrText xml:space="preserve"> =50*0,075 </w:instrText>
      </w:r>
      <w:r w:rsidRPr="00BF5555">
        <w:rPr>
          <w:szCs w:val="26"/>
        </w:rPr>
        <w:fldChar w:fldCharType="separate"/>
      </w:r>
      <w:r w:rsidRPr="00BF5555">
        <w:rPr>
          <w:noProof/>
          <w:szCs w:val="26"/>
        </w:rPr>
        <w:t>3,75</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028E9350" w14:textId="371EA38E" w:rsidR="00E87F37" w:rsidRPr="00BF5555" w:rsidRDefault="00E87F37" w:rsidP="00E87F37">
      <w:pPr>
        <w:ind w:left="426"/>
        <w:rPr>
          <w:i/>
          <w:szCs w:val="26"/>
        </w:rPr>
      </w:pPr>
      <w:r w:rsidRPr="00BF5555">
        <w:rPr>
          <w:i/>
          <w:szCs w:val="26"/>
        </w:rPr>
        <w:t xml:space="preserve">→ </w:t>
      </w:r>
      <w:r w:rsidRPr="00B81E4D">
        <w:rPr>
          <w:i/>
          <w:color w:val="FF0000"/>
          <w:szCs w:val="26"/>
        </w:rPr>
        <w:t xml:space="preserve">Tổng lượng nước sinh hoạt tại lô A12 là </w:t>
      </w:r>
      <w:r w:rsidRPr="00B81E4D">
        <w:rPr>
          <w:i/>
          <w:color w:val="FF0000"/>
          <w:szCs w:val="26"/>
        </w:rPr>
        <w:fldChar w:fldCharType="begin"/>
      </w:r>
      <w:r w:rsidRPr="00B81E4D">
        <w:rPr>
          <w:i/>
          <w:color w:val="FF0000"/>
          <w:szCs w:val="26"/>
        </w:rPr>
        <w:instrText xml:space="preserve"> =9+27+42,5+9+3,75</w:instrText>
      </w:r>
      <w:r w:rsidRPr="00B81E4D">
        <w:rPr>
          <w:i/>
          <w:color w:val="FF0000"/>
          <w:szCs w:val="26"/>
        </w:rPr>
        <w:fldChar w:fldCharType="separate"/>
      </w:r>
      <w:r w:rsidR="00CD76C1" w:rsidRPr="00B81E4D">
        <w:rPr>
          <w:i/>
          <w:noProof/>
          <w:color w:val="FF0000"/>
          <w:szCs w:val="26"/>
        </w:rPr>
        <w:t>82</w:t>
      </w:r>
      <w:r w:rsidRPr="00B81E4D">
        <w:rPr>
          <w:i/>
          <w:noProof/>
          <w:color w:val="FF0000"/>
          <w:szCs w:val="26"/>
        </w:rPr>
        <w:t>,5</w:t>
      </w:r>
      <w:r w:rsidRPr="00B81E4D">
        <w:rPr>
          <w:i/>
          <w:color w:val="FF0000"/>
          <w:szCs w:val="26"/>
        </w:rPr>
        <w:fldChar w:fldCharType="end"/>
      </w:r>
      <w:r w:rsidRPr="00B81E4D">
        <w:rPr>
          <w:i/>
          <w:color w:val="FF0000"/>
          <w:szCs w:val="26"/>
        </w:rPr>
        <w:t xml:space="preserve"> (m</w:t>
      </w:r>
      <w:r w:rsidRPr="00B81E4D">
        <w:rPr>
          <w:i/>
          <w:color w:val="FF0000"/>
          <w:szCs w:val="26"/>
          <w:vertAlign w:val="superscript"/>
        </w:rPr>
        <w:t>3</w:t>
      </w:r>
      <w:r w:rsidRPr="00B81E4D">
        <w:rPr>
          <w:i/>
          <w:color w:val="FF0000"/>
          <w:szCs w:val="26"/>
        </w:rPr>
        <w:t>/ngày).</w:t>
      </w:r>
    </w:p>
    <w:p w14:paraId="32B60482" w14:textId="77777777" w:rsidR="00E87F37" w:rsidRPr="00BF5555" w:rsidRDefault="00E87F37" w:rsidP="00E87F37">
      <w:pPr>
        <w:ind w:firstLine="567"/>
        <w:rPr>
          <w:szCs w:val="26"/>
        </w:rPr>
      </w:pPr>
      <w:r w:rsidRPr="00E87F37">
        <w:rPr>
          <w:b/>
          <w:bCs/>
          <w:i/>
          <w:szCs w:val="26"/>
        </w:rPr>
        <w:t xml:space="preserve">Nước </w:t>
      </w:r>
      <w:r w:rsidRPr="00E87F37">
        <w:rPr>
          <w:b/>
          <w:bCs/>
          <w:i/>
          <w:szCs w:val="26"/>
          <w:lang w:eastAsia="en-GB"/>
        </w:rPr>
        <w:t>dùng</w:t>
      </w:r>
      <w:r w:rsidRPr="00E87F37">
        <w:rPr>
          <w:b/>
          <w:bCs/>
          <w:i/>
          <w:szCs w:val="26"/>
        </w:rPr>
        <w:t xml:space="preserve"> cho nấu ăn tập trung</w:t>
      </w:r>
      <w:r w:rsidRPr="00E87F37">
        <w:rPr>
          <w:b/>
          <w:bCs/>
          <w:szCs w:val="26"/>
        </w:rPr>
        <w:t>:</w:t>
      </w:r>
      <w:r w:rsidRPr="00BF5555">
        <w:rPr>
          <w:szCs w:val="26"/>
        </w:rPr>
        <w:t xml:space="preserve"> Theo tiêu chuẩn cấp nước bên trong TCVN 4513:1988 thì lưu lượng nước dùng cho nấu ăn là: 18-25 lít/bữa ăn/người. Như vậy lưu lượng nước sử dụng cho nấu ăn:</w:t>
      </w:r>
    </w:p>
    <w:p w14:paraId="32986617" w14:textId="44190D14" w:rsidR="00E87F37" w:rsidRPr="00BF5555" w:rsidRDefault="005F20B9" w:rsidP="00A21EA3">
      <w:pPr>
        <w:numPr>
          <w:ilvl w:val="0"/>
          <w:numId w:val="11"/>
        </w:numPr>
        <w:suppressAutoHyphens/>
        <w:spacing w:before="120" w:after="120" w:line="240" w:lineRule="auto"/>
        <w:ind w:left="851" w:hanging="284"/>
        <w:jc w:val="both"/>
        <w:rPr>
          <w:szCs w:val="26"/>
        </w:rPr>
      </w:pPr>
      <w:r>
        <w:rPr>
          <w:b/>
          <w:bCs/>
          <w:szCs w:val="26"/>
        </w:rPr>
        <w:t>Tại x</w:t>
      </w:r>
      <w:r w:rsidR="00E87F37" w:rsidRPr="00E87F37">
        <w:rPr>
          <w:b/>
          <w:bCs/>
          <w:szCs w:val="26"/>
        </w:rPr>
        <w:t>ưởng dệt, nhuộm, may</w:t>
      </w:r>
      <w:r>
        <w:rPr>
          <w:b/>
          <w:bCs/>
          <w:szCs w:val="26"/>
        </w:rPr>
        <w:t>:</w:t>
      </w:r>
    </w:p>
    <w:p w14:paraId="1B915926" w14:textId="3DC03A87" w:rsidR="00E87F37" w:rsidRPr="00BF5555" w:rsidRDefault="00E87F37" w:rsidP="00E87F37">
      <w:pPr>
        <w:ind w:left="851"/>
        <w:rPr>
          <w:szCs w:val="26"/>
        </w:rPr>
      </w:pPr>
      <w:r w:rsidRPr="00BF5555">
        <w:rPr>
          <w:szCs w:val="26"/>
        </w:rPr>
        <w:t>Q</w:t>
      </w:r>
      <w:r w:rsidRPr="00BF5555">
        <w:rPr>
          <w:szCs w:val="26"/>
          <w:vertAlign w:val="subscript"/>
        </w:rPr>
        <w:t xml:space="preserve">Xưởng dệt </w:t>
      </w:r>
      <w:r w:rsidR="00CD76C1">
        <w:rPr>
          <w:szCs w:val="26"/>
          <w:vertAlign w:val="subscript"/>
        </w:rPr>
        <w:t xml:space="preserve"> </w:t>
      </w:r>
      <w:r w:rsidRPr="00BF5555">
        <w:rPr>
          <w:szCs w:val="26"/>
        </w:rPr>
        <w:t xml:space="preserve">= 200 người x 25 lít/người.ngày = </w:t>
      </w:r>
      <w:r w:rsidRPr="00BF5555">
        <w:rPr>
          <w:szCs w:val="26"/>
        </w:rPr>
        <w:fldChar w:fldCharType="begin"/>
      </w:r>
      <w:r w:rsidRPr="00BF5555">
        <w:rPr>
          <w:szCs w:val="26"/>
        </w:rPr>
        <w:instrText xml:space="preserve"> =200*0,025 </w:instrText>
      </w:r>
      <w:r w:rsidRPr="00BF5555">
        <w:rPr>
          <w:szCs w:val="26"/>
        </w:rPr>
        <w:fldChar w:fldCharType="separate"/>
      </w:r>
      <w:r w:rsidRPr="00BF5555">
        <w:rPr>
          <w:noProof/>
          <w:szCs w:val="26"/>
        </w:rPr>
        <w:t>5</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3215C3A6" w14:textId="09EBFFC7" w:rsidR="00E87F37" w:rsidRPr="00BF5555" w:rsidRDefault="00E87F37" w:rsidP="00E87F37">
      <w:pPr>
        <w:ind w:left="851"/>
        <w:rPr>
          <w:szCs w:val="26"/>
        </w:rPr>
      </w:pPr>
      <w:r w:rsidRPr="00BF5555">
        <w:rPr>
          <w:szCs w:val="26"/>
        </w:rPr>
        <w:t>Q</w:t>
      </w:r>
      <w:r w:rsidRPr="00BF5555">
        <w:rPr>
          <w:szCs w:val="26"/>
          <w:vertAlign w:val="subscript"/>
        </w:rPr>
        <w:t xml:space="preserve">Xưởng nhuộm </w:t>
      </w:r>
      <w:r w:rsidR="00CD76C1">
        <w:rPr>
          <w:szCs w:val="26"/>
          <w:vertAlign w:val="subscript"/>
        </w:rPr>
        <w:t xml:space="preserve"> </w:t>
      </w:r>
      <w:r w:rsidRPr="00BF5555">
        <w:rPr>
          <w:szCs w:val="26"/>
        </w:rPr>
        <w:t xml:space="preserve">= 600 người x 25 lít/người.ngày = </w:t>
      </w:r>
      <w:r w:rsidRPr="00BF5555">
        <w:rPr>
          <w:szCs w:val="26"/>
        </w:rPr>
        <w:fldChar w:fldCharType="begin"/>
      </w:r>
      <w:r w:rsidRPr="00BF5555">
        <w:rPr>
          <w:szCs w:val="26"/>
        </w:rPr>
        <w:instrText xml:space="preserve"> =600*0,025 </w:instrText>
      </w:r>
      <w:r w:rsidRPr="00BF5555">
        <w:rPr>
          <w:szCs w:val="26"/>
        </w:rPr>
        <w:fldChar w:fldCharType="separate"/>
      </w:r>
      <w:r w:rsidRPr="00BF5555">
        <w:rPr>
          <w:noProof/>
          <w:szCs w:val="26"/>
        </w:rPr>
        <w:t>15</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07FF7DAB" w14:textId="2541B877" w:rsidR="00E87F37" w:rsidRPr="00BF5555" w:rsidRDefault="00E87F37" w:rsidP="00E87F37">
      <w:pPr>
        <w:ind w:left="851"/>
        <w:rPr>
          <w:szCs w:val="26"/>
        </w:rPr>
      </w:pPr>
      <w:r w:rsidRPr="00BF5555">
        <w:rPr>
          <w:szCs w:val="26"/>
        </w:rPr>
        <w:t>Q</w:t>
      </w:r>
      <w:r w:rsidRPr="00BF5555">
        <w:rPr>
          <w:szCs w:val="26"/>
          <w:vertAlign w:val="subscript"/>
        </w:rPr>
        <w:t>Xưởng may</w:t>
      </w:r>
      <w:r w:rsidRPr="00BF5555">
        <w:rPr>
          <w:szCs w:val="26"/>
        </w:rPr>
        <w:t xml:space="preserve"> = </w:t>
      </w:r>
      <w:r w:rsidR="00A2656C">
        <w:rPr>
          <w:szCs w:val="26"/>
        </w:rPr>
        <w:t>1150</w:t>
      </w:r>
      <w:r w:rsidRPr="00BF5555">
        <w:rPr>
          <w:szCs w:val="26"/>
        </w:rPr>
        <w:t xml:space="preserve"> người x 25 lít/người.ngày = </w:t>
      </w:r>
      <w:r w:rsidRPr="00BF5555">
        <w:rPr>
          <w:szCs w:val="26"/>
        </w:rPr>
        <w:fldChar w:fldCharType="begin"/>
      </w:r>
      <w:r w:rsidRPr="00BF5555">
        <w:rPr>
          <w:szCs w:val="26"/>
        </w:rPr>
        <w:instrText xml:space="preserve"> =950*0,025 </w:instrText>
      </w:r>
      <w:r w:rsidRPr="00BF5555">
        <w:rPr>
          <w:szCs w:val="26"/>
        </w:rPr>
        <w:fldChar w:fldCharType="separate"/>
      </w:r>
      <w:r w:rsidRPr="00BF5555">
        <w:rPr>
          <w:noProof/>
          <w:szCs w:val="26"/>
        </w:rPr>
        <w:t>2</w:t>
      </w:r>
      <w:r w:rsidR="00A2656C">
        <w:rPr>
          <w:noProof/>
          <w:szCs w:val="26"/>
        </w:rPr>
        <w:t>8</w:t>
      </w:r>
      <w:r w:rsidRPr="00BF5555">
        <w:rPr>
          <w:noProof/>
          <w:szCs w:val="26"/>
        </w:rPr>
        <w:t>,75</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4FBD485A" w14:textId="77777777" w:rsidR="00E87F37" w:rsidRPr="00BF5555" w:rsidRDefault="00E87F37" w:rsidP="00E87F37">
      <w:pPr>
        <w:ind w:left="851"/>
        <w:rPr>
          <w:szCs w:val="26"/>
        </w:rPr>
      </w:pPr>
      <w:r w:rsidRPr="00BF5555">
        <w:rPr>
          <w:szCs w:val="26"/>
        </w:rPr>
        <w:t>Q</w:t>
      </w:r>
      <w:r w:rsidRPr="00BF5555">
        <w:rPr>
          <w:szCs w:val="26"/>
          <w:vertAlign w:val="subscript"/>
        </w:rPr>
        <w:t>sinh hoạt chuyên gia</w:t>
      </w:r>
      <w:r w:rsidRPr="00BF5555">
        <w:rPr>
          <w:szCs w:val="26"/>
        </w:rPr>
        <w:t xml:space="preserve"> </w:t>
      </w:r>
      <w:r w:rsidRPr="00BF5555">
        <w:rPr>
          <w:szCs w:val="26"/>
          <w:vertAlign w:val="subscript"/>
        </w:rPr>
        <w:t>người nước ngoài</w:t>
      </w:r>
      <w:r w:rsidRPr="00BF5555">
        <w:rPr>
          <w:szCs w:val="26"/>
        </w:rPr>
        <w:t xml:space="preserve"> = 50 người x 25lít/người.ngày = </w:t>
      </w:r>
      <w:r w:rsidRPr="00BF5555">
        <w:rPr>
          <w:szCs w:val="26"/>
        </w:rPr>
        <w:fldChar w:fldCharType="begin"/>
      </w:r>
      <w:r w:rsidRPr="00BF5555">
        <w:rPr>
          <w:szCs w:val="26"/>
        </w:rPr>
        <w:instrText xml:space="preserve"> =50*0,025 </w:instrText>
      </w:r>
      <w:r w:rsidRPr="00BF5555">
        <w:rPr>
          <w:szCs w:val="26"/>
        </w:rPr>
        <w:fldChar w:fldCharType="separate"/>
      </w:r>
      <w:r w:rsidRPr="00BF5555">
        <w:rPr>
          <w:noProof/>
          <w:szCs w:val="26"/>
        </w:rPr>
        <w:t>1,25</w:t>
      </w:r>
      <w:r w:rsidRPr="00BF5555">
        <w:rPr>
          <w:szCs w:val="26"/>
        </w:rPr>
        <w:fldChar w:fldCharType="end"/>
      </w:r>
      <w:r w:rsidRPr="00BF5555">
        <w:rPr>
          <w:szCs w:val="26"/>
        </w:rPr>
        <w:t xml:space="preserve"> (m</w:t>
      </w:r>
      <w:r w:rsidRPr="00BF5555">
        <w:rPr>
          <w:szCs w:val="26"/>
          <w:vertAlign w:val="superscript"/>
        </w:rPr>
        <w:t>3</w:t>
      </w:r>
      <w:r w:rsidRPr="00BF5555">
        <w:rPr>
          <w:szCs w:val="26"/>
        </w:rPr>
        <w:t>/ngày).</w:t>
      </w:r>
    </w:p>
    <w:p w14:paraId="2B8D84AE" w14:textId="120C26A6" w:rsidR="00E87F37" w:rsidRDefault="00E87F37" w:rsidP="00E87F37">
      <w:pPr>
        <w:ind w:left="426"/>
        <w:rPr>
          <w:i/>
          <w:color w:val="FF0000"/>
          <w:szCs w:val="26"/>
        </w:rPr>
      </w:pPr>
      <w:r w:rsidRPr="00BF5555">
        <w:rPr>
          <w:i/>
          <w:szCs w:val="26"/>
        </w:rPr>
        <w:t xml:space="preserve">→ </w:t>
      </w:r>
      <w:r w:rsidRPr="00B81E4D">
        <w:rPr>
          <w:i/>
          <w:color w:val="FF0000"/>
          <w:szCs w:val="26"/>
        </w:rPr>
        <w:t xml:space="preserve">Tổng lượng nước nấu ăn tại lô A12 là </w:t>
      </w:r>
      <w:r w:rsidRPr="00B81E4D">
        <w:rPr>
          <w:i/>
          <w:color w:val="FF0000"/>
          <w:szCs w:val="26"/>
        </w:rPr>
        <w:fldChar w:fldCharType="begin"/>
      </w:r>
      <w:r w:rsidRPr="00B81E4D">
        <w:rPr>
          <w:i/>
          <w:color w:val="FF0000"/>
          <w:szCs w:val="26"/>
        </w:rPr>
        <w:instrText xml:space="preserve"> =5+15+23,75+5+1,25</w:instrText>
      </w:r>
      <w:r w:rsidRPr="00B81E4D">
        <w:rPr>
          <w:i/>
          <w:color w:val="FF0000"/>
          <w:szCs w:val="26"/>
        </w:rPr>
        <w:fldChar w:fldCharType="separate"/>
      </w:r>
      <w:r w:rsidRPr="00B81E4D">
        <w:rPr>
          <w:i/>
          <w:noProof/>
          <w:color w:val="FF0000"/>
          <w:szCs w:val="26"/>
        </w:rPr>
        <w:t>50</w:t>
      </w:r>
      <w:r w:rsidRPr="00B81E4D">
        <w:rPr>
          <w:i/>
          <w:color w:val="FF0000"/>
          <w:szCs w:val="26"/>
        </w:rPr>
        <w:fldChar w:fldCharType="end"/>
      </w:r>
      <w:r w:rsidRPr="00B81E4D">
        <w:rPr>
          <w:i/>
          <w:color w:val="FF0000"/>
          <w:szCs w:val="26"/>
        </w:rPr>
        <w:t xml:space="preserve"> (m</w:t>
      </w:r>
      <w:r w:rsidRPr="00B81E4D">
        <w:rPr>
          <w:i/>
          <w:color w:val="FF0000"/>
          <w:szCs w:val="26"/>
          <w:vertAlign w:val="superscript"/>
        </w:rPr>
        <w:t>3</w:t>
      </w:r>
      <w:r w:rsidRPr="00B81E4D">
        <w:rPr>
          <w:i/>
          <w:color w:val="FF0000"/>
          <w:szCs w:val="26"/>
        </w:rPr>
        <w:t>/ngày).</w:t>
      </w:r>
    </w:p>
    <w:p w14:paraId="77337136" w14:textId="0B8B2CB1" w:rsidR="00B81E4D" w:rsidRDefault="00B81E4D" w:rsidP="00E87F37">
      <w:pPr>
        <w:ind w:left="426"/>
        <w:rPr>
          <w:i/>
          <w:color w:val="FF0000"/>
          <w:szCs w:val="26"/>
        </w:rPr>
      </w:pPr>
    </w:p>
    <w:p w14:paraId="753E3061" w14:textId="77777777" w:rsidR="00B81E4D" w:rsidRPr="00B81E4D" w:rsidRDefault="00B81E4D" w:rsidP="00E87F37">
      <w:pPr>
        <w:ind w:left="426"/>
        <w:rPr>
          <w:i/>
          <w:color w:val="FF0000"/>
          <w:szCs w:val="26"/>
        </w:rPr>
      </w:pPr>
    </w:p>
    <w:p w14:paraId="6712D9A0" w14:textId="2E861415" w:rsidR="00F645C5" w:rsidRPr="00E87F37" w:rsidRDefault="00F645C5" w:rsidP="00A21EA3">
      <w:pPr>
        <w:pStyle w:val="ListParagraph"/>
        <w:numPr>
          <w:ilvl w:val="0"/>
          <w:numId w:val="13"/>
        </w:numPr>
        <w:jc w:val="both"/>
        <w:rPr>
          <w:bCs/>
          <w:i/>
          <w:szCs w:val="26"/>
          <w:lang w:val="en-US"/>
        </w:rPr>
      </w:pPr>
      <w:r w:rsidRPr="00E87F37">
        <w:rPr>
          <w:bCs/>
          <w:i/>
          <w:szCs w:val="26"/>
          <w:u w:val="single"/>
          <w:lang w:val="en-US"/>
        </w:rPr>
        <w:lastRenderedPageBreak/>
        <w:t>Nhu cầu sử dụng nước phục vụ cho hoạt động sản xuất:</w:t>
      </w:r>
    </w:p>
    <w:p w14:paraId="3D5B04F5" w14:textId="4114ED12" w:rsidR="000E521E" w:rsidRDefault="00F645C5" w:rsidP="000E521E">
      <w:pPr>
        <w:ind w:firstLine="567"/>
        <w:jc w:val="both"/>
        <w:rPr>
          <w:szCs w:val="26"/>
          <w:lang w:eastAsia="en-GB"/>
        </w:rPr>
      </w:pPr>
      <w:r w:rsidRPr="00BF5555">
        <w:rPr>
          <w:i/>
          <w:szCs w:val="26"/>
        </w:rPr>
        <w:t>Căn cứ tài liệu sản xuất sạch hơn ngành dệt nhuộm năm 2008</w:t>
      </w:r>
      <w:r w:rsidRPr="00BF5555">
        <w:rPr>
          <w:szCs w:val="26"/>
        </w:rPr>
        <w:t xml:space="preserve"> và hoạt động thực tế của nhà máy hiện hữu. Định mức cấp nước phục vụ cho công đoạn nhuộm vải trung bình 80 m</w:t>
      </w:r>
      <w:r w:rsidRPr="00BF5555">
        <w:rPr>
          <w:szCs w:val="26"/>
          <w:vertAlign w:val="superscript"/>
        </w:rPr>
        <w:t>3</w:t>
      </w:r>
      <w:r w:rsidRPr="00BF5555">
        <w:rPr>
          <w:szCs w:val="26"/>
        </w:rPr>
        <w:t xml:space="preserve">/tấn sản phẩm. </w:t>
      </w:r>
      <w:r w:rsidRPr="00BF5555">
        <w:rPr>
          <w:szCs w:val="26"/>
          <w:lang w:eastAsia="en-GB"/>
        </w:rPr>
        <w:t xml:space="preserve">Nước sử dụng chủ yếu cho công đoạn nhuộm vải, công suất sản xuất của </w:t>
      </w:r>
      <w:r w:rsidR="006B23BC">
        <w:rPr>
          <w:szCs w:val="26"/>
          <w:lang w:eastAsia="en-GB"/>
        </w:rPr>
        <w:t>x</w:t>
      </w:r>
      <w:r w:rsidRPr="00BF5555">
        <w:rPr>
          <w:szCs w:val="26"/>
          <w:lang w:eastAsia="en-GB"/>
        </w:rPr>
        <w:t xml:space="preserve">ưởng nhuộm là 15.300 tấn/năm, tương đương </w:t>
      </w:r>
      <w:r w:rsidRPr="00BF5555">
        <w:rPr>
          <w:szCs w:val="26"/>
          <w:lang w:eastAsia="en-GB"/>
        </w:rPr>
        <w:fldChar w:fldCharType="begin"/>
      </w:r>
      <w:r w:rsidRPr="00BF5555">
        <w:rPr>
          <w:szCs w:val="26"/>
          <w:lang w:eastAsia="en-GB"/>
        </w:rPr>
        <w:instrText xml:space="preserve"> =15300/300 </w:instrText>
      </w:r>
      <w:r w:rsidRPr="00BF5555">
        <w:rPr>
          <w:szCs w:val="26"/>
          <w:lang w:eastAsia="en-GB"/>
        </w:rPr>
        <w:fldChar w:fldCharType="separate"/>
      </w:r>
      <w:r w:rsidRPr="00BF5555">
        <w:rPr>
          <w:noProof/>
          <w:szCs w:val="26"/>
          <w:lang w:eastAsia="en-GB"/>
        </w:rPr>
        <w:t>51</w:t>
      </w:r>
      <w:r w:rsidRPr="00BF5555">
        <w:rPr>
          <w:szCs w:val="26"/>
          <w:lang w:eastAsia="en-GB"/>
        </w:rPr>
        <w:fldChar w:fldCharType="end"/>
      </w:r>
      <w:r w:rsidRPr="00BF5555">
        <w:rPr>
          <w:szCs w:val="26"/>
          <w:lang w:eastAsia="en-GB"/>
        </w:rPr>
        <w:t xml:space="preserve"> tấn/ngày (một năm làm việc 300 ngày). Vậy lượng nước sử dụng cho quá trình nhuộm vải là </w:t>
      </w:r>
      <w:r w:rsidRPr="00BF5555">
        <w:rPr>
          <w:szCs w:val="26"/>
          <w:lang w:eastAsia="en-GB"/>
        </w:rPr>
        <w:fldChar w:fldCharType="begin"/>
      </w:r>
      <w:r w:rsidRPr="00BF5555">
        <w:rPr>
          <w:szCs w:val="26"/>
          <w:lang w:eastAsia="en-GB"/>
        </w:rPr>
        <w:instrText xml:space="preserve"> =51*80 </w:instrText>
      </w:r>
      <w:r w:rsidRPr="00BF5555">
        <w:rPr>
          <w:szCs w:val="26"/>
          <w:lang w:eastAsia="en-GB"/>
        </w:rPr>
        <w:fldChar w:fldCharType="separate"/>
      </w:r>
      <w:r w:rsidRPr="00BF5555">
        <w:rPr>
          <w:noProof/>
          <w:szCs w:val="26"/>
          <w:lang w:eastAsia="en-GB"/>
        </w:rPr>
        <w:t>4.080</w:t>
      </w:r>
      <w:r w:rsidRPr="00BF5555">
        <w:rPr>
          <w:szCs w:val="26"/>
          <w:lang w:eastAsia="en-GB"/>
        </w:rPr>
        <w:fldChar w:fldCharType="end"/>
      </w:r>
      <w:r w:rsidRPr="00BF5555">
        <w:rPr>
          <w:szCs w:val="26"/>
          <w:lang w:eastAsia="en-GB"/>
        </w:rPr>
        <w:t xml:space="preserve"> m</w:t>
      </w:r>
      <w:r w:rsidRPr="00BF5555">
        <w:rPr>
          <w:szCs w:val="26"/>
          <w:vertAlign w:val="superscript"/>
          <w:lang w:eastAsia="en-GB"/>
        </w:rPr>
        <w:t>3</w:t>
      </w:r>
      <w:r w:rsidRPr="00BF5555">
        <w:rPr>
          <w:szCs w:val="26"/>
          <w:lang w:eastAsia="en-GB"/>
        </w:rPr>
        <w:t>/ngày, chi tiết như sau:</w:t>
      </w:r>
    </w:p>
    <w:p w14:paraId="3392E33D" w14:textId="2092DDFD" w:rsidR="00F645C5" w:rsidRPr="000E521E" w:rsidRDefault="00F645C5" w:rsidP="000E521E">
      <w:pPr>
        <w:pStyle w:val="ListParagraph"/>
        <w:numPr>
          <w:ilvl w:val="0"/>
          <w:numId w:val="8"/>
        </w:numPr>
        <w:ind w:left="709"/>
        <w:jc w:val="both"/>
        <w:rPr>
          <w:szCs w:val="26"/>
          <w:lang w:eastAsia="en-GB"/>
        </w:rPr>
      </w:pPr>
      <w:r w:rsidRPr="000E521E">
        <w:rPr>
          <w:szCs w:val="26"/>
          <w:lang w:eastAsia="en-GB"/>
        </w:rPr>
        <w:t xml:space="preserve">Lượng nước cho quá trình tiền xử lý vải: </w:t>
      </w:r>
      <w:r w:rsidRPr="000E521E">
        <w:rPr>
          <w:szCs w:val="26"/>
          <w:lang w:eastAsia="en-GB"/>
        </w:rPr>
        <w:fldChar w:fldCharType="begin"/>
      </w:r>
      <w:r w:rsidRPr="000E521E">
        <w:rPr>
          <w:szCs w:val="26"/>
          <w:lang w:eastAsia="en-GB"/>
        </w:rPr>
        <w:instrText xml:space="preserve"> =35%*4080 </w:instrText>
      </w:r>
      <w:r w:rsidRPr="000E521E">
        <w:rPr>
          <w:szCs w:val="26"/>
          <w:lang w:eastAsia="en-GB"/>
        </w:rPr>
        <w:fldChar w:fldCharType="separate"/>
      </w:r>
      <w:r w:rsidRPr="000E521E">
        <w:rPr>
          <w:szCs w:val="26"/>
          <w:lang w:eastAsia="en-GB"/>
        </w:rPr>
        <w:t>1.428</w:t>
      </w:r>
      <w:r w:rsidRPr="000E521E">
        <w:rPr>
          <w:szCs w:val="26"/>
          <w:lang w:eastAsia="en-GB"/>
        </w:rPr>
        <w:fldChar w:fldCharType="end"/>
      </w:r>
      <w:r w:rsidRPr="000E521E">
        <w:rPr>
          <w:szCs w:val="26"/>
          <w:lang w:eastAsia="en-GB"/>
        </w:rPr>
        <w:t xml:space="preserve"> m3/ngày </w:t>
      </w:r>
    </w:p>
    <w:p w14:paraId="252462A5" w14:textId="77777777" w:rsidR="00F645C5" w:rsidRPr="00BF5555" w:rsidRDefault="00F645C5" w:rsidP="000E521E">
      <w:pPr>
        <w:pStyle w:val="ListParagraph"/>
        <w:numPr>
          <w:ilvl w:val="0"/>
          <w:numId w:val="8"/>
        </w:numPr>
        <w:jc w:val="both"/>
        <w:rPr>
          <w:szCs w:val="26"/>
          <w:lang w:eastAsia="en-GB"/>
        </w:rPr>
      </w:pPr>
      <w:r w:rsidRPr="00BF5555">
        <w:rPr>
          <w:szCs w:val="26"/>
          <w:lang w:eastAsia="en-GB"/>
        </w:rPr>
        <w:t xml:space="preserve">Lượng nước cho quá trình nhuộm: </w:t>
      </w:r>
      <w:r w:rsidRPr="00BF5555">
        <w:rPr>
          <w:szCs w:val="26"/>
          <w:lang w:eastAsia="en-GB"/>
        </w:rPr>
        <w:fldChar w:fldCharType="begin"/>
      </w:r>
      <w:r w:rsidRPr="00BF5555">
        <w:rPr>
          <w:szCs w:val="26"/>
          <w:lang w:eastAsia="en-GB"/>
        </w:rPr>
        <w:instrText xml:space="preserve"> =25%*4080 </w:instrText>
      </w:r>
      <w:r w:rsidRPr="00BF5555">
        <w:rPr>
          <w:szCs w:val="26"/>
          <w:lang w:eastAsia="en-GB"/>
        </w:rPr>
        <w:fldChar w:fldCharType="separate"/>
      </w:r>
      <w:r w:rsidRPr="00BF5555">
        <w:rPr>
          <w:szCs w:val="26"/>
          <w:lang w:eastAsia="en-GB"/>
        </w:rPr>
        <w:t>1.020</w:t>
      </w:r>
      <w:r w:rsidRPr="00BF5555">
        <w:rPr>
          <w:szCs w:val="26"/>
          <w:lang w:eastAsia="en-GB"/>
        </w:rPr>
        <w:fldChar w:fldCharType="end"/>
      </w:r>
      <w:r w:rsidRPr="00BF5555">
        <w:rPr>
          <w:szCs w:val="26"/>
          <w:lang w:eastAsia="en-GB"/>
        </w:rPr>
        <w:t xml:space="preserve"> m</w:t>
      </w:r>
      <w:r w:rsidRPr="0067298B">
        <w:rPr>
          <w:szCs w:val="26"/>
          <w:lang w:eastAsia="en-GB"/>
        </w:rPr>
        <w:t>3</w:t>
      </w:r>
      <w:r w:rsidRPr="00BF5555">
        <w:rPr>
          <w:szCs w:val="26"/>
          <w:lang w:eastAsia="en-GB"/>
        </w:rPr>
        <w:t xml:space="preserve">/ngày </w:t>
      </w:r>
    </w:p>
    <w:p w14:paraId="7FE9125A" w14:textId="77777777" w:rsidR="00F645C5" w:rsidRPr="00BF5555" w:rsidRDefault="00F645C5" w:rsidP="000E521E">
      <w:pPr>
        <w:pStyle w:val="ListParagraph"/>
        <w:numPr>
          <w:ilvl w:val="0"/>
          <w:numId w:val="8"/>
        </w:numPr>
        <w:jc w:val="both"/>
        <w:rPr>
          <w:szCs w:val="26"/>
          <w:lang w:eastAsia="en-GB"/>
        </w:rPr>
      </w:pPr>
      <w:r w:rsidRPr="00BF5555">
        <w:rPr>
          <w:szCs w:val="26"/>
          <w:lang w:eastAsia="en-GB"/>
        </w:rPr>
        <w:t xml:space="preserve">Lượng nước cho quá trình giặt tẩy: </w:t>
      </w:r>
      <w:r w:rsidRPr="00BF5555">
        <w:rPr>
          <w:szCs w:val="26"/>
          <w:lang w:eastAsia="en-GB"/>
        </w:rPr>
        <w:fldChar w:fldCharType="begin"/>
      </w:r>
      <w:r w:rsidRPr="00BF5555">
        <w:rPr>
          <w:szCs w:val="26"/>
          <w:lang w:eastAsia="en-GB"/>
        </w:rPr>
        <w:instrText xml:space="preserve"> =40%*4080 </w:instrText>
      </w:r>
      <w:r w:rsidRPr="00BF5555">
        <w:rPr>
          <w:szCs w:val="26"/>
          <w:lang w:eastAsia="en-GB"/>
        </w:rPr>
        <w:fldChar w:fldCharType="separate"/>
      </w:r>
      <w:r w:rsidRPr="00BF5555">
        <w:rPr>
          <w:szCs w:val="26"/>
          <w:lang w:eastAsia="en-GB"/>
        </w:rPr>
        <w:t>1.632</w:t>
      </w:r>
      <w:r w:rsidRPr="00BF5555">
        <w:rPr>
          <w:szCs w:val="26"/>
          <w:lang w:eastAsia="en-GB"/>
        </w:rPr>
        <w:fldChar w:fldCharType="end"/>
      </w:r>
      <w:r w:rsidRPr="00BF5555">
        <w:rPr>
          <w:szCs w:val="26"/>
          <w:lang w:eastAsia="en-GB"/>
        </w:rPr>
        <w:t xml:space="preserve"> m</w:t>
      </w:r>
      <w:r w:rsidRPr="0067298B">
        <w:rPr>
          <w:szCs w:val="26"/>
          <w:lang w:eastAsia="en-GB"/>
        </w:rPr>
        <w:t>3</w:t>
      </w:r>
      <w:r w:rsidRPr="00BF5555">
        <w:rPr>
          <w:szCs w:val="26"/>
          <w:lang w:eastAsia="en-GB"/>
        </w:rPr>
        <w:t xml:space="preserve">/ngày </w:t>
      </w:r>
    </w:p>
    <w:p w14:paraId="2B7212AA" w14:textId="77777777" w:rsidR="00F645C5" w:rsidRPr="00BF5555" w:rsidRDefault="00F645C5" w:rsidP="00A21EA3">
      <w:pPr>
        <w:numPr>
          <w:ilvl w:val="0"/>
          <w:numId w:val="15"/>
        </w:numPr>
        <w:suppressAutoHyphens/>
        <w:spacing w:before="120" w:after="120" w:line="240" w:lineRule="auto"/>
        <w:ind w:left="567"/>
        <w:jc w:val="both"/>
        <w:rPr>
          <w:szCs w:val="26"/>
        </w:rPr>
      </w:pPr>
      <w:r w:rsidRPr="00BF5555">
        <w:rPr>
          <w:szCs w:val="26"/>
          <w:lang w:eastAsia="en-GB"/>
        </w:rPr>
        <w:t>Nước phục vụ cho phòng thí nghiệm tại xưởng nhuộm: 1,5 m</w:t>
      </w:r>
      <w:r w:rsidRPr="00BF5555">
        <w:rPr>
          <w:szCs w:val="26"/>
          <w:vertAlign w:val="superscript"/>
          <w:lang w:eastAsia="en-GB"/>
        </w:rPr>
        <w:t>3</w:t>
      </w:r>
      <w:r w:rsidRPr="00BF5555">
        <w:rPr>
          <w:szCs w:val="26"/>
          <w:lang w:eastAsia="en-GB"/>
        </w:rPr>
        <w:t>/ngày</w:t>
      </w:r>
      <w:r w:rsidRPr="00BF5555">
        <w:rPr>
          <w:szCs w:val="26"/>
        </w:rPr>
        <w:t>.</w:t>
      </w:r>
    </w:p>
    <w:p w14:paraId="5242C2EC" w14:textId="77777777" w:rsidR="00F645C5" w:rsidRPr="00BF5555" w:rsidRDefault="00F645C5" w:rsidP="00A21EA3">
      <w:pPr>
        <w:numPr>
          <w:ilvl w:val="0"/>
          <w:numId w:val="15"/>
        </w:numPr>
        <w:suppressAutoHyphens/>
        <w:spacing w:before="120" w:after="120" w:line="240" w:lineRule="auto"/>
        <w:ind w:left="567"/>
        <w:jc w:val="both"/>
        <w:rPr>
          <w:szCs w:val="26"/>
        </w:rPr>
      </w:pPr>
      <w:r w:rsidRPr="00BF5555">
        <w:rPr>
          <w:szCs w:val="26"/>
          <w:lang w:eastAsia="en-GB"/>
        </w:rPr>
        <w:t>Nước cấp cho hệ thống xử lý khí thải lò hơi, lò dầu tải nhiệt: 30 m</w:t>
      </w:r>
      <w:r w:rsidRPr="00BF5555">
        <w:rPr>
          <w:szCs w:val="26"/>
          <w:vertAlign w:val="superscript"/>
          <w:lang w:eastAsia="en-GB"/>
        </w:rPr>
        <w:t>3</w:t>
      </w:r>
      <w:r w:rsidRPr="00BF5555">
        <w:rPr>
          <w:szCs w:val="26"/>
          <w:lang w:eastAsia="en-GB"/>
        </w:rPr>
        <w:t>/lần sử dụng (lượng nước này được sử dụng tuần hoàn, định kỳ 1 tuần sẽ thải bỏ 1 lần).</w:t>
      </w:r>
    </w:p>
    <w:p w14:paraId="663CB64B" w14:textId="77777777" w:rsidR="00F645C5" w:rsidRPr="00BF5555" w:rsidRDefault="00F645C5" w:rsidP="00A21EA3">
      <w:pPr>
        <w:numPr>
          <w:ilvl w:val="0"/>
          <w:numId w:val="15"/>
        </w:numPr>
        <w:suppressAutoHyphens/>
        <w:spacing w:before="120" w:after="120" w:line="240" w:lineRule="auto"/>
        <w:ind w:left="567"/>
        <w:jc w:val="both"/>
        <w:rPr>
          <w:szCs w:val="26"/>
        </w:rPr>
      </w:pPr>
      <w:r w:rsidRPr="00BF5555">
        <w:rPr>
          <w:szCs w:val="26"/>
          <w:lang w:eastAsia="en-GB"/>
        </w:rPr>
        <w:t>Nước cấp cho hệ thống xử lý hơi hóa chất tại khu vực pha trộn hóa chất: 2 m</w:t>
      </w:r>
      <w:r w:rsidRPr="00BF5555">
        <w:rPr>
          <w:szCs w:val="26"/>
          <w:vertAlign w:val="superscript"/>
          <w:lang w:eastAsia="en-GB"/>
        </w:rPr>
        <w:t>3</w:t>
      </w:r>
      <w:r w:rsidRPr="00BF5555">
        <w:rPr>
          <w:szCs w:val="26"/>
          <w:lang w:eastAsia="en-GB"/>
        </w:rPr>
        <w:t>/lần sử dụng (lượng nước này được sử dụng tuần hoàn, định kỳ 1 tuần sẽ thải bỏ 1 lần).</w:t>
      </w:r>
    </w:p>
    <w:p w14:paraId="422A3DED" w14:textId="77777777" w:rsidR="00F645C5" w:rsidRPr="00BF5555" w:rsidRDefault="00F645C5" w:rsidP="00A21EA3">
      <w:pPr>
        <w:numPr>
          <w:ilvl w:val="0"/>
          <w:numId w:val="15"/>
        </w:numPr>
        <w:suppressAutoHyphens/>
        <w:spacing w:before="120" w:after="120" w:line="240" w:lineRule="auto"/>
        <w:ind w:left="567"/>
        <w:jc w:val="both"/>
        <w:rPr>
          <w:szCs w:val="26"/>
        </w:rPr>
      </w:pPr>
      <w:r w:rsidRPr="00BF5555">
        <w:rPr>
          <w:szCs w:val="26"/>
          <w:lang w:eastAsia="en-GB"/>
        </w:rPr>
        <w:t>Lượng nước sử dụng cho lò hơi 10 tấn hơi/giờ (hiện hữu): được sử dụng tuần hoàn và có bổ sung nước bị thất thoát, trung bình bổ sung khoảng 100m</w:t>
      </w:r>
      <w:r w:rsidRPr="00BF5555">
        <w:rPr>
          <w:szCs w:val="26"/>
          <w:vertAlign w:val="superscript"/>
          <w:lang w:eastAsia="en-GB"/>
        </w:rPr>
        <w:t>3</w:t>
      </w:r>
      <w:r w:rsidRPr="00BF5555">
        <w:rPr>
          <w:szCs w:val="26"/>
          <w:lang w:eastAsia="en-GB"/>
        </w:rPr>
        <w:t>/ngày.đêm.</w:t>
      </w:r>
    </w:p>
    <w:p w14:paraId="69968F67" w14:textId="4DBA17CC" w:rsidR="00F645C5" w:rsidRPr="00BF5555" w:rsidRDefault="00F645C5" w:rsidP="00A21EA3">
      <w:pPr>
        <w:numPr>
          <w:ilvl w:val="0"/>
          <w:numId w:val="15"/>
        </w:numPr>
        <w:suppressAutoHyphens/>
        <w:spacing w:before="120" w:after="120" w:line="240" w:lineRule="auto"/>
        <w:ind w:left="567"/>
        <w:jc w:val="both"/>
        <w:rPr>
          <w:szCs w:val="26"/>
        </w:rPr>
      </w:pPr>
      <w:r w:rsidRPr="00BF5555">
        <w:rPr>
          <w:szCs w:val="26"/>
          <w:lang w:eastAsia="en-GB"/>
        </w:rPr>
        <w:t>Lượng nước sử dụng cho lò hơi 20 tấn hơi/giờ (mới): được sử dụng tuần hoàn và có bổ sung nước bị thất thoát, trung bình bổ sung khoảng 150m</w:t>
      </w:r>
      <w:r w:rsidRPr="00BF5555">
        <w:rPr>
          <w:szCs w:val="26"/>
          <w:vertAlign w:val="superscript"/>
          <w:lang w:eastAsia="en-GB"/>
        </w:rPr>
        <w:t>3</w:t>
      </w:r>
      <w:r w:rsidRPr="00BF5555">
        <w:rPr>
          <w:szCs w:val="26"/>
          <w:lang w:eastAsia="en-GB"/>
        </w:rPr>
        <w:t>/ngày.đêm.</w:t>
      </w:r>
      <w:r w:rsidRPr="00BF5555">
        <w:rPr>
          <w:szCs w:val="26"/>
        </w:rPr>
        <w:t xml:space="preserve"> </w:t>
      </w:r>
    </w:p>
    <w:p w14:paraId="47BD4186" w14:textId="3CF03A18" w:rsidR="00962AD4" w:rsidRDefault="00F645C5" w:rsidP="00F645C5">
      <w:pPr>
        <w:ind w:firstLine="567"/>
        <w:rPr>
          <w:szCs w:val="26"/>
          <w:lang w:eastAsia="en-GB"/>
        </w:rPr>
      </w:pPr>
      <w:r w:rsidRPr="00BF5555">
        <w:rPr>
          <w:szCs w:val="26"/>
        </w:rPr>
        <w:t xml:space="preserve">Tuy nhiên, 2 lò hơi này được sử dụng luân phiên, không hoạt động cùng một lúc, vì vậy báo cáo sẽ tính lượng nước cấp vào thời điểm cao nhất là </w:t>
      </w:r>
      <w:r w:rsidRPr="00BF5555">
        <w:rPr>
          <w:szCs w:val="26"/>
          <w:lang w:eastAsia="en-GB"/>
        </w:rPr>
        <w:t>150m</w:t>
      </w:r>
      <w:r w:rsidRPr="00BF5555">
        <w:rPr>
          <w:szCs w:val="26"/>
          <w:vertAlign w:val="superscript"/>
          <w:lang w:eastAsia="en-GB"/>
        </w:rPr>
        <w:t>3</w:t>
      </w:r>
      <w:r w:rsidRPr="00BF5555">
        <w:rPr>
          <w:szCs w:val="26"/>
          <w:lang w:eastAsia="en-GB"/>
        </w:rPr>
        <w:t>/ngày.đêm.</w:t>
      </w:r>
    </w:p>
    <w:p w14:paraId="66F178DE" w14:textId="5CC5ECD1" w:rsidR="00E87F37" w:rsidRDefault="00E87F37" w:rsidP="00A21EA3">
      <w:pPr>
        <w:pStyle w:val="ListParagraph"/>
        <w:numPr>
          <w:ilvl w:val="0"/>
          <w:numId w:val="13"/>
        </w:numPr>
        <w:rPr>
          <w:i/>
          <w:iCs/>
          <w:szCs w:val="26"/>
          <w:u w:val="single"/>
          <w:lang w:eastAsia="en-GB"/>
        </w:rPr>
      </w:pPr>
      <w:r w:rsidRPr="00160239">
        <w:rPr>
          <w:i/>
          <w:iCs/>
          <w:szCs w:val="26"/>
          <w:u w:val="single"/>
          <w:lang w:eastAsia="en-GB"/>
        </w:rPr>
        <w:t>Nước cấp cho hệ thống Cooling pad để làm mát nhà xưởng</w:t>
      </w:r>
      <w:r w:rsidR="00160239" w:rsidRPr="00160239">
        <w:rPr>
          <w:i/>
          <w:iCs/>
          <w:szCs w:val="26"/>
          <w:u w:val="single"/>
          <w:lang w:eastAsia="en-GB"/>
        </w:rPr>
        <w:t>:</w:t>
      </w:r>
    </w:p>
    <w:p w14:paraId="7250A18E" w14:textId="77777777" w:rsidR="00160239" w:rsidRPr="00BF5555" w:rsidRDefault="00160239" w:rsidP="00160239">
      <w:pPr>
        <w:ind w:firstLine="567"/>
        <w:rPr>
          <w:szCs w:val="26"/>
        </w:rPr>
      </w:pPr>
      <w:r w:rsidRPr="00BF5555">
        <w:rPr>
          <w:szCs w:val="26"/>
        </w:rPr>
        <w:t>Định mức cấp nước cho 1m</w:t>
      </w:r>
      <w:r w:rsidRPr="00BF5555">
        <w:rPr>
          <w:szCs w:val="26"/>
          <w:vertAlign w:val="superscript"/>
        </w:rPr>
        <w:t>2</w:t>
      </w:r>
      <w:r w:rsidRPr="00BF5555">
        <w:rPr>
          <w:szCs w:val="26"/>
        </w:rPr>
        <w:t xml:space="preserve"> tấm cooling pad là khoảng 11 lít nước/phút, lượng nước này được sử dụng tuần hoàn, Công ty chỉ tiến hành châm nước vào bể để bù vào lượng nước đã bốc hơi. </w:t>
      </w:r>
    </w:p>
    <w:p w14:paraId="1A52C1DE" w14:textId="75E7A9BB" w:rsidR="00160239" w:rsidRPr="00BF5555" w:rsidRDefault="00584D50" w:rsidP="00A21EA3">
      <w:pPr>
        <w:numPr>
          <w:ilvl w:val="0"/>
          <w:numId w:val="11"/>
        </w:numPr>
        <w:suppressAutoHyphens/>
        <w:spacing w:before="120" w:after="120" w:line="240" w:lineRule="auto"/>
        <w:ind w:left="567" w:hanging="284"/>
        <w:jc w:val="both"/>
        <w:rPr>
          <w:szCs w:val="26"/>
        </w:rPr>
      </w:pPr>
      <w:r w:rsidRPr="00584D50">
        <w:rPr>
          <w:i/>
          <w:szCs w:val="26"/>
        </w:rPr>
        <w:t xml:space="preserve"> </w:t>
      </w:r>
      <w:r w:rsidR="00160239" w:rsidRPr="00BF5555">
        <w:rPr>
          <w:i/>
          <w:szCs w:val="26"/>
        </w:rPr>
        <w:t>Xưởng dệt</w:t>
      </w:r>
      <w:r w:rsidR="00160239" w:rsidRPr="00BF5555">
        <w:rPr>
          <w:szCs w:val="26"/>
        </w:rPr>
        <w:t xml:space="preserve">: nhà máy sử dụng 40 tấm cooling pad với mỗi tấm có diện tích là </w:t>
      </w:r>
      <w:r w:rsidR="00160239" w:rsidRPr="00BF5555">
        <w:rPr>
          <w:szCs w:val="26"/>
        </w:rPr>
        <w:fldChar w:fldCharType="begin"/>
      </w:r>
      <w:r w:rsidR="00160239" w:rsidRPr="00BF5555">
        <w:rPr>
          <w:szCs w:val="26"/>
        </w:rPr>
        <w:instrText xml:space="preserve"> =1,5*3 </w:instrText>
      </w:r>
      <w:r w:rsidR="00160239" w:rsidRPr="00BF5555">
        <w:rPr>
          <w:szCs w:val="26"/>
        </w:rPr>
        <w:fldChar w:fldCharType="separate"/>
      </w:r>
      <w:r w:rsidR="00160239" w:rsidRPr="00BF5555">
        <w:rPr>
          <w:noProof/>
          <w:szCs w:val="26"/>
        </w:rPr>
        <w:t>4,5</w:t>
      </w:r>
      <w:r w:rsidR="00160239" w:rsidRPr="00BF5555">
        <w:rPr>
          <w:szCs w:val="26"/>
        </w:rPr>
        <w:fldChar w:fldCharType="end"/>
      </w:r>
      <w:r w:rsidR="00160239" w:rsidRPr="00BF5555">
        <w:rPr>
          <w:szCs w:val="26"/>
        </w:rPr>
        <w:t>m</w:t>
      </w:r>
      <w:r w:rsidR="00160239" w:rsidRPr="00BF5555">
        <w:rPr>
          <w:szCs w:val="26"/>
          <w:vertAlign w:val="superscript"/>
        </w:rPr>
        <w:t>2</w:t>
      </w:r>
      <w:r w:rsidR="00160239" w:rsidRPr="00BF5555">
        <w:rPr>
          <w:szCs w:val="26"/>
        </w:rPr>
        <w:t xml:space="preserve">. Giả sử thời gian dòng nước tuần hoàn 01 vòng qua tấm Cooling pad khoảng 10 phút </w:t>
      </w:r>
      <w:r w:rsidR="00160239" w:rsidRPr="00BF5555">
        <w:rPr>
          <w:rFonts w:ascii="Yu Gothic UI Semilight" w:eastAsia="Yu Gothic UI Semilight" w:hAnsi="Yu Gothic UI Semilight" w:hint="eastAsia"/>
          <w:szCs w:val="26"/>
        </w:rPr>
        <w:t>→</w:t>
      </w:r>
      <w:r w:rsidR="00160239" w:rsidRPr="00BF5555">
        <w:rPr>
          <w:szCs w:val="26"/>
        </w:rPr>
        <w:t xml:space="preserve"> Lượng nước cần để cấp cho hệ thống làm mát nhà xưởng lần đầu là </w:t>
      </w:r>
      <w:r w:rsidR="00160239" w:rsidRPr="00BF5555">
        <w:rPr>
          <w:szCs w:val="26"/>
        </w:rPr>
        <w:fldChar w:fldCharType="begin"/>
      </w:r>
      <w:r w:rsidR="00160239" w:rsidRPr="00BF5555">
        <w:rPr>
          <w:szCs w:val="26"/>
        </w:rPr>
        <w:instrText xml:space="preserve"> =11*4,5*40*10/1000 </w:instrText>
      </w:r>
      <w:r w:rsidR="00160239" w:rsidRPr="00BF5555">
        <w:rPr>
          <w:szCs w:val="26"/>
        </w:rPr>
        <w:fldChar w:fldCharType="separate"/>
      </w:r>
      <w:r w:rsidR="00160239" w:rsidRPr="00BF5555">
        <w:rPr>
          <w:noProof/>
          <w:szCs w:val="26"/>
        </w:rPr>
        <w:t>19,8</w:t>
      </w:r>
      <w:r w:rsidR="00160239" w:rsidRPr="00BF5555">
        <w:rPr>
          <w:szCs w:val="26"/>
        </w:rPr>
        <w:fldChar w:fldCharType="end"/>
      </w:r>
      <w:r w:rsidR="00160239" w:rsidRPr="00BF5555">
        <w:rPr>
          <w:szCs w:val="26"/>
        </w:rPr>
        <w:t xml:space="preserve"> </w:t>
      </w:r>
      <w:r w:rsidR="00160239" w:rsidRPr="00BF5555">
        <w:rPr>
          <w:szCs w:val="26"/>
          <w:lang w:val="x-none"/>
        </w:rPr>
        <w:t>m</w:t>
      </w:r>
      <w:r w:rsidR="00160239" w:rsidRPr="00BF5555">
        <w:rPr>
          <w:szCs w:val="26"/>
          <w:vertAlign w:val="superscript"/>
          <w:lang w:val="x-none"/>
        </w:rPr>
        <w:t>3</w:t>
      </w:r>
      <w:r w:rsidR="00160239" w:rsidRPr="00BF5555">
        <w:rPr>
          <w:szCs w:val="26"/>
          <w:lang w:eastAsia="en-GB"/>
        </w:rPr>
        <w:t xml:space="preserve">. Lượng nước này được sử dụng tuần hoàn, định kỳ châm nước vào bể để bù lượng nước bốc hơi, với định mức nước châm vào khoảng </w:t>
      </w:r>
      <w:r w:rsidR="00160239" w:rsidRPr="00BF5555">
        <w:rPr>
          <w:szCs w:val="26"/>
          <w:lang w:eastAsia="en-GB"/>
        </w:rPr>
        <w:fldChar w:fldCharType="begin"/>
      </w:r>
      <w:r w:rsidR="00160239" w:rsidRPr="00BF5555">
        <w:rPr>
          <w:szCs w:val="26"/>
          <w:lang w:eastAsia="en-GB"/>
        </w:rPr>
        <w:instrText xml:space="preserve"> =19,8/2 </w:instrText>
      </w:r>
      <w:r w:rsidR="00160239" w:rsidRPr="00BF5555">
        <w:rPr>
          <w:szCs w:val="26"/>
          <w:lang w:eastAsia="en-GB"/>
        </w:rPr>
        <w:fldChar w:fldCharType="separate"/>
      </w:r>
      <w:r w:rsidR="00160239" w:rsidRPr="00BF5555">
        <w:rPr>
          <w:noProof/>
          <w:szCs w:val="26"/>
          <w:lang w:eastAsia="en-GB"/>
        </w:rPr>
        <w:t>9,9</w:t>
      </w:r>
      <w:r w:rsidR="00160239" w:rsidRPr="00BF5555">
        <w:rPr>
          <w:szCs w:val="26"/>
          <w:lang w:eastAsia="en-GB"/>
        </w:rPr>
        <w:fldChar w:fldCharType="end"/>
      </w:r>
      <w:r w:rsidR="00160239" w:rsidRPr="00BF5555">
        <w:rPr>
          <w:szCs w:val="26"/>
          <w:lang w:eastAsia="en-GB"/>
        </w:rPr>
        <w:t xml:space="preserve"> m</w:t>
      </w:r>
      <w:r w:rsidR="00160239" w:rsidRPr="00BF5555">
        <w:rPr>
          <w:szCs w:val="26"/>
          <w:vertAlign w:val="superscript"/>
          <w:lang w:eastAsia="en-GB"/>
        </w:rPr>
        <w:t>3</w:t>
      </w:r>
      <w:r w:rsidR="00160239" w:rsidRPr="00BF5555">
        <w:rPr>
          <w:szCs w:val="26"/>
          <w:lang w:eastAsia="en-GB"/>
        </w:rPr>
        <w:t>/ngày</w:t>
      </w:r>
      <w:r w:rsidR="00160239" w:rsidRPr="00BF5555">
        <w:rPr>
          <w:szCs w:val="26"/>
        </w:rPr>
        <w:t>.</w:t>
      </w:r>
    </w:p>
    <w:p w14:paraId="3322BD9C" w14:textId="3CE83D58" w:rsidR="00160239" w:rsidRDefault="00160239" w:rsidP="00A21EA3">
      <w:pPr>
        <w:numPr>
          <w:ilvl w:val="0"/>
          <w:numId w:val="11"/>
        </w:numPr>
        <w:suppressAutoHyphens/>
        <w:spacing w:before="120" w:after="120" w:line="240" w:lineRule="auto"/>
        <w:ind w:left="567" w:hanging="284"/>
        <w:jc w:val="both"/>
        <w:rPr>
          <w:szCs w:val="26"/>
        </w:rPr>
      </w:pPr>
      <w:r w:rsidRPr="00BF5555">
        <w:rPr>
          <w:i/>
          <w:szCs w:val="26"/>
        </w:rPr>
        <w:t>Xưởng m</w:t>
      </w:r>
      <w:r w:rsidR="005F20B9">
        <w:rPr>
          <w:i/>
          <w:szCs w:val="26"/>
        </w:rPr>
        <w:t>ay</w:t>
      </w:r>
      <w:r w:rsidRPr="00BF5555">
        <w:rPr>
          <w:szCs w:val="26"/>
        </w:rPr>
        <w:t xml:space="preserve">: nhà máy sử dụng 30 tấm cooling pad với mỗi tấm có diện tích là </w:t>
      </w:r>
      <w:r w:rsidRPr="00BF5555">
        <w:rPr>
          <w:szCs w:val="26"/>
        </w:rPr>
        <w:fldChar w:fldCharType="begin"/>
      </w:r>
      <w:r w:rsidRPr="00BF5555">
        <w:rPr>
          <w:szCs w:val="26"/>
        </w:rPr>
        <w:instrText xml:space="preserve"> =1,5*3 </w:instrText>
      </w:r>
      <w:r w:rsidRPr="00BF5555">
        <w:rPr>
          <w:szCs w:val="26"/>
        </w:rPr>
        <w:fldChar w:fldCharType="separate"/>
      </w:r>
      <w:r w:rsidRPr="00BF5555">
        <w:rPr>
          <w:noProof/>
          <w:szCs w:val="26"/>
        </w:rPr>
        <w:t>4,5</w:t>
      </w:r>
      <w:r w:rsidRPr="00BF5555">
        <w:rPr>
          <w:szCs w:val="26"/>
        </w:rPr>
        <w:fldChar w:fldCharType="end"/>
      </w:r>
      <w:r w:rsidRPr="00BF5555">
        <w:rPr>
          <w:szCs w:val="26"/>
        </w:rPr>
        <w:t>m</w:t>
      </w:r>
      <w:r w:rsidRPr="00BF5555">
        <w:rPr>
          <w:szCs w:val="26"/>
          <w:vertAlign w:val="superscript"/>
        </w:rPr>
        <w:t>2</w:t>
      </w:r>
      <w:r w:rsidRPr="00BF5555">
        <w:rPr>
          <w:szCs w:val="26"/>
        </w:rPr>
        <w:t xml:space="preserve">. Giả sử thời gian dòng nước tuần hoàn 01 vòng qua tấm Cooling pad khoảng 10 phút </w:t>
      </w:r>
      <w:r w:rsidRPr="00BF5555">
        <w:rPr>
          <w:rFonts w:ascii="Yu Gothic UI Semilight" w:eastAsia="Yu Gothic UI Semilight" w:hAnsi="Yu Gothic UI Semilight" w:hint="eastAsia"/>
          <w:szCs w:val="26"/>
        </w:rPr>
        <w:t>→</w:t>
      </w:r>
      <w:r w:rsidRPr="00BF5555">
        <w:rPr>
          <w:szCs w:val="26"/>
        </w:rPr>
        <w:t xml:space="preserve"> Lượng nước cần để cấp cho hệ thống làm mát nhà xưởng lần đầu là </w:t>
      </w:r>
      <w:r w:rsidRPr="00BF5555">
        <w:rPr>
          <w:szCs w:val="26"/>
        </w:rPr>
        <w:fldChar w:fldCharType="begin"/>
      </w:r>
      <w:r w:rsidRPr="00BF5555">
        <w:rPr>
          <w:szCs w:val="26"/>
        </w:rPr>
        <w:instrText xml:space="preserve"> =11*4,5*30*10/1000 </w:instrText>
      </w:r>
      <w:r w:rsidRPr="00BF5555">
        <w:rPr>
          <w:szCs w:val="26"/>
        </w:rPr>
        <w:fldChar w:fldCharType="separate"/>
      </w:r>
      <w:r w:rsidRPr="00BF5555">
        <w:rPr>
          <w:noProof/>
          <w:szCs w:val="26"/>
        </w:rPr>
        <w:t>14,85</w:t>
      </w:r>
      <w:r w:rsidRPr="00BF5555">
        <w:rPr>
          <w:szCs w:val="26"/>
        </w:rPr>
        <w:fldChar w:fldCharType="end"/>
      </w:r>
      <w:r w:rsidRPr="00BF5555">
        <w:rPr>
          <w:szCs w:val="26"/>
        </w:rPr>
        <w:t xml:space="preserve"> </w:t>
      </w:r>
      <w:r w:rsidRPr="00BF5555">
        <w:rPr>
          <w:szCs w:val="26"/>
          <w:lang w:val="x-none"/>
        </w:rPr>
        <w:t>m</w:t>
      </w:r>
      <w:r w:rsidRPr="00BF5555">
        <w:rPr>
          <w:szCs w:val="26"/>
          <w:vertAlign w:val="superscript"/>
          <w:lang w:val="x-none"/>
        </w:rPr>
        <w:t>3</w:t>
      </w:r>
      <w:r w:rsidRPr="00BF5555">
        <w:rPr>
          <w:szCs w:val="26"/>
          <w:lang w:eastAsia="en-GB"/>
        </w:rPr>
        <w:t xml:space="preserve">. Lượng nước này được sử dụng tuần hoàn, định kỳ châm nước vào bể để bù lượng nước bốc hơi, với định mức nước châm vào khoảng </w:t>
      </w:r>
      <w:r w:rsidRPr="00BF5555">
        <w:rPr>
          <w:szCs w:val="26"/>
          <w:lang w:eastAsia="en-GB"/>
        </w:rPr>
        <w:fldChar w:fldCharType="begin"/>
      </w:r>
      <w:r w:rsidRPr="00BF5555">
        <w:rPr>
          <w:szCs w:val="26"/>
          <w:lang w:eastAsia="en-GB"/>
        </w:rPr>
        <w:instrText xml:space="preserve"> =14,85/2 </w:instrText>
      </w:r>
      <w:r w:rsidRPr="00BF5555">
        <w:rPr>
          <w:szCs w:val="26"/>
          <w:lang w:eastAsia="en-GB"/>
        </w:rPr>
        <w:fldChar w:fldCharType="separate"/>
      </w:r>
      <w:r w:rsidRPr="00BF5555">
        <w:rPr>
          <w:noProof/>
          <w:szCs w:val="26"/>
          <w:lang w:eastAsia="en-GB"/>
        </w:rPr>
        <w:t>7,43</w:t>
      </w:r>
      <w:r w:rsidRPr="00BF5555">
        <w:rPr>
          <w:szCs w:val="26"/>
          <w:lang w:eastAsia="en-GB"/>
        </w:rPr>
        <w:fldChar w:fldCharType="end"/>
      </w:r>
      <w:r w:rsidRPr="00BF5555">
        <w:rPr>
          <w:szCs w:val="26"/>
          <w:lang w:eastAsia="en-GB"/>
        </w:rPr>
        <w:t xml:space="preserve"> m</w:t>
      </w:r>
      <w:r w:rsidRPr="00BF5555">
        <w:rPr>
          <w:szCs w:val="26"/>
          <w:vertAlign w:val="superscript"/>
          <w:lang w:eastAsia="en-GB"/>
        </w:rPr>
        <w:t>3</w:t>
      </w:r>
      <w:r w:rsidRPr="00BF5555">
        <w:rPr>
          <w:szCs w:val="26"/>
          <w:lang w:eastAsia="en-GB"/>
        </w:rPr>
        <w:t>/ngày</w:t>
      </w:r>
      <w:r w:rsidRPr="00BF5555">
        <w:rPr>
          <w:szCs w:val="26"/>
        </w:rPr>
        <w:t>.</w:t>
      </w:r>
    </w:p>
    <w:p w14:paraId="301B04D7" w14:textId="7449BAF7" w:rsidR="00160239" w:rsidRPr="00160239" w:rsidRDefault="00160239" w:rsidP="00A21EA3">
      <w:pPr>
        <w:numPr>
          <w:ilvl w:val="0"/>
          <w:numId w:val="11"/>
        </w:numPr>
        <w:suppressAutoHyphens/>
        <w:spacing w:before="120" w:after="120" w:line="240" w:lineRule="auto"/>
        <w:ind w:left="567" w:hanging="284"/>
        <w:jc w:val="both"/>
        <w:rPr>
          <w:szCs w:val="26"/>
        </w:rPr>
      </w:pPr>
      <w:r w:rsidRPr="00160239">
        <w:rPr>
          <w:szCs w:val="26"/>
        </w:rPr>
        <w:lastRenderedPageBreak/>
        <w:t>Ngoài ra, tại tầng 2, 3 xưởng dệt Công ty có đầu tư hệ thống Air Cooler làm mát nhà xưởng, với lượng nước sử dụng ước tính khoảng 2m</w:t>
      </w:r>
      <w:r w:rsidRPr="00160239">
        <w:rPr>
          <w:szCs w:val="26"/>
          <w:vertAlign w:val="superscript"/>
        </w:rPr>
        <w:t>3</w:t>
      </w:r>
      <w:r w:rsidRPr="00160239">
        <w:rPr>
          <w:szCs w:val="26"/>
        </w:rPr>
        <w:t>/ngày, lượng nước này được sử dụng tuần hoàn, không thải bỏ ra ngoài.</w:t>
      </w:r>
    </w:p>
    <w:p w14:paraId="6DF3C264" w14:textId="6143B7C5" w:rsidR="0067298B" w:rsidRDefault="0067298B" w:rsidP="00A21EA3">
      <w:pPr>
        <w:pStyle w:val="ListParagraph"/>
        <w:numPr>
          <w:ilvl w:val="0"/>
          <w:numId w:val="13"/>
        </w:numPr>
        <w:rPr>
          <w:i/>
          <w:iCs/>
          <w:szCs w:val="26"/>
          <w:u w:val="single"/>
        </w:rPr>
      </w:pPr>
      <w:r w:rsidRPr="0067298B">
        <w:rPr>
          <w:i/>
          <w:iCs/>
          <w:szCs w:val="26"/>
          <w:u w:val="single"/>
        </w:rPr>
        <w:t>Nước dùng tưới cây:</w:t>
      </w:r>
    </w:p>
    <w:p w14:paraId="4F70C8FD" w14:textId="7550C728" w:rsidR="00044F1D" w:rsidRPr="00A32553" w:rsidRDefault="005F20B9" w:rsidP="00A21EA3">
      <w:pPr>
        <w:numPr>
          <w:ilvl w:val="0"/>
          <w:numId w:val="11"/>
        </w:numPr>
        <w:suppressAutoHyphens/>
        <w:spacing w:before="120" w:after="120" w:line="240" w:lineRule="auto"/>
        <w:ind w:left="567" w:hanging="284"/>
        <w:jc w:val="both"/>
        <w:rPr>
          <w:szCs w:val="26"/>
        </w:rPr>
      </w:pPr>
      <w:bookmarkStart w:id="27" w:name="_Toc356311778"/>
      <w:bookmarkStart w:id="28" w:name="_Toc358814288"/>
      <w:bookmarkStart w:id="29" w:name="_Toc359078082"/>
      <w:r>
        <w:rPr>
          <w:szCs w:val="26"/>
        </w:rPr>
        <w:t xml:space="preserve">Lượng </w:t>
      </w:r>
      <w:r w:rsidR="0067298B" w:rsidRPr="00BF5555">
        <w:rPr>
          <w:szCs w:val="26"/>
        </w:rPr>
        <w:t>nước sử dụng tưới cây trung bình khoảng 10m</w:t>
      </w:r>
      <w:r w:rsidR="0067298B" w:rsidRPr="00BF5555">
        <w:rPr>
          <w:szCs w:val="26"/>
          <w:vertAlign w:val="superscript"/>
        </w:rPr>
        <w:t>3</w:t>
      </w:r>
      <w:r w:rsidR="0067298B" w:rsidRPr="00BF5555">
        <w:rPr>
          <w:szCs w:val="26"/>
        </w:rPr>
        <w:t>/ngày.</w:t>
      </w:r>
      <w:bookmarkEnd w:id="27"/>
      <w:bookmarkEnd w:id="28"/>
      <w:bookmarkEnd w:id="29"/>
    </w:p>
    <w:p w14:paraId="32D7FB3C" w14:textId="59F12033" w:rsidR="0067298B" w:rsidRPr="00BF5555" w:rsidRDefault="0067298B" w:rsidP="0067298B">
      <w:pPr>
        <w:rPr>
          <w:rFonts w:eastAsia="Batang"/>
          <w:szCs w:val="26"/>
          <w:lang w:eastAsia="ko-KR"/>
        </w:rPr>
      </w:pPr>
      <w:r w:rsidRPr="00BF5555">
        <w:rPr>
          <w:rFonts w:eastAsia="Batang"/>
          <w:i/>
          <w:szCs w:val="26"/>
          <w:lang w:eastAsia="ko-KR"/>
        </w:rPr>
        <w:t xml:space="preserve">Nguồn </w:t>
      </w:r>
      <w:r w:rsidRPr="00BF5555">
        <w:rPr>
          <w:i/>
          <w:szCs w:val="26"/>
        </w:rPr>
        <w:t>cung</w:t>
      </w:r>
      <w:r w:rsidRPr="00BF5555">
        <w:rPr>
          <w:rFonts w:eastAsia="Batang"/>
          <w:i/>
          <w:szCs w:val="26"/>
          <w:lang w:eastAsia="ko-KR"/>
        </w:rPr>
        <w:t xml:space="preserve"> cấp</w:t>
      </w:r>
      <w:r w:rsidRPr="00BF5555">
        <w:rPr>
          <w:rFonts w:eastAsia="Batang"/>
          <w:szCs w:val="26"/>
          <w:lang w:eastAsia="ko-KR"/>
        </w:rPr>
        <w:t>: Công ty Cổ phần khu công nghiệp Thành Thành Công.</w:t>
      </w:r>
    </w:p>
    <w:p w14:paraId="22CDEAC4" w14:textId="0BFF222D" w:rsidR="0067298B" w:rsidRPr="00BF5555" w:rsidRDefault="0067298B" w:rsidP="00A21EA3">
      <w:pPr>
        <w:numPr>
          <w:ilvl w:val="0"/>
          <w:numId w:val="16"/>
        </w:numPr>
        <w:suppressAutoHyphens/>
        <w:spacing w:before="120" w:after="120" w:line="240" w:lineRule="auto"/>
        <w:ind w:left="567"/>
        <w:jc w:val="both"/>
        <w:rPr>
          <w:szCs w:val="26"/>
          <w:lang w:eastAsia="en-GB"/>
        </w:rPr>
      </w:pPr>
      <w:r w:rsidRPr="00BF5555">
        <w:rPr>
          <w:i/>
          <w:szCs w:val="26"/>
          <w:lang w:eastAsia="en-GB"/>
        </w:rPr>
        <w:t>Cấp nước sạch (đã qua xử lý)</w:t>
      </w:r>
      <w:r w:rsidRPr="00BF5555">
        <w:rPr>
          <w:szCs w:val="26"/>
          <w:lang w:eastAsia="en-GB"/>
        </w:rPr>
        <w:t>: theo Hợp đồng số 61C/2017/HĐDV-TTCIZ ngày 01/09/2017: KCN Thành Thành Công sẽ cấp nước sạch đã qua xử lý cho Công ty để phục vụ mục đích sinh hoạt của nhà máy;</w:t>
      </w:r>
    </w:p>
    <w:p w14:paraId="50B41CFF" w14:textId="77777777" w:rsidR="0067298B" w:rsidRPr="00BF5555" w:rsidRDefault="0067298B" w:rsidP="00A21EA3">
      <w:pPr>
        <w:numPr>
          <w:ilvl w:val="0"/>
          <w:numId w:val="16"/>
        </w:numPr>
        <w:suppressAutoHyphens/>
        <w:spacing w:before="120" w:after="120" w:line="240" w:lineRule="auto"/>
        <w:ind w:left="567"/>
        <w:jc w:val="both"/>
        <w:rPr>
          <w:szCs w:val="26"/>
          <w:lang w:eastAsia="en-GB"/>
        </w:rPr>
      </w:pPr>
      <w:r w:rsidRPr="00BF5555">
        <w:rPr>
          <w:i/>
          <w:szCs w:val="26"/>
          <w:lang w:eastAsia="en-GB"/>
        </w:rPr>
        <w:t>Cấp nước thô (chưa qua xử lý)</w:t>
      </w:r>
      <w:r w:rsidRPr="00BF5555">
        <w:rPr>
          <w:szCs w:val="26"/>
          <w:lang w:eastAsia="en-GB"/>
        </w:rPr>
        <w:t>: theo Hợp đồng số 61D/2017/HĐDV-TTCIZ ngày 01/09/2017: KCN Thành Thành Công sẽ cấp nước thô (chưa qua xử lý) cho Công ty để Công ty tự xử lý và phục vụ mục đích sản xuất tại lô A12 (Xưởng nhuộm, may mặc và dệt vải).</w:t>
      </w:r>
    </w:p>
    <w:p w14:paraId="5C9F0120" w14:textId="31942339" w:rsidR="006A6C6B" w:rsidRDefault="00E8392A" w:rsidP="00900F9A">
      <w:pPr>
        <w:ind w:firstLine="567"/>
        <w:jc w:val="both"/>
        <w:rPr>
          <w:szCs w:val="26"/>
          <w:lang w:eastAsia="en-GB"/>
        </w:rPr>
      </w:pPr>
      <w:r w:rsidRPr="00BF5555">
        <w:rPr>
          <w:noProof/>
          <w:szCs w:val="26"/>
          <w:lang w:val="en-US"/>
        </w:rPr>
        <mc:AlternateContent>
          <mc:Choice Requires="wpc">
            <w:drawing>
              <wp:anchor distT="0" distB="0" distL="114300" distR="114300" simplePos="0" relativeHeight="251741184" behindDoc="1" locked="0" layoutInCell="1" allowOverlap="1" wp14:anchorId="23B0BF28" wp14:editId="7503E5CF">
                <wp:simplePos x="0" y="0"/>
                <wp:positionH relativeFrom="column">
                  <wp:posOffset>-52705</wp:posOffset>
                </wp:positionH>
                <wp:positionV relativeFrom="paragraph">
                  <wp:posOffset>718185</wp:posOffset>
                </wp:positionV>
                <wp:extent cx="6041390" cy="2458720"/>
                <wp:effectExtent l="0" t="0" r="0" b="0"/>
                <wp:wrapTopAndBottom/>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8" name="Rectangle 146"/>
                        <wps:cNvSpPr>
                          <a:spLocks noChangeArrowheads="1"/>
                        </wps:cNvSpPr>
                        <wps:spPr bwMode="auto">
                          <a:xfrm>
                            <a:off x="160020" y="502920"/>
                            <a:ext cx="1295400" cy="351155"/>
                          </a:xfrm>
                          <a:prstGeom prst="rect">
                            <a:avLst/>
                          </a:prstGeom>
                          <a:solidFill>
                            <a:srgbClr val="FFFFFF"/>
                          </a:solidFill>
                          <a:ln w="9525">
                            <a:solidFill>
                              <a:srgbClr val="000000"/>
                            </a:solidFill>
                            <a:miter lim="800000"/>
                            <a:headEnd/>
                            <a:tailEnd/>
                          </a:ln>
                        </wps:spPr>
                        <wps:txbx>
                          <w:txbxContent>
                            <w:p w14:paraId="4EA2257E" w14:textId="77777777" w:rsidR="0053351A" w:rsidRPr="00321848" w:rsidRDefault="0053351A" w:rsidP="0067298B">
                              <w:pPr>
                                <w:spacing w:before="0"/>
                                <w:jc w:val="center"/>
                                <w:rPr>
                                  <w:sz w:val="24"/>
                                </w:rPr>
                              </w:pPr>
                              <w:r w:rsidRPr="00321848">
                                <w:rPr>
                                  <w:sz w:val="24"/>
                                </w:rPr>
                                <w:t>Nước thô từ KCN</w:t>
                              </w:r>
                            </w:p>
                          </w:txbxContent>
                        </wps:txbx>
                        <wps:bodyPr rot="0" vert="horz" wrap="square" lIns="91440" tIns="45720" rIns="91440" bIns="45720" anchor="t" anchorCtr="0" upright="1">
                          <a:noAutofit/>
                        </wps:bodyPr>
                      </wps:wsp>
                      <wps:wsp>
                        <wps:cNvPr id="449" name="Rectangle 147"/>
                        <wps:cNvSpPr>
                          <a:spLocks noChangeArrowheads="1"/>
                        </wps:cNvSpPr>
                        <wps:spPr bwMode="auto">
                          <a:xfrm>
                            <a:off x="1694180" y="502920"/>
                            <a:ext cx="1045845" cy="351155"/>
                          </a:xfrm>
                          <a:prstGeom prst="rect">
                            <a:avLst/>
                          </a:prstGeom>
                          <a:solidFill>
                            <a:srgbClr val="FFFFFF"/>
                          </a:solidFill>
                          <a:ln w="9525">
                            <a:solidFill>
                              <a:srgbClr val="000000"/>
                            </a:solidFill>
                            <a:miter lim="800000"/>
                            <a:headEnd/>
                            <a:tailEnd/>
                          </a:ln>
                        </wps:spPr>
                        <wps:txbx>
                          <w:txbxContent>
                            <w:p w14:paraId="379A8564" w14:textId="77777777" w:rsidR="0053351A" w:rsidRPr="00321848" w:rsidRDefault="0053351A" w:rsidP="0067298B">
                              <w:pPr>
                                <w:spacing w:before="0"/>
                                <w:jc w:val="center"/>
                                <w:rPr>
                                  <w:sz w:val="24"/>
                                </w:rPr>
                              </w:pPr>
                              <w:r w:rsidRPr="00321848">
                                <w:rPr>
                                  <w:sz w:val="24"/>
                                </w:rPr>
                                <w:t>Bể tiếp nhận</w:t>
                              </w:r>
                            </w:p>
                          </w:txbxContent>
                        </wps:txbx>
                        <wps:bodyPr rot="0" vert="horz" wrap="square" lIns="91440" tIns="45720" rIns="91440" bIns="45720" anchor="t" anchorCtr="0" upright="1">
                          <a:noAutofit/>
                        </wps:bodyPr>
                      </wps:wsp>
                      <wps:wsp>
                        <wps:cNvPr id="450" name="AutoShape 148"/>
                        <wps:cNvCnPr>
                          <a:cxnSpLocks noChangeShapeType="1"/>
                          <a:stCxn id="448" idx="3"/>
                          <a:endCxn id="449" idx="1"/>
                        </wps:cNvCnPr>
                        <wps:spPr bwMode="auto">
                          <a:xfrm>
                            <a:off x="1455420" y="678815"/>
                            <a:ext cx="238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Rectangle 149"/>
                        <wps:cNvSpPr>
                          <a:spLocks noChangeArrowheads="1"/>
                        </wps:cNvSpPr>
                        <wps:spPr bwMode="auto">
                          <a:xfrm>
                            <a:off x="2974340" y="502920"/>
                            <a:ext cx="746125" cy="351155"/>
                          </a:xfrm>
                          <a:prstGeom prst="rect">
                            <a:avLst/>
                          </a:prstGeom>
                          <a:solidFill>
                            <a:srgbClr val="FFFFFF"/>
                          </a:solidFill>
                          <a:ln w="9525">
                            <a:solidFill>
                              <a:srgbClr val="000000"/>
                            </a:solidFill>
                            <a:miter lim="800000"/>
                            <a:headEnd/>
                            <a:tailEnd/>
                          </a:ln>
                        </wps:spPr>
                        <wps:txbx>
                          <w:txbxContent>
                            <w:p w14:paraId="0C945883" w14:textId="77777777" w:rsidR="0053351A" w:rsidRPr="00321848" w:rsidRDefault="0053351A" w:rsidP="0067298B">
                              <w:pPr>
                                <w:spacing w:before="0"/>
                                <w:jc w:val="center"/>
                                <w:rPr>
                                  <w:sz w:val="24"/>
                                </w:rPr>
                              </w:pPr>
                              <w:r w:rsidRPr="00321848">
                                <w:rPr>
                                  <w:sz w:val="24"/>
                                </w:rPr>
                                <w:t>Bể trộn</w:t>
                              </w:r>
                            </w:p>
                          </w:txbxContent>
                        </wps:txbx>
                        <wps:bodyPr rot="0" vert="horz" wrap="square" lIns="91440" tIns="45720" rIns="91440" bIns="45720" anchor="t" anchorCtr="0" upright="1">
                          <a:noAutofit/>
                        </wps:bodyPr>
                      </wps:wsp>
                      <wps:wsp>
                        <wps:cNvPr id="452" name="Rectangle 150"/>
                        <wps:cNvSpPr>
                          <a:spLocks noChangeArrowheads="1"/>
                        </wps:cNvSpPr>
                        <wps:spPr bwMode="auto">
                          <a:xfrm>
                            <a:off x="3924935" y="502920"/>
                            <a:ext cx="870585" cy="351155"/>
                          </a:xfrm>
                          <a:prstGeom prst="rect">
                            <a:avLst/>
                          </a:prstGeom>
                          <a:solidFill>
                            <a:srgbClr val="FFFFFF"/>
                          </a:solidFill>
                          <a:ln w="9525">
                            <a:solidFill>
                              <a:srgbClr val="000000"/>
                            </a:solidFill>
                            <a:miter lim="800000"/>
                            <a:headEnd/>
                            <a:tailEnd/>
                          </a:ln>
                        </wps:spPr>
                        <wps:txbx>
                          <w:txbxContent>
                            <w:p w14:paraId="5297D76C" w14:textId="77777777" w:rsidR="0053351A" w:rsidRPr="00321848" w:rsidRDefault="0053351A" w:rsidP="0067298B">
                              <w:pPr>
                                <w:spacing w:before="0"/>
                                <w:jc w:val="center"/>
                                <w:rPr>
                                  <w:sz w:val="24"/>
                                </w:rPr>
                              </w:pPr>
                              <w:r w:rsidRPr="00321848">
                                <w:rPr>
                                  <w:sz w:val="24"/>
                                </w:rPr>
                                <w:t>Bể keo tụ</w:t>
                              </w:r>
                            </w:p>
                          </w:txbxContent>
                        </wps:txbx>
                        <wps:bodyPr rot="0" vert="horz" wrap="square" lIns="91440" tIns="45720" rIns="91440" bIns="45720" anchor="t" anchorCtr="0" upright="1">
                          <a:noAutofit/>
                        </wps:bodyPr>
                      </wps:wsp>
                      <wps:wsp>
                        <wps:cNvPr id="453" name="AutoShape 151"/>
                        <wps:cNvCnPr>
                          <a:cxnSpLocks noChangeShapeType="1"/>
                          <a:stCxn id="451" idx="3"/>
                          <a:endCxn id="452" idx="1"/>
                        </wps:cNvCnPr>
                        <wps:spPr bwMode="auto">
                          <a:xfrm>
                            <a:off x="3720465" y="678815"/>
                            <a:ext cx="204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152"/>
                        <wps:cNvCnPr>
                          <a:cxnSpLocks noChangeShapeType="1"/>
                          <a:stCxn id="449" idx="3"/>
                          <a:endCxn id="451" idx="1"/>
                        </wps:cNvCnPr>
                        <wps:spPr bwMode="auto">
                          <a:xfrm>
                            <a:off x="2740025" y="678815"/>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Rectangle 153"/>
                        <wps:cNvSpPr>
                          <a:spLocks noChangeArrowheads="1"/>
                        </wps:cNvSpPr>
                        <wps:spPr bwMode="auto">
                          <a:xfrm>
                            <a:off x="3924935" y="1277620"/>
                            <a:ext cx="870585" cy="351155"/>
                          </a:xfrm>
                          <a:prstGeom prst="rect">
                            <a:avLst/>
                          </a:prstGeom>
                          <a:solidFill>
                            <a:srgbClr val="FFFFFF"/>
                          </a:solidFill>
                          <a:ln w="9525">
                            <a:solidFill>
                              <a:srgbClr val="000000"/>
                            </a:solidFill>
                            <a:miter lim="800000"/>
                            <a:headEnd/>
                            <a:tailEnd/>
                          </a:ln>
                        </wps:spPr>
                        <wps:txbx>
                          <w:txbxContent>
                            <w:p w14:paraId="1F3B2635" w14:textId="77777777" w:rsidR="0053351A" w:rsidRPr="00321848" w:rsidRDefault="0053351A" w:rsidP="0067298B">
                              <w:pPr>
                                <w:spacing w:before="0"/>
                                <w:jc w:val="center"/>
                                <w:rPr>
                                  <w:sz w:val="24"/>
                                </w:rPr>
                              </w:pPr>
                              <w:r w:rsidRPr="00321848">
                                <w:rPr>
                                  <w:sz w:val="24"/>
                                </w:rPr>
                                <w:t>Bể lắng</w:t>
                              </w:r>
                            </w:p>
                          </w:txbxContent>
                        </wps:txbx>
                        <wps:bodyPr rot="0" vert="horz" wrap="square" lIns="91440" tIns="45720" rIns="91440" bIns="45720" anchor="t" anchorCtr="0" upright="1">
                          <a:noAutofit/>
                        </wps:bodyPr>
                      </wps:wsp>
                      <wps:wsp>
                        <wps:cNvPr id="456" name="Rectangle 154"/>
                        <wps:cNvSpPr>
                          <a:spLocks noChangeArrowheads="1"/>
                        </wps:cNvSpPr>
                        <wps:spPr bwMode="auto">
                          <a:xfrm>
                            <a:off x="2849880" y="1276350"/>
                            <a:ext cx="870585" cy="351155"/>
                          </a:xfrm>
                          <a:prstGeom prst="rect">
                            <a:avLst/>
                          </a:prstGeom>
                          <a:solidFill>
                            <a:srgbClr val="FFFFFF"/>
                          </a:solidFill>
                          <a:ln w="9525">
                            <a:solidFill>
                              <a:srgbClr val="000000"/>
                            </a:solidFill>
                            <a:miter lim="800000"/>
                            <a:headEnd/>
                            <a:tailEnd/>
                          </a:ln>
                        </wps:spPr>
                        <wps:txbx>
                          <w:txbxContent>
                            <w:p w14:paraId="0E5F4C03" w14:textId="77777777" w:rsidR="0053351A" w:rsidRPr="00321848" w:rsidRDefault="0053351A" w:rsidP="0067298B">
                              <w:pPr>
                                <w:spacing w:before="0"/>
                                <w:jc w:val="center"/>
                                <w:rPr>
                                  <w:sz w:val="24"/>
                                </w:rPr>
                              </w:pPr>
                              <w:r w:rsidRPr="00321848">
                                <w:rPr>
                                  <w:sz w:val="24"/>
                                </w:rPr>
                                <w:t xml:space="preserve">Bể lọc </w:t>
                              </w:r>
                            </w:p>
                          </w:txbxContent>
                        </wps:txbx>
                        <wps:bodyPr rot="0" vert="horz" wrap="square" lIns="91440" tIns="45720" rIns="91440" bIns="45720" anchor="t" anchorCtr="0" upright="1">
                          <a:noAutofit/>
                        </wps:bodyPr>
                      </wps:wsp>
                      <wps:wsp>
                        <wps:cNvPr id="457" name="Rectangle 155"/>
                        <wps:cNvSpPr>
                          <a:spLocks noChangeArrowheads="1"/>
                        </wps:cNvSpPr>
                        <wps:spPr bwMode="auto">
                          <a:xfrm>
                            <a:off x="1455420" y="1276350"/>
                            <a:ext cx="1160780" cy="351155"/>
                          </a:xfrm>
                          <a:prstGeom prst="rect">
                            <a:avLst/>
                          </a:prstGeom>
                          <a:solidFill>
                            <a:srgbClr val="FFFFFF"/>
                          </a:solidFill>
                          <a:ln w="9525">
                            <a:solidFill>
                              <a:srgbClr val="000000"/>
                            </a:solidFill>
                            <a:miter lim="800000"/>
                            <a:headEnd/>
                            <a:tailEnd/>
                          </a:ln>
                        </wps:spPr>
                        <wps:txbx>
                          <w:txbxContent>
                            <w:p w14:paraId="3AC3E31D" w14:textId="77777777" w:rsidR="0053351A" w:rsidRPr="00321848" w:rsidRDefault="0053351A" w:rsidP="0067298B">
                              <w:pPr>
                                <w:spacing w:before="0"/>
                                <w:jc w:val="center"/>
                                <w:rPr>
                                  <w:sz w:val="24"/>
                                </w:rPr>
                              </w:pPr>
                              <w:r w:rsidRPr="00321848">
                                <w:rPr>
                                  <w:sz w:val="24"/>
                                </w:rPr>
                                <w:t xml:space="preserve">Bể chứa nước </w:t>
                              </w:r>
                            </w:p>
                          </w:txbxContent>
                        </wps:txbx>
                        <wps:bodyPr rot="0" vert="horz" wrap="square" lIns="91440" tIns="45720" rIns="91440" bIns="45720" anchor="t" anchorCtr="0" upright="1">
                          <a:noAutofit/>
                        </wps:bodyPr>
                      </wps:wsp>
                      <wps:wsp>
                        <wps:cNvPr id="458" name="Rectangle 156"/>
                        <wps:cNvSpPr>
                          <a:spLocks noChangeArrowheads="1"/>
                        </wps:cNvSpPr>
                        <wps:spPr bwMode="auto">
                          <a:xfrm>
                            <a:off x="137160" y="1215390"/>
                            <a:ext cx="1032510" cy="472440"/>
                          </a:xfrm>
                          <a:prstGeom prst="rect">
                            <a:avLst/>
                          </a:prstGeom>
                          <a:solidFill>
                            <a:srgbClr val="FFFFFF"/>
                          </a:solidFill>
                          <a:ln w="9525">
                            <a:solidFill>
                              <a:srgbClr val="000000"/>
                            </a:solidFill>
                            <a:miter lim="800000"/>
                            <a:headEnd/>
                            <a:tailEnd/>
                          </a:ln>
                        </wps:spPr>
                        <wps:txbx>
                          <w:txbxContent>
                            <w:p w14:paraId="1EEB0560" w14:textId="77777777" w:rsidR="0053351A" w:rsidRPr="00321848" w:rsidRDefault="0053351A" w:rsidP="0067298B">
                              <w:pPr>
                                <w:spacing w:before="0"/>
                                <w:jc w:val="center"/>
                                <w:rPr>
                                  <w:sz w:val="24"/>
                                </w:rPr>
                              </w:pPr>
                              <w:r w:rsidRPr="00321848">
                                <w:rPr>
                                  <w:sz w:val="24"/>
                                </w:rPr>
                                <w:t xml:space="preserve">Mạng lưới cấp nước </w:t>
                              </w:r>
                            </w:p>
                          </w:txbxContent>
                        </wps:txbx>
                        <wps:bodyPr rot="0" vert="horz" wrap="square" lIns="91440" tIns="45720" rIns="91440" bIns="45720" anchor="t" anchorCtr="0" upright="1">
                          <a:noAutofit/>
                        </wps:bodyPr>
                      </wps:wsp>
                      <wps:wsp>
                        <wps:cNvPr id="459" name="AutoShape 157"/>
                        <wps:cNvCnPr>
                          <a:cxnSpLocks noChangeShapeType="1"/>
                          <a:stCxn id="452" idx="2"/>
                          <a:endCxn id="455" idx="0"/>
                        </wps:cNvCnPr>
                        <wps:spPr bwMode="auto">
                          <a:xfrm>
                            <a:off x="4360545" y="854075"/>
                            <a:ext cx="635"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158"/>
                        <wps:cNvCnPr>
                          <a:cxnSpLocks noChangeShapeType="1"/>
                          <a:stCxn id="455" idx="1"/>
                          <a:endCxn id="456" idx="3"/>
                        </wps:cNvCnPr>
                        <wps:spPr bwMode="auto">
                          <a:xfrm flipH="1" flipV="1">
                            <a:off x="3720465" y="1452245"/>
                            <a:ext cx="2044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59"/>
                        <wps:cNvCnPr>
                          <a:cxnSpLocks noChangeShapeType="1"/>
                          <a:stCxn id="456" idx="1"/>
                          <a:endCxn id="457" idx="3"/>
                        </wps:cNvCnPr>
                        <wps:spPr bwMode="auto">
                          <a:xfrm flipH="1">
                            <a:off x="2616200" y="1452245"/>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160"/>
                        <wps:cNvCnPr>
                          <a:cxnSpLocks noChangeShapeType="1"/>
                          <a:stCxn id="457" idx="1"/>
                          <a:endCxn id="458" idx="3"/>
                        </wps:cNvCnPr>
                        <wps:spPr bwMode="auto">
                          <a:xfrm flipH="1" flipV="1">
                            <a:off x="1169670" y="145161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Rectangle 161"/>
                        <wps:cNvSpPr>
                          <a:spLocks noChangeArrowheads="1"/>
                        </wps:cNvSpPr>
                        <wps:spPr bwMode="auto">
                          <a:xfrm>
                            <a:off x="5069840" y="1200150"/>
                            <a:ext cx="870585" cy="506095"/>
                          </a:xfrm>
                          <a:prstGeom prst="rect">
                            <a:avLst/>
                          </a:prstGeom>
                          <a:solidFill>
                            <a:srgbClr val="FFFFFF"/>
                          </a:solidFill>
                          <a:ln w="9525">
                            <a:solidFill>
                              <a:srgbClr val="000000"/>
                            </a:solidFill>
                            <a:miter lim="800000"/>
                            <a:headEnd/>
                            <a:tailEnd/>
                          </a:ln>
                        </wps:spPr>
                        <wps:txbx>
                          <w:txbxContent>
                            <w:p w14:paraId="7EC06A1A" w14:textId="77777777" w:rsidR="0053351A" w:rsidRPr="00321848" w:rsidRDefault="0053351A" w:rsidP="0067298B">
                              <w:pPr>
                                <w:spacing w:before="0"/>
                                <w:jc w:val="center"/>
                                <w:rPr>
                                  <w:sz w:val="24"/>
                                </w:rPr>
                              </w:pPr>
                              <w:r w:rsidRPr="00321848">
                                <w:rPr>
                                  <w:sz w:val="24"/>
                                </w:rPr>
                                <w:t>Bể chứa bùn</w:t>
                              </w:r>
                            </w:p>
                          </w:txbxContent>
                        </wps:txbx>
                        <wps:bodyPr rot="0" vert="horz" wrap="square" lIns="91440" tIns="45720" rIns="91440" bIns="45720" anchor="t" anchorCtr="0" upright="1">
                          <a:noAutofit/>
                        </wps:bodyPr>
                      </wps:wsp>
                      <wps:wsp>
                        <wps:cNvPr id="464" name="AutoShape 162"/>
                        <wps:cNvCnPr>
                          <a:cxnSpLocks noChangeShapeType="1"/>
                          <a:stCxn id="455" idx="3"/>
                          <a:endCxn id="463" idx="1"/>
                        </wps:cNvCnPr>
                        <wps:spPr bwMode="auto">
                          <a:xfrm>
                            <a:off x="4795520" y="1453515"/>
                            <a:ext cx="27432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5" name="AutoShape 163"/>
                        <wps:cNvCnPr>
                          <a:cxnSpLocks noChangeShapeType="1"/>
                          <a:stCxn id="463" idx="2"/>
                          <a:endCxn id="472" idx="0"/>
                        </wps:cNvCnPr>
                        <wps:spPr bwMode="auto">
                          <a:xfrm>
                            <a:off x="5505450" y="1706245"/>
                            <a:ext cx="635" cy="2038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6" name="Rectangle 164"/>
                        <wps:cNvSpPr>
                          <a:spLocks noChangeArrowheads="1"/>
                        </wps:cNvSpPr>
                        <wps:spPr bwMode="auto">
                          <a:xfrm>
                            <a:off x="2875280" y="0"/>
                            <a:ext cx="95059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8085D" w14:textId="77777777" w:rsidR="0053351A" w:rsidRPr="00321848" w:rsidRDefault="0053351A" w:rsidP="0067298B">
                              <w:pPr>
                                <w:spacing w:before="0"/>
                                <w:jc w:val="center"/>
                                <w:rPr>
                                  <w:sz w:val="24"/>
                                </w:rPr>
                              </w:pPr>
                              <w:r w:rsidRPr="00321848">
                                <w:rPr>
                                  <w:sz w:val="24"/>
                                </w:rPr>
                                <w:t>Phèn nhôm</w:t>
                              </w:r>
                            </w:p>
                          </w:txbxContent>
                        </wps:txbx>
                        <wps:bodyPr rot="0" vert="horz" wrap="square" lIns="91440" tIns="45720" rIns="91440" bIns="45720" anchor="t" anchorCtr="0" upright="1">
                          <a:noAutofit/>
                        </wps:bodyPr>
                      </wps:wsp>
                      <wps:wsp>
                        <wps:cNvPr id="467" name="Rectangle 165"/>
                        <wps:cNvSpPr>
                          <a:spLocks noChangeArrowheads="1"/>
                        </wps:cNvSpPr>
                        <wps:spPr bwMode="auto">
                          <a:xfrm>
                            <a:off x="1177925" y="76200"/>
                            <a:ext cx="74612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27C2D" w14:textId="77777777" w:rsidR="0053351A" w:rsidRPr="00321848" w:rsidRDefault="0053351A" w:rsidP="0067298B">
                              <w:pPr>
                                <w:spacing w:before="0"/>
                                <w:jc w:val="center"/>
                                <w:rPr>
                                  <w:sz w:val="24"/>
                                  <w:vertAlign w:val="subscript"/>
                                </w:rPr>
                              </w:pPr>
                              <w:r w:rsidRPr="00321848">
                                <w:rPr>
                                  <w:sz w:val="24"/>
                                </w:rPr>
                                <w:t>Cl</w:t>
                              </w:r>
                              <w:r w:rsidRPr="00321848">
                                <w:rPr>
                                  <w:sz w:val="24"/>
                                  <w:vertAlign w:val="subscript"/>
                                </w:rPr>
                                <w:t>2</w:t>
                              </w:r>
                            </w:p>
                          </w:txbxContent>
                        </wps:txbx>
                        <wps:bodyPr rot="0" vert="horz" wrap="square" lIns="91440" tIns="45720" rIns="91440" bIns="45720" anchor="t" anchorCtr="0" upright="1">
                          <a:noAutofit/>
                        </wps:bodyPr>
                      </wps:wsp>
                      <wps:wsp>
                        <wps:cNvPr id="468" name="AutoShape 166"/>
                        <wps:cNvCnPr>
                          <a:cxnSpLocks noChangeShapeType="1"/>
                          <a:stCxn id="467" idx="2"/>
                        </wps:cNvCnPr>
                        <wps:spPr bwMode="auto">
                          <a:xfrm>
                            <a:off x="1551305" y="384175"/>
                            <a:ext cx="2540" cy="26733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9" name="AutoShape 167"/>
                        <wps:cNvCnPr>
                          <a:cxnSpLocks noChangeShapeType="1"/>
                          <a:stCxn id="466" idx="2"/>
                          <a:endCxn id="451" idx="0"/>
                        </wps:cNvCnPr>
                        <wps:spPr bwMode="auto">
                          <a:xfrm flipH="1">
                            <a:off x="3347720" y="351155"/>
                            <a:ext cx="3175" cy="15176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0" name="Rectangle 168"/>
                        <wps:cNvSpPr>
                          <a:spLocks noChangeArrowheads="1"/>
                        </wps:cNvSpPr>
                        <wps:spPr bwMode="auto">
                          <a:xfrm>
                            <a:off x="948055" y="883920"/>
                            <a:ext cx="74612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7A16" w14:textId="77777777" w:rsidR="0053351A" w:rsidRPr="00321848" w:rsidRDefault="0053351A" w:rsidP="0067298B">
                              <w:pPr>
                                <w:spacing w:before="0"/>
                                <w:jc w:val="center"/>
                                <w:rPr>
                                  <w:sz w:val="24"/>
                                  <w:vertAlign w:val="subscript"/>
                                </w:rPr>
                              </w:pPr>
                              <w:r w:rsidRPr="00321848">
                                <w:rPr>
                                  <w:sz w:val="24"/>
                                </w:rPr>
                                <w:t>Cl</w:t>
                              </w:r>
                              <w:r w:rsidRPr="00321848">
                                <w:rPr>
                                  <w:sz w:val="24"/>
                                  <w:vertAlign w:val="subscript"/>
                                </w:rPr>
                                <w:t>2</w:t>
                              </w:r>
                            </w:p>
                          </w:txbxContent>
                        </wps:txbx>
                        <wps:bodyPr rot="0" vert="horz" wrap="square" lIns="91440" tIns="45720" rIns="91440" bIns="45720" anchor="t" anchorCtr="0" upright="1">
                          <a:noAutofit/>
                        </wps:bodyPr>
                      </wps:wsp>
                      <wps:wsp>
                        <wps:cNvPr id="471" name="AutoShape 169"/>
                        <wps:cNvCnPr>
                          <a:cxnSpLocks noChangeShapeType="1"/>
                          <a:stCxn id="470" idx="2"/>
                        </wps:cNvCnPr>
                        <wps:spPr bwMode="auto">
                          <a:xfrm>
                            <a:off x="1321435" y="1191895"/>
                            <a:ext cx="2540" cy="25971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2" name="Rectangle 170"/>
                        <wps:cNvSpPr>
                          <a:spLocks noChangeArrowheads="1"/>
                        </wps:cNvSpPr>
                        <wps:spPr bwMode="auto">
                          <a:xfrm>
                            <a:off x="5069840" y="1910080"/>
                            <a:ext cx="87058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9BC0" w14:textId="77777777" w:rsidR="0053351A" w:rsidRPr="001E1D69" w:rsidRDefault="0053351A" w:rsidP="0067298B">
                              <w:pPr>
                                <w:spacing w:before="0"/>
                                <w:jc w:val="center"/>
                                <w:rPr>
                                  <w:i/>
                                  <w:sz w:val="24"/>
                                </w:rPr>
                              </w:pPr>
                              <w:r w:rsidRPr="001E1D69">
                                <w:rPr>
                                  <w:i/>
                                  <w:sz w:val="24"/>
                                </w:rPr>
                                <w:t>Giao đơn vị xử lý</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B0BF28" id="Canvas 473" o:spid="_x0000_s1164" editas="canvas" style="position:absolute;left:0;text-align:left;margin-left:-4.15pt;margin-top:56.55pt;width:475.7pt;height:193.6pt;z-index:-251575296" coordsize="60413,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">
                <v:shape id="_x0000_s1165" type="#_x0000_t75" style="position:absolute;width:60413;height:24587;visibility:visible;mso-wrap-style:square">
                  <v:fill o:detectmouseclick="t"/>
                  <v:path o:connecttype="none"/>
                </v:shape>
                <v:rect id="Rectangle 146" o:spid="_x0000_s1166" style="position:absolute;left:1600;top:5029;width:1295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14:paraId="4EA2257E" w14:textId="77777777" w:rsidR="0053351A" w:rsidRPr="00321848" w:rsidRDefault="0053351A" w:rsidP="0067298B">
                        <w:pPr>
                          <w:spacing w:before="0"/>
                          <w:jc w:val="center"/>
                          <w:rPr>
                            <w:sz w:val="24"/>
                          </w:rPr>
                        </w:pPr>
                        <w:r w:rsidRPr="00321848">
                          <w:rPr>
                            <w:sz w:val="24"/>
                          </w:rPr>
                          <w:t>Nước thô từ KCN</w:t>
                        </w:r>
                      </w:p>
                    </w:txbxContent>
                  </v:textbox>
                </v:rect>
                <v:rect id="Rectangle 147" o:spid="_x0000_s1167" style="position:absolute;left:16941;top:5029;width:1045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14:paraId="379A8564" w14:textId="77777777" w:rsidR="0053351A" w:rsidRPr="00321848" w:rsidRDefault="0053351A" w:rsidP="0067298B">
                        <w:pPr>
                          <w:spacing w:before="0"/>
                          <w:jc w:val="center"/>
                          <w:rPr>
                            <w:sz w:val="24"/>
                          </w:rPr>
                        </w:pPr>
                        <w:r w:rsidRPr="00321848">
                          <w:rPr>
                            <w:sz w:val="24"/>
                          </w:rPr>
                          <w:t>Bể tiếp nhận</w:t>
                        </w:r>
                      </w:p>
                    </w:txbxContent>
                  </v:textbox>
                </v:rect>
                <v:shape id="AutoShape 148" o:spid="_x0000_s1168" type="#_x0000_t32" style="position:absolute;left:14554;top:6788;width:23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INwgAAANwAAAAPAAAAZHJzL2Rvd25yZXYueG1sRE/Pa8Iw&#10;FL4L/g/hCd5m6lC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CJYqINwgAAANwAAAAPAAAA&#10;AAAAAAAAAAAAAAcCAABkcnMvZG93bnJldi54bWxQSwUGAAAAAAMAAwC3AAAA9gIAAAAA&#10;">
                  <v:stroke endarrow="block"/>
                </v:shape>
                <v:rect id="Rectangle 149" o:spid="_x0000_s1169" style="position:absolute;left:29743;top:5029;width:746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0C945883" w14:textId="77777777" w:rsidR="0053351A" w:rsidRPr="00321848" w:rsidRDefault="0053351A" w:rsidP="0067298B">
                        <w:pPr>
                          <w:spacing w:before="0"/>
                          <w:jc w:val="center"/>
                          <w:rPr>
                            <w:sz w:val="24"/>
                          </w:rPr>
                        </w:pPr>
                        <w:r w:rsidRPr="00321848">
                          <w:rPr>
                            <w:sz w:val="24"/>
                          </w:rPr>
                          <w:t>Bể trộn</w:t>
                        </w:r>
                      </w:p>
                    </w:txbxContent>
                  </v:textbox>
                </v:rect>
                <v:rect id="Rectangle 150" o:spid="_x0000_s1170" style="position:absolute;left:39249;top:5029;width:870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14:paraId="5297D76C" w14:textId="77777777" w:rsidR="0053351A" w:rsidRPr="00321848" w:rsidRDefault="0053351A" w:rsidP="0067298B">
                        <w:pPr>
                          <w:spacing w:before="0"/>
                          <w:jc w:val="center"/>
                          <w:rPr>
                            <w:sz w:val="24"/>
                          </w:rPr>
                        </w:pPr>
                        <w:r w:rsidRPr="00321848">
                          <w:rPr>
                            <w:sz w:val="24"/>
                          </w:rPr>
                          <w:t>Bể keo tụ</w:t>
                        </w:r>
                      </w:p>
                    </w:txbxContent>
                  </v:textbox>
                </v:rect>
                <v:shape id="AutoShape 151" o:spid="_x0000_s1171" type="#_x0000_t32" style="position:absolute;left:37204;top:6788;width:20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">
                  <v:stroke endarrow="block"/>
                </v:shape>
                <v:shape id="AutoShape 152" o:spid="_x0000_s1172" type="#_x0000_t32" style="position:absolute;left:27400;top:6788;width:234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QOxgAAANwAAAAPAAAAZHJzL2Rvd25yZXYueG1sRI9Ba8JA&#10;FITvBf/D8oTe6kax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9lmkDsYAAADcAAAA&#10;DwAAAAAAAAAAAAAAAAAHAgAAZHJzL2Rvd25yZXYueG1sUEsFBgAAAAADAAMAtwAAAPoCAAAAAA==&#10;">
                  <v:stroke endarrow="block"/>
                </v:shape>
                <v:rect id="Rectangle 153" o:spid="_x0000_s1173" style="position:absolute;left:39249;top:12776;width:870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textbox>
                    <w:txbxContent>
                      <w:p w14:paraId="1F3B2635" w14:textId="77777777" w:rsidR="0053351A" w:rsidRPr="00321848" w:rsidRDefault="0053351A" w:rsidP="0067298B">
                        <w:pPr>
                          <w:spacing w:before="0"/>
                          <w:jc w:val="center"/>
                          <w:rPr>
                            <w:sz w:val="24"/>
                          </w:rPr>
                        </w:pPr>
                        <w:r w:rsidRPr="00321848">
                          <w:rPr>
                            <w:sz w:val="24"/>
                          </w:rPr>
                          <w:t>Bể lắng</w:t>
                        </w:r>
                      </w:p>
                    </w:txbxContent>
                  </v:textbox>
                </v:rect>
                <v:rect id="Rectangle 154" o:spid="_x0000_s1174" style="position:absolute;left:28498;top:12763;width:870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14:paraId="0E5F4C03" w14:textId="77777777" w:rsidR="0053351A" w:rsidRPr="00321848" w:rsidRDefault="0053351A" w:rsidP="0067298B">
                        <w:pPr>
                          <w:spacing w:before="0"/>
                          <w:jc w:val="center"/>
                          <w:rPr>
                            <w:sz w:val="24"/>
                          </w:rPr>
                        </w:pPr>
                        <w:r w:rsidRPr="00321848">
                          <w:rPr>
                            <w:sz w:val="24"/>
                          </w:rPr>
                          <w:t xml:space="preserve">Bể lọc </w:t>
                        </w:r>
                      </w:p>
                    </w:txbxContent>
                  </v:textbox>
                </v:rect>
                <v:rect id="Rectangle 155" o:spid="_x0000_s1175" style="position:absolute;left:14554;top:12763;width:1160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14:paraId="3AC3E31D" w14:textId="77777777" w:rsidR="0053351A" w:rsidRPr="00321848" w:rsidRDefault="0053351A" w:rsidP="0067298B">
                        <w:pPr>
                          <w:spacing w:before="0"/>
                          <w:jc w:val="center"/>
                          <w:rPr>
                            <w:sz w:val="24"/>
                          </w:rPr>
                        </w:pPr>
                        <w:r w:rsidRPr="00321848">
                          <w:rPr>
                            <w:sz w:val="24"/>
                          </w:rPr>
                          <w:t xml:space="preserve">Bể chứa nước </w:t>
                        </w:r>
                      </w:p>
                    </w:txbxContent>
                  </v:textbox>
                </v:rect>
                <v:rect id="Rectangle 156" o:spid="_x0000_s1176" style="position:absolute;left:1371;top:12153;width:1032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">
                  <v:textbox>
                    <w:txbxContent>
                      <w:p w14:paraId="1EEB0560" w14:textId="77777777" w:rsidR="0053351A" w:rsidRPr="00321848" w:rsidRDefault="0053351A" w:rsidP="0067298B">
                        <w:pPr>
                          <w:spacing w:before="0"/>
                          <w:jc w:val="center"/>
                          <w:rPr>
                            <w:sz w:val="24"/>
                          </w:rPr>
                        </w:pPr>
                        <w:r w:rsidRPr="00321848">
                          <w:rPr>
                            <w:sz w:val="24"/>
                          </w:rPr>
                          <w:t xml:space="preserve">Mạng lưới cấp nước </w:t>
                        </w:r>
                      </w:p>
                    </w:txbxContent>
                  </v:textbox>
                </v:rect>
                <v:shape id="AutoShape 157" o:spid="_x0000_s1177" type="#_x0000_t32" style="position:absolute;left:43605;top:8540;width:6;height:4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uQ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GFgLkMYAAADcAAAA&#10;DwAAAAAAAAAAAAAAAAAHAgAAZHJzL2Rvd25yZXYueG1sUEsFBgAAAAADAAMAtwAAAPoCAAAAAA==&#10;">
                  <v:stroke endarrow="block"/>
                </v:shape>
                <v:shape id="AutoShape 158" o:spid="_x0000_s1178" type="#_x0000_t32" style="position:absolute;left:37204;top:14522;width:2045;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">
                  <v:stroke endarrow="block"/>
                </v:shape>
                <v:shape id="AutoShape 159" o:spid="_x0000_s1179" type="#_x0000_t32" style="position:absolute;left:26162;top:14522;width:233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">
                  <v:stroke endarrow="block"/>
                </v:shape>
                <v:shape id="AutoShape 160" o:spid="_x0000_s1180" type="#_x0000_t32" style="position:absolute;left:11696;top:14516;width:2858;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">
                  <v:stroke endarrow="block"/>
                </v:shape>
                <v:rect id="Rectangle 161" o:spid="_x0000_s1181" style="position:absolute;left:50698;top:12001;width:8706;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textbox>
                    <w:txbxContent>
                      <w:p w14:paraId="7EC06A1A" w14:textId="77777777" w:rsidR="0053351A" w:rsidRPr="00321848" w:rsidRDefault="0053351A" w:rsidP="0067298B">
                        <w:pPr>
                          <w:spacing w:before="0"/>
                          <w:jc w:val="center"/>
                          <w:rPr>
                            <w:sz w:val="24"/>
                          </w:rPr>
                        </w:pPr>
                        <w:r w:rsidRPr="00321848">
                          <w:rPr>
                            <w:sz w:val="24"/>
                          </w:rPr>
                          <w:t>Bể chứa bùn</w:t>
                        </w:r>
                      </w:p>
                    </w:txbxContent>
                  </v:textbox>
                </v:rect>
                <v:shape id="AutoShape 162" o:spid="_x0000_s1182" type="#_x0000_t32" style="position:absolute;left:47955;top:14535;width:274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">
                  <v:stroke dashstyle="dashDot" endarrow="block"/>
                </v:shape>
                <v:shape id="AutoShape 163" o:spid="_x0000_s1183" type="#_x0000_t32" style="position:absolute;left:55054;top:17062;width:6;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">
                  <v:stroke dashstyle="dashDot" endarrow="block"/>
                </v:shape>
                <v:rect id="Rectangle 164" o:spid="_x0000_s1184" style="position:absolute;left:28752;width:950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textbox>
                    <w:txbxContent>
                      <w:p w14:paraId="1D68085D" w14:textId="77777777" w:rsidR="0053351A" w:rsidRPr="00321848" w:rsidRDefault="0053351A" w:rsidP="0067298B">
                        <w:pPr>
                          <w:spacing w:before="0"/>
                          <w:jc w:val="center"/>
                          <w:rPr>
                            <w:sz w:val="24"/>
                          </w:rPr>
                        </w:pPr>
                        <w:r w:rsidRPr="00321848">
                          <w:rPr>
                            <w:sz w:val="24"/>
                          </w:rPr>
                          <w:t>Phèn nhôm</w:t>
                        </w:r>
                      </w:p>
                    </w:txbxContent>
                  </v:textbox>
                </v:rect>
                <v:rect id="Rectangle 165" o:spid="_x0000_s1185" style="position:absolute;left:11779;top:762;width:746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" stroked="f">
                  <v:textbox>
                    <w:txbxContent>
                      <w:p w14:paraId="44727C2D" w14:textId="77777777" w:rsidR="0053351A" w:rsidRPr="00321848" w:rsidRDefault="0053351A" w:rsidP="0067298B">
                        <w:pPr>
                          <w:spacing w:before="0"/>
                          <w:jc w:val="center"/>
                          <w:rPr>
                            <w:sz w:val="24"/>
                            <w:vertAlign w:val="subscript"/>
                          </w:rPr>
                        </w:pPr>
                        <w:r w:rsidRPr="00321848">
                          <w:rPr>
                            <w:sz w:val="24"/>
                          </w:rPr>
                          <w:t>Cl</w:t>
                        </w:r>
                        <w:r w:rsidRPr="00321848">
                          <w:rPr>
                            <w:sz w:val="24"/>
                            <w:vertAlign w:val="subscript"/>
                          </w:rPr>
                          <w:t>2</w:t>
                        </w:r>
                      </w:p>
                    </w:txbxContent>
                  </v:textbox>
                </v:rect>
                <v:shape id="AutoShape 166" o:spid="_x0000_s1186" type="#_x0000_t32" style="position:absolute;left:15513;top:3841;width:25;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">
                  <v:stroke dashstyle="1 1" endarrow="block"/>
                </v:shape>
                <v:shape id="AutoShape 167" o:spid="_x0000_s1187" type="#_x0000_t32" style="position:absolute;left:33477;top:3511;width:31;height:1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">
                  <v:stroke dashstyle="1 1" endarrow="block"/>
                </v:shape>
                <v:rect id="Rectangle 168" o:spid="_x0000_s1188" style="position:absolute;left:9480;top:8839;width:746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" stroked="f">
                  <v:textbox>
                    <w:txbxContent>
                      <w:p w14:paraId="20EF7A16" w14:textId="77777777" w:rsidR="0053351A" w:rsidRPr="00321848" w:rsidRDefault="0053351A" w:rsidP="0067298B">
                        <w:pPr>
                          <w:spacing w:before="0"/>
                          <w:jc w:val="center"/>
                          <w:rPr>
                            <w:sz w:val="24"/>
                            <w:vertAlign w:val="subscript"/>
                          </w:rPr>
                        </w:pPr>
                        <w:r w:rsidRPr="00321848">
                          <w:rPr>
                            <w:sz w:val="24"/>
                          </w:rPr>
                          <w:t>Cl</w:t>
                        </w:r>
                        <w:r w:rsidRPr="00321848">
                          <w:rPr>
                            <w:sz w:val="24"/>
                            <w:vertAlign w:val="subscript"/>
                          </w:rPr>
                          <w:t>2</w:t>
                        </w:r>
                      </w:p>
                    </w:txbxContent>
                  </v:textbox>
                </v:rect>
                <v:shape id="AutoShape 169" o:spid="_x0000_s1189" type="#_x0000_t32" style="position:absolute;left:13214;top:11918;width:25;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">
                  <v:stroke dashstyle="1 1" endarrow="block"/>
                </v:shape>
                <v:rect id="Rectangle 170" o:spid="_x0000_s1190" style="position:absolute;left:50698;top:19100;width:8706;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HxQAAANwAAAAPAAAAZHJzL2Rvd25yZXYueG1sRI9Ba8JA&#10;FITvBf/D8gpeim4UqS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CEhHAHxQAAANwAAAAP&#10;AAAAAAAAAAAAAAAAAAcCAABkcnMvZG93bnJldi54bWxQSwUGAAAAAAMAAwC3AAAA+QIAAAAA&#10;" filled="f" stroked="f">
                  <v:textbox>
                    <w:txbxContent>
                      <w:p w14:paraId="01879BC0" w14:textId="77777777" w:rsidR="0053351A" w:rsidRPr="001E1D69" w:rsidRDefault="0053351A" w:rsidP="0067298B">
                        <w:pPr>
                          <w:spacing w:before="0"/>
                          <w:jc w:val="center"/>
                          <w:rPr>
                            <w:i/>
                            <w:sz w:val="24"/>
                          </w:rPr>
                        </w:pPr>
                        <w:r w:rsidRPr="001E1D69">
                          <w:rPr>
                            <w:i/>
                            <w:sz w:val="24"/>
                          </w:rPr>
                          <w:t>Giao đơn vị xử lý</w:t>
                        </w:r>
                      </w:p>
                    </w:txbxContent>
                  </v:textbox>
                </v:rect>
                <w10:wrap type="topAndBottom"/>
              </v:group>
            </w:pict>
          </mc:Fallback>
        </mc:AlternateContent>
      </w:r>
      <w:r w:rsidR="0067298B" w:rsidRPr="00BF5555">
        <w:rPr>
          <w:szCs w:val="26"/>
          <w:lang w:eastAsia="en-GB"/>
        </w:rPr>
        <w:t>Công ty đã đầu tư 01 hệ thống xử lý nước cấp công suất 5.000m</w:t>
      </w:r>
      <w:r w:rsidR="0067298B" w:rsidRPr="00BF5555">
        <w:rPr>
          <w:szCs w:val="26"/>
          <w:vertAlign w:val="superscript"/>
          <w:lang w:eastAsia="en-GB"/>
        </w:rPr>
        <w:t>3</w:t>
      </w:r>
      <w:r w:rsidR="0067298B" w:rsidRPr="00BF5555">
        <w:rPr>
          <w:szCs w:val="26"/>
          <w:lang w:eastAsia="en-GB"/>
        </w:rPr>
        <w:t>/ngày.đêm để xử lý nước thô tại lô A12 đường D3 nhằm cấp nước cho các hoạt động sản xuất tại nhà máy. Quy trình xử lý nước cấp được trình bày trong hình sau:</w:t>
      </w:r>
    </w:p>
    <w:p w14:paraId="1B180046" w14:textId="62AE6139" w:rsidR="00E8392A" w:rsidRPr="00962AD4" w:rsidRDefault="00E8392A" w:rsidP="00E8392A">
      <w:pPr>
        <w:pStyle w:val="Caption"/>
        <w:jc w:val="center"/>
        <w:rPr>
          <w:szCs w:val="26"/>
          <w:lang w:eastAsia="en-GB"/>
        </w:rPr>
      </w:pPr>
      <w:bookmarkStart w:id="30" w:name="_Toc152937807"/>
      <w:r>
        <w:t xml:space="preserve">Hình </w:t>
      </w:r>
      <w:fldSimple w:instr=" SEQ Hình \* ARABIC ">
        <w:r w:rsidR="00FF5AA1">
          <w:rPr>
            <w:noProof/>
          </w:rPr>
          <w:t>5</w:t>
        </w:r>
      </w:fldSimple>
      <w:r>
        <w:t>: Sơ đồ quy trình xử lý nước cấp</w:t>
      </w:r>
      <w:bookmarkEnd w:id="30"/>
    </w:p>
    <w:p w14:paraId="5E0DCF41" w14:textId="2594B55B" w:rsidR="00E5269F" w:rsidRDefault="00E5269F" w:rsidP="009131E8">
      <w:pPr>
        <w:pStyle w:val="Heading2"/>
        <w:spacing w:line="24" w:lineRule="atLeast"/>
        <w:rPr>
          <w:rFonts w:eastAsia="Times New Roman"/>
        </w:rPr>
      </w:pPr>
      <w:bookmarkStart w:id="31" w:name="_Toc152937729"/>
      <w:r>
        <w:rPr>
          <w:rFonts w:eastAsia="Times New Roman"/>
        </w:rPr>
        <w:t xml:space="preserve">5. Các thông tin khác liên quan đến </w:t>
      </w:r>
      <w:r w:rsidR="00BB0386">
        <w:rPr>
          <w:rFonts w:eastAsia="Times New Roman"/>
        </w:rPr>
        <w:t>cơ sở</w:t>
      </w:r>
      <w:bookmarkEnd w:id="31"/>
      <w:r w:rsidR="0083416E">
        <w:rPr>
          <w:rFonts w:eastAsia="Times New Roman"/>
        </w:rPr>
        <w:t xml:space="preserve"> </w:t>
      </w:r>
    </w:p>
    <w:p w14:paraId="0A7FBDE9" w14:textId="57A62DA7" w:rsidR="006F77C3" w:rsidRDefault="006F77C3" w:rsidP="00C74E03">
      <w:pPr>
        <w:pStyle w:val="Heading3"/>
      </w:pPr>
      <w:bookmarkStart w:id="32" w:name="_Toc152937730"/>
      <w:r>
        <w:t>5.1. Vị trí địa lý</w:t>
      </w:r>
      <w:bookmarkEnd w:id="32"/>
    </w:p>
    <w:p w14:paraId="1D3237B6" w14:textId="4ED9FE40" w:rsidR="00665DE4" w:rsidRPr="00F1295B" w:rsidRDefault="000D1B35" w:rsidP="000D1B35">
      <w:pPr>
        <w:jc w:val="both"/>
        <w:rPr>
          <w:color w:val="FF0000"/>
        </w:rPr>
      </w:pPr>
      <w:r>
        <w:tab/>
      </w:r>
      <w:r w:rsidRPr="00F1295B">
        <w:rPr>
          <w:color w:val="FF0000"/>
        </w:rPr>
        <w:t>Công ty TNHH Dệt May Rise Sun Hồng Kông (Việt Nam) có tổng diện tích là 96.986,78 m</w:t>
      </w:r>
      <w:r w:rsidRPr="00F1295B">
        <w:rPr>
          <w:color w:val="FF0000"/>
          <w:vertAlign w:val="superscript"/>
        </w:rPr>
        <w:t>2</w:t>
      </w:r>
      <w:r w:rsidRPr="00F1295B">
        <w:rPr>
          <w:color w:val="FF0000"/>
        </w:rPr>
        <w:t>, trong đó:</w:t>
      </w:r>
    </w:p>
    <w:p w14:paraId="478E3054" w14:textId="71A519F6" w:rsidR="006A6C6B" w:rsidRPr="00F1295B" w:rsidRDefault="00AE6EBD" w:rsidP="00AE6EBD">
      <w:pPr>
        <w:ind w:left="66"/>
        <w:jc w:val="both"/>
        <w:rPr>
          <w:bCs/>
          <w:color w:val="FF0000"/>
          <w:szCs w:val="26"/>
          <w:lang w:val="en-US"/>
        </w:rPr>
      </w:pPr>
      <w:r w:rsidRPr="00F1295B">
        <w:rPr>
          <w:bCs/>
          <w:color w:val="FF0000"/>
          <w:szCs w:val="26"/>
          <w:lang w:val="en-US"/>
        </w:rPr>
        <w:tab/>
        <w:t>D</w:t>
      </w:r>
      <w:r w:rsidR="006A6C6B" w:rsidRPr="00F1295B">
        <w:rPr>
          <w:bCs/>
          <w:color w:val="FF0000"/>
          <w:szCs w:val="26"/>
          <w:lang w:val="en-US"/>
        </w:rPr>
        <w:t>iện tích 90.963,68 m</w:t>
      </w:r>
      <w:r w:rsidR="006517EB">
        <w:rPr>
          <w:bCs/>
          <w:color w:val="FF0000"/>
          <w:szCs w:val="26"/>
          <w:vertAlign w:val="superscript"/>
          <w:lang w:val="en-US"/>
        </w:rPr>
        <w:t>2</w:t>
      </w:r>
      <w:r w:rsidR="006A6C6B" w:rsidRPr="00F1295B">
        <w:rPr>
          <w:bCs/>
          <w:color w:val="FF0000"/>
          <w:szCs w:val="26"/>
          <w:lang w:val="en-US"/>
        </w:rPr>
        <w:t xml:space="preserve"> </w:t>
      </w:r>
      <w:r w:rsidRPr="00F1295B">
        <w:rPr>
          <w:bCs/>
          <w:color w:val="FF0000"/>
          <w:szCs w:val="26"/>
          <w:lang w:val="en-US"/>
        </w:rPr>
        <w:t>được sử dụng thực hiện dự án Nhà máy dệt nhuộm Rise Sun Việt Nam (</w:t>
      </w:r>
      <w:r w:rsidR="006A6C6B" w:rsidRPr="00F1295B">
        <w:rPr>
          <w:bCs/>
          <w:color w:val="FF0000"/>
          <w:szCs w:val="26"/>
          <w:lang w:val="en-US"/>
        </w:rPr>
        <w:t>thuộc phân khu dệt</w:t>
      </w:r>
      <w:r w:rsidRPr="00F1295B">
        <w:rPr>
          <w:bCs/>
          <w:color w:val="FF0000"/>
          <w:szCs w:val="26"/>
          <w:lang w:val="en-US"/>
        </w:rPr>
        <w:t xml:space="preserve"> - </w:t>
      </w:r>
      <w:r w:rsidR="006A6C6B" w:rsidRPr="00F1295B">
        <w:rPr>
          <w:bCs/>
          <w:color w:val="FF0000"/>
          <w:szCs w:val="26"/>
          <w:lang w:val="en-US"/>
        </w:rPr>
        <w:t>may và công nghiệp hỗ trợ</w:t>
      </w:r>
      <w:r w:rsidRPr="00F1295B">
        <w:rPr>
          <w:bCs/>
          <w:color w:val="FF0000"/>
          <w:szCs w:val="26"/>
          <w:lang w:val="en-US"/>
        </w:rPr>
        <w:t>)</w:t>
      </w:r>
      <w:r w:rsidR="008C0D8F" w:rsidRPr="00F1295B">
        <w:rPr>
          <w:bCs/>
          <w:color w:val="FF0000"/>
          <w:szCs w:val="26"/>
          <w:lang w:val="en-US"/>
        </w:rPr>
        <w:t xml:space="preserve"> tại lô A12</w:t>
      </w:r>
      <w:r w:rsidR="00EE7550" w:rsidRPr="00F1295B">
        <w:rPr>
          <w:bCs/>
          <w:color w:val="FF0000"/>
          <w:szCs w:val="26"/>
          <w:lang w:val="en-US"/>
        </w:rPr>
        <w:t xml:space="preserve"> đường D3</w:t>
      </w:r>
      <w:r w:rsidR="00665DE4" w:rsidRPr="00F1295B">
        <w:rPr>
          <w:bCs/>
          <w:color w:val="FF0000"/>
          <w:szCs w:val="26"/>
          <w:lang w:val="en-US"/>
        </w:rPr>
        <w:t xml:space="preserve">. </w:t>
      </w:r>
      <w:r w:rsidR="006A6C6B" w:rsidRPr="00F1295B">
        <w:rPr>
          <w:bCs/>
          <w:color w:val="FF0000"/>
          <w:szCs w:val="26"/>
          <w:lang w:val="en-US"/>
        </w:rPr>
        <w:t>Hiện tại, Lô A12 được sử dụng để xây dựng các hạng mục công trình phục vụ quá trình</w:t>
      </w:r>
      <w:r w:rsidR="00044F1D" w:rsidRPr="00F1295B">
        <w:rPr>
          <w:bCs/>
          <w:color w:val="FF0000"/>
          <w:szCs w:val="26"/>
          <w:lang w:val="en-US"/>
        </w:rPr>
        <w:t xml:space="preserve"> dệt vải,</w:t>
      </w:r>
      <w:r w:rsidR="006A6C6B" w:rsidRPr="00F1295B">
        <w:rPr>
          <w:bCs/>
          <w:color w:val="FF0000"/>
          <w:szCs w:val="26"/>
          <w:lang w:val="en-US"/>
        </w:rPr>
        <w:t xml:space="preserve"> nhuộm vải và may trang phục.</w:t>
      </w:r>
    </w:p>
    <w:p w14:paraId="34E0EC92" w14:textId="54D912A2" w:rsidR="006A6C6B" w:rsidRDefault="006A6C6B" w:rsidP="00A21EA3">
      <w:pPr>
        <w:numPr>
          <w:ilvl w:val="1"/>
          <w:numId w:val="17"/>
        </w:numPr>
        <w:tabs>
          <w:tab w:val="clear" w:pos="567"/>
        </w:tabs>
        <w:ind w:left="426" w:hanging="426"/>
        <w:jc w:val="both"/>
        <w:rPr>
          <w:szCs w:val="26"/>
          <w:lang w:val="en-US"/>
        </w:rPr>
      </w:pPr>
      <w:r w:rsidRPr="006A6C6B">
        <w:rPr>
          <w:szCs w:val="26"/>
          <w:u w:val="single"/>
          <w:lang w:val="en-US"/>
        </w:rPr>
        <w:t>Vị trí tiếp giáp</w:t>
      </w:r>
      <w:r w:rsidRPr="006A6C6B">
        <w:rPr>
          <w:szCs w:val="26"/>
          <w:lang w:val="en-US"/>
        </w:rPr>
        <w:t>:</w:t>
      </w:r>
    </w:p>
    <w:p w14:paraId="7D903A4E" w14:textId="77777777" w:rsidR="006A6C6B" w:rsidRPr="006A6C6B" w:rsidRDefault="006A6C6B" w:rsidP="00A21EA3">
      <w:pPr>
        <w:numPr>
          <w:ilvl w:val="0"/>
          <w:numId w:val="19"/>
        </w:numPr>
        <w:ind w:left="426" w:hanging="284"/>
        <w:jc w:val="both"/>
        <w:rPr>
          <w:szCs w:val="26"/>
          <w:lang w:val="en-US"/>
        </w:rPr>
      </w:pPr>
      <w:r w:rsidRPr="006A6C6B">
        <w:rPr>
          <w:b/>
          <w:szCs w:val="26"/>
          <w:lang w:val="en-US"/>
        </w:rPr>
        <w:lastRenderedPageBreak/>
        <w:t>Lô A12 đường D3</w:t>
      </w:r>
      <w:r w:rsidRPr="006A6C6B">
        <w:rPr>
          <w:szCs w:val="26"/>
          <w:lang w:val="en-US"/>
        </w:rPr>
        <w:t>: tứ cận tiếp giáp với các đối tượng sau:</w:t>
      </w:r>
    </w:p>
    <w:p w14:paraId="2119C457" w14:textId="77777777" w:rsidR="006A6C6B" w:rsidRPr="006A6C6B" w:rsidRDefault="006A6C6B" w:rsidP="00A21EA3">
      <w:pPr>
        <w:numPr>
          <w:ilvl w:val="0"/>
          <w:numId w:val="18"/>
        </w:numPr>
        <w:ind w:left="567"/>
        <w:jc w:val="both"/>
        <w:rPr>
          <w:szCs w:val="26"/>
          <w:lang w:val="en-US"/>
        </w:rPr>
      </w:pPr>
      <w:r w:rsidRPr="006A6C6B">
        <w:rPr>
          <w:szCs w:val="26"/>
          <w:lang w:val="en-US"/>
        </w:rPr>
        <w:t>Phía Đông Bắc: giáp đường N5, đối diện hiện là khu đất trống của KCN;</w:t>
      </w:r>
    </w:p>
    <w:p w14:paraId="748DF6C6" w14:textId="77777777" w:rsidR="006A6C6B" w:rsidRPr="006A6C6B" w:rsidRDefault="006A6C6B" w:rsidP="00A21EA3">
      <w:pPr>
        <w:numPr>
          <w:ilvl w:val="0"/>
          <w:numId w:val="18"/>
        </w:numPr>
        <w:ind w:left="567"/>
        <w:jc w:val="both"/>
        <w:rPr>
          <w:szCs w:val="26"/>
          <w:lang w:val="en-US"/>
        </w:rPr>
      </w:pPr>
      <w:r w:rsidRPr="006A6C6B">
        <w:rPr>
          <w:szCs w:val="26"/>
          <w:lang w:val="en-US"/>
        </w:rPr>
        <w:t xml:space="preserve">Phía Đông Nam: giáp đường D3 đối diện là Công ty Young IL VN và Công ty TNHH Công nghiệp thông gió </w:t>
      </w:r>
      <w:bookmarkStart w:id="33" w:name="_Hlk529777317"/>
      <w:r w:rsidRPr="006A6C6B">
        <w:rPr>
          <w:szCs w:val="26"/>
          <w:lang w:val="en-US"/>
        </w:rPr>
        <w:t>Kruger</w:t>
      </w:r>
      <w:bookmarkEnd w:id="33"/>
      <w:r w:rsidRPr="006A6C6B">
        <w:rPr>
          <w:szCs w:val="26"/>
          <w:lang w:val="en-US"/>
        </w:rPr>
        <w:t xml:space="preserve"> Việt Nam;</w:t>
      </w:r>
    </w:p>
    <w:p w14:paraId="0540FA7A" w14:textId="77777777" w:rsidR="006A6C6B" w:rsidRPr="006A6C6B" w:rsidRDefault="006A6C6B" w:rsidP="00A21EA3">
      <w:pPr>
        <w:numPr>
          <w:ilvl w:val="0"/>
          <w:numId w:val="18"/>
        </w:numPr>
        <w:ind w:left="567"/>
        <w:jc w:val="both"/>
        <w:rPr>
          <w:szCs w:val="26"/>
          <w:lang w:val="en-US"/>
        </w:rPr>
      </w:pPr>
      <w:r w:rsidRPr="006A6C6B">
        <w:rPr>
          <w:szCs w:val="26"/>
          <w:lang w:val="en-US"/>
        </w:rPr>
        <w:t>Phía Tây Nam: giáp đường C2 của KCN;</w:t>
      </w:r>
    </w:p>
    <w:p w14:paraId="28D5C734" w14:textId="77777777" w:rsidR="006A6C6B" w:rsidRPr="006A6C6B" w:rsidRDefault="006A6C6B" w:rsidP="00A21EA3">
      <w:pPr>
        <w:numPr>
          <w:ilvl w:val="0"/>
          <w:numId w:val="18"/>
        </w:numPr>
        <w:ind w:left="567"/>
        <w:jc w:val="both"/>
        <w:rPr>
          <w:szCs w:val="26"/>
          <w:lang w:val="en-US"/>
        </w:rPr>
      </w:pPr>
      <w:r w:rsidRPr="006A6C6B">
        <w:rPr>
          <w:szCs w:val="26"/>
          <w:lang w:val="en-US"/>
        </w:rPr>
        <w:t>Phía Tây Bắc: giáp đường D5 của KCN, đối diện là hồ sinh thái của KCN</w:t>
      </w:r>
    </w:p>
    <w:p w14:paraId="5019FF1F" w14:textId="7DEF09B3" w:rsidR="008376AF" w:rsidRDefault="007846AC" w:rsidP="000137FA">
      <w:pPr>
        <w:pStyle w:val="Caption"/>
        <w:keepNext/>
        <w:jc w:val="center"/>
      </w:pPr>
      <w:bookmarkStart w:id="34" w:name="_Toc152937782"/>
      <w:r>
        <w:rPr>
          <w:noProof/>
          <w:lang w:val="en-US"/>
        </w:rPr>
        <w:drawing>
          <wp:anchor distT="0" distB="0" distL="114300" distR="114300" simplePos="0" relativeHeight="251757568" behindDoc="0" locked="0" layoutInCell="1" allowOverlap="1" wp14:anchorId="1D2AFE3A" wp14:editId="2801D39F">
            <wp:simplePos x="0" y="0"/>
            <wp:positionH relativeFrom="column">
              <wp:posOffset>-1270</wp:posOffset>
            </wp:positionH>
            <wp:positionV relativeFrom="paragraph">
              <wp:posOffset>3395345</wp:posOffset>
            </wp:positionV>
            <wp:extent cx="5969000" cy="3686810"/>
            <wp:effectExtent l="0" t="0" r="0" b="88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gfd.jpg"/>
                    <pic:cNvPicPr/>
                  </pic:nvPicPr>
                  <pic:blipFill rotWithShape="1">
                    <a:blip r:embed="rId11">
                      <a:extLst>
                        <a:ext uri="{28A0092B-C50C-407E-A947-70E740481C1C}">
                          <a14:useLocalDpi xmlns:a14="http://schemas.microsoft.com/office/drawing/2010/main" val="0"/>
                        </a:ext>
                      </a:extLst>
                    </a:blip>
                    <a:srcRect l="12709" r="12483"/>
                    <a:stretch/>
                  </pic:blipFill>
                  <pic:spPr bwMode="auto">
                    <a:xfrm>
                      <a:off x="0" y="0"/>
                      <a:ext cx="5969000" cy="3686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76AF">
        <w:t xml:space="preserve">Bảng </w:t>
      </w:r>
      <w:fldSimple w:instr=" SEQ Bảng \* ARABIC ">
        <w:r w:rsidR="000F16D1">
          <w:rPr>
            <w:noProof/>
          </w:rPr>
          <w:t>8</w:t>
        </w:r>
      </w:fldSimple>
      <w:r w:rsidR="008376AF">
        <w:t>: Tọa độ mốc ranh kh</w:t>
      </w:r>
      <w:r w:rsidR="000137FA">
        <w:t>u đất cơ sở</w:t>
      </w:r>
      <w:bookmarkEnd w:id="34"/>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3871"/>
        <w:gridCol w:w="3623"/>
      </w:tblGrid>
      <w:tr w:rsidR="00AC7D51" w:rsidRPr="00BF5555" w14:paraId="37BDC8C9" w14:textId="77777777" w:rsidTr="00AC7D51">
        <w:trPr>
          <w:tblHeader/>
          <w:jc w:val="center"/>
        </w:trPr>
        <w:tc>
          <w:tcPr>
            <w:tcW w:w="993" w:type="pct"/>
            <w:vMerge w:val="restart"/>
            <w:shd w:val="clear" w:color="auto" w:fill="auto"/>
            <w:vAlign w:val="center"/>
          </w:tcPr>
          <w:p w14:paraId="52E9CE9A" w14:textId="77777777" w:rsidR="00AC7D51" w:rsidRPr="00BF5555" w:rsidRDefault="00AC7D51" w:rsidP="00AC7D51">
            <w:pPr>
              <w:pStyle w:val="Bang"/>
              <w:spacing w:before="40" w:after="40"/>
              <w:rPr>
                <w:rFonts w:ascii="Times New Roman" w:hAnsi="Times New Roman" w:cs="Times New Roman"/>
                <w:b/>
                <w:noProof/>
                <w:sz w:val="25"/>
                <w:szCs w:val="25"/>
                <w:lang w:val="vi-VN"/>
              </w:rPr>
            </w:pPr>
            <w:r w:rsidRPr="00BF5555">
              <w:rPr>
                <w:rFonts w:ascii="Times New Roman" w:hAnsi="Times New Roman" w:cs="Times New Roman"/>
                <w:b/>
                <w:noProof/>
                <w:sz w:val="25"/>
                <w:szCs w:val="25"/>
                <w:lang w:val="vi-VN"/>
              </w:rPr>
              <w:t>Ký hiệu mốc</w:t>
            </w:r>
          </w:p>
        </w:tc>
        <w:tc>
          <w:tcPr>
            <w:tcW w:w="4007" w:type="pct"/>
            <w:gridSpan w:val="2"/>
            <w:shd w:val="clear" w:color="auto" w:fill="auto"/>
            <w:vAlign w:val="center"/>
          </w:tcPr>
          <w:p w14:paraId="6EA7D5B1" w14:textId="77777777" w:rsidR="00AC7D51" w:rsidRPr="00BF5555" w:rsidRDefault="00AC7D51" w:rsidP="00AC7D51">
            <w:pPr>
              <w:pStyle w:val="Bang"/>
              <w:spacing w:before="40" w:after="40"/>
              <w:rPr>
                <w:rFonts w:ascii="Times New Roman" w:hAnsi="Times New Roman" w:cs="Times New Roman"/>
                <w:b/>
                <w:noProof/>
                <w:sz w:val="25"/>
                <w:szCs w:val="25"/>
                <w:lang w:val="vi-VN"/>
              </w:rPr>
            </w:pPr>
            <w:r w:rsidRPr="00BF5555">
              <w:rPr>
                <w:rFonts w:ascii="Times New Roman" w:hAnsi="Times New Roman" w:cs="Times New Roman"/>
                <w:b/>
                <w:noProof/>
                <w:sz w:val="25"/>
                <w:szCs w:val="25"/>
                <w:lang w:val="vi-VN"/>
              </w:rPr>
              <w:t>Ký hiệu mốc (hệ VN 2000)</w:t>
            </w:r>
          </w:p>
        </w:tc>
      </w:tr>
      <w:tr w:rsidR="00AC7D51" w:rsidRPr="00BF5555" w14:paraId="38D69901" w14:textId="77777777" w:rsidTr="00AC7D51">
        <w:trPr>
          <w:tblHeader/>
          <w:jc w:val="center"/>
        </w:trPr>
        <w:tc>
          <w:tcPr>
            <w:tcW w:w="993" w:type="pct"/>
            <w:vMerge/>
            <w:shd w:val="clear" w:color="auto" w:fill="auto"/>
            <w:vAlign w:val="center"/>
          </w:tcPr>
          <w:p w14:paraId="06CC86A3" w14:textId="77777777" w:rsidR="00AC7D51" w:rsidRPr="00BF5555" w:rsidRDefault="00AC7D51" w:rsidP="00AC7D51">
            <w:pPr>
              <w:pStyle w:val="Bang"/>
              <w:spacing w:before="40" w:after="40"/>
              <w:rPr>
                <w:rFonts w:ascii="Times New Roman" w:hAnsi="Times New Roman" w:cs="Times New Roman"/>
                <w:noProof/>
                <w:sz w:val="25"/>
                <w:szCs w:val="25"/>
                <w:lang w:val="vi-VN"/>
              </w:rPr>
            </w:pPr>
          </w:p>
        </w:tc>
        <w:tc>
          <w:tcPr>
            <w:tcW w:w="2070" w:type="pct"/>
            <w:shd w:val="clear" w:color="auto" w:fill="auto"/>
            <w:vAlign w:val="center"/>
          </w:tcPr>
          <w:p w14:paraId="6F55D6DB" w14:textId="77777777" w:rsidR="00AC7D51" w:rsidRPr="00BF5555" w:rsidRDefault="00AC7D51" w:rsidP="00AC7D51">
            <w:pPr>
              <w:spacing w:before="40" w:after="40"/>
              <w:jc w:val="center"/>
              <w:rPr>
                <w:b/>
                <w:bCs/>
                <w:noProof/>
                <w:sz w:val="25"/>
                <w:szCs w:val="25"/>
                <w:lang w:val="vi-VN"/>
              </w:rPr>
            </w:pPr>
            <w:r w:rsidRPr="00BF5555">
              <w:rPr>
                <w:b/>
                <w:bCs/>
                <w:noProof/>
                <w:sz w:val="25"/>
                <w:szCs w:val="25"/>
                <w:lang w:val="vi-VN"/>
              </w:rPr>
              <w:t>X</w:t>
            </w:r>
          </w:p>
        </w:tc>
        <w:tc>
          <w:tcPr>
            <w:tcW w:w="1937" w:type="pct"/>
            <w:shd w:val="clear" w:color="auto" w:fill="auto"/>
            <w:vAlign w:val="center"/>
          </w:tcPr>
          <w:p w14:paraId="4B207FE0" w14:textId="77777777" w:rsidR="00AC7D51" w:rsidRPr="00BF5555" w:rsidRDefault="00AC7D51" w:rsidP="00AC7D51">
            <w:pPr>
              <w:spacing w:before="40" w:after="40"/>
              <w:jc w:val="center"/>
              <w:rPr>
                <w:b/>
                <w:bCs/>
                <w:noProof/>
                <w:sz w:val="25"/>
                <w:szCs w:val="25"/>
                <w:lang w:val="vi-VN"/>
              </w:rPr>
            </w:pPr>
            <w:r w:rsidRPr="00BF5555">
              <w:rPr>
                <w:b/>
                <w:bCs/>
                <w:noProof/>
                <w:sz w:val="25"/>
                <w:szCs w:val="25"/>
                <w:lang w:val="vi-VN"/>
              </w:rPr>
              <w:t>Y</w:t>
            </w:r>
          </w:p>
        </w:tc>
      </w:tr>
      <w:tr w:rsidR="00AC7D51" w:rsidRPr="00BF5555" w14:paraId="37BB17E0" w14:textId="77777777" w:rsidTr="00AC7D51">
        <w:trPr>
          <w:tblHeader/>
          <w:jc w:val="center"/>
        </w:trPr>
        <w:tc>
          <w:tcPr>
            <w:tcW w:w="993" w:type="pct"/>
            <w:shd w:val="clear" w:color="auto" w:fill="auto"/>
            <w:vAlign w:val="center"/>
          </w:tcPr>
          <w:p w14:paraId="1BB89308" w14:textId="77777777" w:rsidR="00AC7D51" w:rsidRPr="00BF5555" w:rsidRDefault="00AC7D51" w:rsidP="00AC7D51">
            <w:pPr>
              <w:pStyle w:val="Bang"/>
              <w:spacing w:before="40" w:after="40"/>
              <w:rPr>
                <w:rFonts w:ascii="Times New Roman" w:hAnsi="Times New Roman" w:cs="Times New Roman"/>
                <w:b/>
                <w:i/>
                <w:noProof/>
                <w:sz w:val="25"/>
                <w:szCs w:val="25"/>
              </w:rPr>
            </w:pPr>
            <w:r>
              <w:rPr>
                <w:rFonts w:ascii="Times New Roman" w:hAnsi="Times New Roman" w:cs="Times New Roman"/>
                <w:b/>
                <w:i/>
                <w:noProof/>
                <w:sz w:val="25"/>
                <w:szCs w:val="25"/>
              </w:rPr>
              <w:t>A</w:t>
            </w:r>
          </w:p>
        </w:tc>
        <w:tc>
          <w:tcPr>
            <w:tcW w:w="4007" w:type="pct"/>
            <w:gridSpan w:val="2"/>
            <w:shd w:val="clear" w:color="auto" w:fill="auto"/>
            <w:vAlign w:val="center"/>
          </w:tcPr>
          <w:p w14:paraId="12ED6151" w14:textId="77777777" w:rsidR="00AC7D51" w:rsidRPr="00BF5555" w:rsidRDefault="00AC7D51" w:rsidP="00AC7D51">
            <w:pPr>
              <w:spacing w:before="40" w:after="40"/>
              <w:rPr>
                <w:b/>
                <w:bCs/>
                <w:noProof/>
                <w:sz w:val="25"/>
                <w:szCs w:val="25"/>
                <w:lang w:val="vi-VN"/>
              </w:rPr>
            </w:pPr>
            <w:r w:rsidRPr="00BF5555">
              <w:rPr>
                <w:b/>
                <w:i/>
                <w:sz w:val="25"/>
                <w:szCs w:val="25"/>
              </w:rPr>
              <w:t xml:space="preserve">Lô A12 đường D3 </w:t>
            </w:r>
          </w:p>
        </w:tc>
      </w:tr>
      <w:tr w:rsidR="00AC7D51" w:rsidRPr="00BF5555" w14:paraId="5CBE15D8" w14:textId="77777777" w:rsidTr="00AC7D51">
        <w:trPr>
          <w:tblHeader/>
          <w:jc w:val="center"/>
        </w:trPr>
        <w:tc>
          <w:tcPr>
            <w:tcW w:w="993" w:type="pct"/>
            <w:shd w:val="clear" w:color="auto" w:fill="auto"/>
            <w:vAlign w:val="center"/>
          </w:tcPr>
          <w:p w14:paraId="1F8FAFBD" w14:textId="77777777" w:rsidR="00AC7D51" w:rsidRPr="00BF5555" w:rsidRDefault="00AC7D51" w:rsidP="00AC7D51">
            <w:pPr>
              <w:pStyle w:val="Bang"/>
              <w:numPr>
                <w:ilvl w:val="0"/>
                <w:numId w:val="20"/>
              </w:numPr>
              <w:spacing w:before="40" w:after="40"/>
              <w:rPr>
                <w:rFonts w:ascii="Times New Roman" w:hAnsi="Times New Roman" w:cs="Times New Roman"/>
                <w:noProof/>
                <w:sz w:val="25"/>
                <w:szCs w:val="25"/>
              </w:rPr>
            </w:pPr>
          </w:p>
        </w:tc>
        <w:tc>
          <w:tcPr>
            <w:tcW w:w="2070" w:type="pct"/>
            <w:shd w:val="clear" w:color="auto" w:fill="auto"/>
          </w:tcPr>
          <w:p w14:paraId="6655A473"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1.220.041,593</w:t>
            </w:r>
          </w:p>
        </w:tc>
        <w:tc>
          <w:tcPr>
            <w:tcW w:w="1937" w:type="pct"/>
            <w:shd w:val="clear" w:color="auto" w:fill="auto"/>
          </w:tcPr>
          <w:p w14:paraId="7E92B1DB"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588.479,540</w:t>
            </w:r>
          </w:p>
        </w:tc>
      </w:tr>
      <w:tr w:rsidR="00AC7D51" w:rsidRPr="00BF5555" w14:paraId="4307C3FD" w14:textId="77777777" w:rsidTr="00AC7D51">
        <w:trPr>
          <w:tblHeader/>
          <w:jc w:val="center"/>
        </w:trPr>
        <w:tc>
          <w:tcPr>
            <w:tcW w:w="993" w:type="pct"/>
            <w:shd w:val="clear" w:color="auto" w:fill="auto"/>
          </w:tcPr>
          <w:p w14:paraId="0358DFE8"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039271FF"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1.220.038,446</w:t>
            </w:r>
          </w:p>
        </w:tc>
        <w:tc>
          <w:tcPr>
            <w:tcW w:w="1937" w:type="pct"/>
            <w:shd w:val="clear" w:color="auto" w:fill="auto"/>
          </w:tcPr>
          <w:p w14:paraId="242BE548"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588.471,096</w:t>
            </w:r>
          </w:p>
        </w:tc>
      </w:tr>
      <w:tr w:rsidR="00AC7D51" w:rsidRPr="00BF5555" w14:paraId="272CD31F" w14:textId="77777777" w:rsidTr="00AC7D51">
        <w:trPr>
          <w:tblHeader/>
          <w:jc w:val="center"/>
        </w:trPr>
        <w:tc>
          <w:tcPr>
            <w:tcW w:w="993" w:type="pct"/>
            <w:shd w:val="clear" w:color="auto" w:fill="auto"/>
          </w:tcPr>
          <w:p w14:paraId="1BF689AB"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5C0C26E8"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1.219.810,361</w:t>
            </w:r>
          </w:p>
        </w:tc>
        <w:tc>
          <w:tcPr>
            <w:tcW w:w="1937" w:type="pct"/>
            <w:shd w:val="clear" w:color="auto" w:fill="auto"/>
          </w:tcPr>
          <w:p w14:paraId="593D7E8D"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588.403,709</w:t>
            </w:r>
          </w:p>
        </w:tc>
      </w:tr>
      <w:tr w:rsidR="00AC7D51" w:rsidRPr="00BF5555" w14:paraId="04FBDC6F" w14:textId="77777777" w:rsidTr="00AC7D51">
        <w:trPr>
          <w:tblHeader/>
          <w:jc w:val="center"/>
        </w:trPr>
        <w:tc>
          <w:tcPr>
            <w:tcW w:w="993" w:type="pct"/>
            <w:shd w:val="clear" w:color="auto" w:fill="auto"/>
          </w:tcPr>
          <w:p w14:paraId="7DAC1550"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4DBAA216"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1.219.797,251</w:t>
            </w:r>
          </w:p>
        </w:tc>
        <w:tc>
          <w:tcPr>
            <w:tcW w:w="1937" w:type="pct"/>
            <w:shd w:val="clear" w:color="auto" w:fill="auto"/>
          </w:tcPr>
          <w:p w14:paraId="0BE901EF"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588.408,595</w:t>
            </w:r>
          </w:p>
        </w:tc>
      </w:tr>
      <w:tr w:rsidR="00AC7D51" w:rsidRPr="00BF5555" w14:paraId="62E68A93" w14:textId="77777777" w:rsidTr="00AC7D51">
        <w:trPr>
          <w:tblHeader/>
          <w:jc w:val="center"/>
        </w:trPr>
        <w:tc>
          <w:tcPr>
            <w:tcW w:w="993" w:type="pct"/>
            <w:shd w:val="clear" w:color="auto" w:fill="auto"/>
          </w:tcPr>
          <w:p w14:paraId="4D44410D"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4E806870"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1.219.623,578</w:t>
            </w:r>
          </w:p>
        </w:tc>
        <w:tc>
          <w:tcPr>
            <w:tcW w:w="1937" w:type="pct"/>
            <w:shd w:val="clear" w:color="auto" w:fill="auto"/>
          </w:tcPr>
          <w:p w14:paraId="2F336CED"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588.679,587</w:t>
            </w:r>
          </w:p>
        </w:tc>
      </w:tr>
      <w:tr w:rsidR="00AC7D51" w:rsidRPr="00BF5555" w14:paraId="0DBB1512" w14:textId="77777777" w:rsidTr="00AC7D51">
        <w:trPr>
          <w:tblHeader/>
          <w:jc w:val="center"/>
        </w:trPr>
        <w:tc>
          <w:tcPr>
            <w:tcW w:w="993" w:type="pct"/>
            <w:shd w:val="clear" w:color="auto" w:fill="auto"/>
          </w:tcPr>
          <w:p w14:paraId="415F185F"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7836CEB9"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1.219.625,768</w:t>
            </w:r>
          </w:p>
        </w:tc>
        <w:tc>
          <w:tcPr>
            <w:tcW w:w="1937" w:type="pct"/>
            <w:shd w:val="clear" w:color="auto" w:fill="auto"/>
          </w:tcPr>
          <w:p w14:paraId="69A583B8"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588.689,593</w:t>
            </w:r>
          </w:p>
        </w:tc>
      </w:tr>
      <w:tr w:rsidR="00AC7D51" w:rsidRPr="00BF5555" w14:paraId="4BA0E72D" w14:textId="77777777" w:rsidTr="00AC7D51">
        <w:trPr>
          <w:tblHeader/>
          <w:jc w:val="center"/>
        </w:trPr>
        <w:tc>
          <w:tcPr>
            <w:tcW w:w="993" w:type="pct"/>
            <w:shd w:val="clear" w:color="auto" w:fill="auto"/>
          </w:tcPr>
          <w:p w14:paraId="5D24043E"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49C39AE9"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1.219.818,625</w:t>
            </w:r>
          </w:p>
        </w:tc>
        <w:tc>
          <w:tcPr>
            <w:tcW w:w="1937" w:type="pct"/>
            <w:shd w:val="clear" w:color="auto" w:fill="auto"/>
          </w:tcPr>
          <w:p w14:paraId="701AB50F"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588.813,191</w:t>
            </w:r>
          </w:p>
        </w:tc>
      </w:tr>
      <w:tr w:rsidR="00AC7D51" w:rsidRPr="00BF5555" w14:paraId="6C1D0E85" w14:textId="77777777" w:rsidTr="00AC7D51">
        <w:trPr>
          <w:tblHeader/>
          <w:jc w:val="center"/>
        </w:trPr>
        <w:tc>
          <w:tcPr>
            <w:tcW w:w="993" w:type="pct"/>
            <w:shd w:val="clear" w:color="auto" w:fill="auto"/>
          </w:tcPr>
          <w:p w14:paraId="76D18462" w14:textId="77777777" w:rsidR="00AC7D51" w:rsidRPr="00BF5555" w:rsidRDefault="00AC7D51" w:rsidP="00AC7D51">
            <w:pPr>
              <w:numPr>
                <w:ilvl w:val="0"/>
                <w:numId w:val="20"/>
              </w:numPr>
              <w:suppressAutoHyphens/>
              <w:spacing w:before="40" w:after="40" w:line="240" w:lineRule="auto"/>
              <w:jc w:val="center"/>
              <w:rPr>
                <w:sz w:val="25"/>
                <w:szCs w:val="25"/>
              </w:rPr>
            </w:pPr>
          </w:p>
        </w:tc>
        <w:tc>
          <w:tcPr>
            <w:tcW w:w="2070" w:type="pct"/>
            <w:shd w:val="clear" w:color="auto" w:fill="auto"/>
          </w:tcPr>
          <w:p w14:paraId="5ED0980A"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1.219.829,253</w:t>
            </w:r>
          </w:p>
        </w:tc>
        <w:tc>
          <w:tcPr>
            <w:tcW w:w="1937" w:type="pct"/>
            <w:shd w:val="clear" w:color="auto" w:fill="auto"/>
          </w:tcPr>
          <w:p w14:paraId="03659BF7" w14:textId="77777777" w:rsidR="00AC7D51" w:rsidRPr="00BF5555" w:rsidRDefault="00AC7D51" w:rsidP="00AC7D51">
            <w:pPr>
              <w:autoSpaceDE w:val="0"/>
              <w:autoSpaceDN w:val="0"/>
              <w:adjustRightInd w:val="0"/>
              <w:spacing w:before="40" w:after="40"/>
              <w:jc w:val="center"/>
              <w:rPr>
                <w:sz w:val="25"/>
                <w:szCs w:val="25"/>
              </w:rPr>
            </w:pPr>
            <w:r w:rsidRPr="00BF5555">
              <w:rPr>
                <w:sz w:val="25"/>
                <w:szCs w:val="25"/>
              </w:rPr>
              <w:t>588.810,866</w:t>
            </w:r>
          </w:p>
        </w:tc>
      </w:tr>
    </w:tbl>
    <w:p w14:paraId="3AE3CC9E" w14:textId="2B49D7A2" w:rsidR="00BB292A" w:rsidRDefault="007846AC" w:rsidP="007846AC">
      <w:pPr>
        <w:pStyle w:val="Caption"/>
        <w:jc w:val="center"/>
      </w:pPr>
      <w:bookmarkStart w:id="35" w:name="_Toc152937808"/>
      <w:r>
        <w:t xml:space="preserve">Hình </w:t>
      </w:r>
      <w:fldSimple w:instr=" SEQ Hình \* ARABIC ">
        <w:r w:rsidR="00FF5AA1">
          <w:rPr>
            <w:noProof/>
          </w:rPr>
          <w:t>6</w:t>
        </w:r>
      </w:fldSimple>
      <w:r w:rsidR="000137FA">
        <w:t>: Vị trí của cơ sở</w:t>
      </w:r>
      <w:bookmarkEnd w:id="35"/>
    </w:p>
    <w:tbl>
      <w:tblPr>
        <w:tblW w:w="10316" w:type="dxa"/>
        <w:tblInd w:w="-108" w:type="dxa"/>
        <w:tblLook w:val="04A0" w:firstRow="1" w:lastRow="0" w:firstColumn="1" w:lastColumn="0" w:noHBand="0" w:noVBand="1"/>
      </w:tblPr>
      <w:tblGrid>
        <w:gridCol w:w="10316"/>
      </w:tblGrid>
      <w:tr w:rsidR="00BB292A" w:rsidRPr="00BF5555" w14:paraId="7B4156E7" w14:textId="77777777" w:rsidTr="00BB292A">
        <w:tc>
          <w:tcPr>
            <w:tcW w:w="10316" w:type="dxa"/>
            <w:shd w:val="clear" w:color="auto" w:fill="auto"/>
          </w:tcPr>
          <w:p w14:paraId="48EB0591" w14:textId="73D44E60" w:rsidR="00AC7D51" w:rsidRPr="00BF5555" w:rsidRDefault="000137FA" w:rsidP="00900F9A">
            <w:pPr>
              <w:widowControl w:val="0"/>
              <w:ind w:right="748" w:firstLine="567"/>
              <w:jc w:val="both"/>
              <w:rPr>
                <w:szCs w:val="26"/>
                <w:lang w:eastAsia="en-GB"/>
              </w:rPr>
            </w:pPr>
            <w:r w:rsidRPr="00BF5555">
              <w:rPr>
                <w:szCs w:val="26"/>
              </w:rPr>
              <w:lastRenderedPageBreak/>
              <w:t>Xung</w:t>
            </w:r>
            <w:r w:rsidRPr="00BF5555">
              <w:rPr>
                <w:szCs w:val="26"/>
                <w:lang w:eastAsia="en-GB"/>
              </w:rPr>
              <w:t xml:space="preserve"> quanh dự án hiện chủ yếu là đất trống và một số Công ty đang hoạt động sản xuất tại KCN không có các đối tượng như chùa, nhà thờ, nghĩa trang, khu bảo tồn thiên nhiên.</w:t>
            </w:r>
          </w:p>
        </w:tc>
      </w:tr>
    </w:tbl>
    <w:p w14:paraId="453E766F" w14:textId="46633330" w:rsidR="0029070A" w:rsidRDefault="0029070A" w:rsidP="00C74E03">
      <w:pPr>
        <w:pStyle w:val="Heading3"/>
      </w:pPr>
      <w:bookmarkStart w:id="36" w:name="_Toc152937731"/>
      <w:r>
        <w:t>5.</w:t>
      </w:r>
      <w:r w:rsidR="006F77C3">
        <w:t>2</w:t>
      </w:r>
      <w:r w:rsidR="00F64D94">
        <w:t>.</w:t>
      </w:r>
      <w:r>
        <w:t xml:space="preserve"> Quy trình hoạt động của </w:t>
      </w:r>
      <w:r w:rsidR="00AE3C7D">
        <w:t>cơ sở</w:t>
      </w:r>
      <w:bookmarkEnd w:id="36"/>
    </w:p>
    <w:p w14:paraId="2BA4674C" w14:textId="6599A4C0" w:rsidR="00AF3048" w:rsidRPr="00BF5555" w:rsidRDefault="00AF3048" w:rsidP="00756988">
      <w:pPr>
        <w:spacing w:line="276" w:lineRule="auto"/>
        <w:jc w:val="both"/>
        <w:rPr>
          <w:i/>
          <w:szCs w:val="26"/>
          <w:lang w:val="vi-VN" w:eastAsia="ko-KR"/>
        </w:rPr>
      </w:pPr>
      <w:r>
        <w:rPr>
          <w:szCs w:val="26"/>
          <w:lang w:eastAsia="ko-KR"/>
        </w:rPr>
        <w:tab/>
      </w:r>
      <w:r w:rsidRPr="00BF5555">
        <w:rPr>
          <w:szCs w:val="26"/>
          <w:lang w:val="vi-VN" w:eastAsia="ko-KR"/>
        </w:rPr>
        <w:t xml:space="preserve">Chủ </w:t>
      </w:r>
      <w:r w:rsidRPr="00BF5555">
        <w:rPr>
          <w:rFonts w:eastAsia="MS Mincho"/>
          <w:szCs w:val="26"/>
          <w:lang w:val="vi-VN"/>
        </w:rPr>
        <w:t>đ</w:t>
      </w:r>
      <w:r w:rsidRPr="00BF5555">
        <w:rPr>
          <w:szCs w:val="26"/>
          <w:lang w:val="vi-VN"/>
        </w:rPr>
        <w:t xml:space="preserve">ầu tư </w:t>
      </w:r>
      <w:r w:rsidRPr="00BF5555">
        <w:rPr>
          <w:szCs w:val="26"/>
          <w:lang w:val="vi-VN" w:eastAsia="ko-KR"/>
        </w:rPr>
        <w:t>quản lý trực ti</w:t>
      </w:r>
      <w:r w:rsidRPr="00BF5555">
        <w:rPr>
          <w:rFonts w:eastAsia="PMingLiU"/>
          <w:szCs w:val="26"/>
          <w:lang w:val="vi-VN" w:eastAsia="ko-KR"/>
        </w:rPr>
        <w:t>ế</w:t>
      </w:r>
      <w:r w:rsidRPr="00BF5555">
        <w:rPr>
          <w:szCs w:val="26"/>
          <w:lang w:val="vi-VN" w:eastAsia="ko-KR"/>
        </w:rPr>
        <w:t xml:space="preserve">p dự án nên công việc tổ chức quản lý </w:t>
      </w:r>
      <w:r w:rsidRPr="00BF5555">
        <w:rPr>
          <w:rFonts w:eastAsia="MS Mincho"/>
          <w:szCs w:val="26"/>
          <w:lang w:val="vi-VN" w:eastAsia="ko-KR"/>
        </w:rPr>
        <w:t>đ</w:t>
      </w:r>
      <w:r w:rsidRPr="00BF5555">
        <w:rPr>
          <w:szCs w:val="26"/>
          <w:lang w:val="vi-VN" w:eastAsia="ko-KR"/>
        </w:rPr>
        <w:t>i</w:t>
      </w:r>
      <w:r w:rsidRPr="00BF5555">
        <w:rPr>
          <w:rFonts w:eastAsia="PMingLiU"/>
          <w:szCs w:val="26"/>
          <w:lang w:val="vi-VN" w:eastAsia="ko-KR"/>
        </w:rPr>
        <w:t>ề</w:t>
      </w:r>
      <w:r w:rsidRPr="00BF5555">
        <w:rPr>
          <w:szCs w:val="26"/>
          <w:lang w:val="vi-VN" w:eastAsia="ko-KR"/>
        </w:rPr>
        <w:t>u hành c</w:t>
      </w:r>
      <w:r w:rsidRPr="00BF5555">
        <w:rPr>
          <w:rFonts w:eastAsia="MS Mincho"/>
          <w:szCs w:val="26"/>
          <w:lang w:val="vi-VN" w:eastAsia="ko-KR"/>
        </w:rPr>
        <w:t>ũ</w:t>
      </w:r>
      <w:r w:rsidRPr="00BF5555">
        <w:rPr>
          <w:szCs w:val="26"/>
          <w:lang w:val="vi-VN" w:eastAsia="ko-KR"/>
        </w:rPr>
        <w:t xml:space="preserve">ng như tổ chức quản lý vận hành </w:t>
      </w:r>
      <w:r w:rsidRPr="00BF5555">
        <w:rPr>
          <w:rFonts w:eastAsia="MS Mincho"/>
          <w:szCs w:val="26"/>
          <w:lang w:val="vi-VN" w:eastAsia="ko-KR"/>
        </w:rPr>
        <w:t>đ</w:t>
      </w:r>
      <w:r w:rsidRPr="00BF5555">
        <w:rPr>
          <w:szCs w:val="26"/>
          <w:lang w:val="vi-VN" w:eastAsia="ko-KR"/>
        </w:rPr>
        <w:t xml:space="preserve">ược thực hiện theo phương án sau: </w:t>
      </w:r>
    </w:p>
    <w:p w14:paraId="5D1BA6A6" w14:textId="77777777" w:rsidR="00AF3048" w:rsidRPr="00BF5555" w:rsidRDefault="00AF3048" w:rsidP="00A21EA3">
      <w:pPr>
        <w:numPr>
          <w:ilvl w:val="0"/>
          <w:numId w:val="21"/>
        </w:numPr>
        <w:suppressAutoHyphens/>
        <w:spacing w:before="120" w:after="120" w:line="276" w:lineRule="auto"/>
        <w:jc w:val="both"/>
        <w:rPr>
          <w:szCs w:val="26"/>
          <w:lang w:val="vi-VN" w:eastAsia="ko-KR"/>
        </w:rPr>
      </w:pPr>
      <w:r w:rsidRPr="00BF5555">
        <w:rPr>
          <w:i/>
          <w:szCs w:val="26"/>
          <w:lang w:val="vi-VN" w:eastAsia="ko-KR"/>
        </w:rPr>
        <w:t xml:space="preserve">Các nguyên tắc tổ chức hệ thống quản lý vận hành trong nhà máy: </w:t>
      </w:r>
    </w:p>
    <w:p w14:paraId="08D5188F" w14:textId="77777777" w:rsidR="00AF3048" w:rsidRPr="00BF5555" w:rsidRDefault="00AF3048" w:rsidP="00756988">
      <w:pPr>
        <w:spacing w:line="276" w:lineRule="auto"/>
        <w:jc w:val="both"/>
        <w:rPr>
          <w:i/>
          <w:szCs w:val="26"/>
          <w:lang w:val="vi-VN" w:eastAsia="ko-KR"/>
        </w:rPr>
      </w:pPr>
      <w:r w:rsidRPr="00BF5555">
        <w:rPr>
          <w:szCs w:val="26"/>
          <w:lang w:val="vi-VN" w:eastAsia="ko-KR"/>
        </w:rPr>
        <w:tab/>
        <w:t xml:space="preserve">Xây dựng cơ cấu tổ chức là phần quan trọng </w:t>
      </w:r>
      <w:r w:rsidRPr="00BF5555">
        <w:rPr>
          <w:rFonts w:eastAsia="MS Mincho"/>
          <w:szCs w:val="26"/>
          <w:lang w:val="vi-VN" w:eastAsia="ko-KR"/>
        </w:rPr>
        <w:t>đ</w:t>
      </w:r>
      <w:r w:rsidRPr="00BF5555">
        <w:rPr>
          <w:szCs w:val="26"/>
          <w:lang w:val="vi-VN" w:eastAsia="ko-KR"/>
        </w:rPr>
        <w:t xml:space="preserve">ối với việc quản lý và vận hành nhà máy. </w:t>
      </w:r>
      <w:r w:rsidRPr="00BF5555">
        <w:rPr>
          <w:rFonts w:eastAsia="MS Mincho"/>
          <w:szCs w:val="26"/>
          <w:lang w:val="vi-VN" w:eastAsia="ko-KR"/>
        </w:rPr>
        <w:t>Đ</w:t>
      </w:r>
      <w:r w:rsidRPr="00BF5555">
        <w:rPr>
          <w:szCs w:val="26"/>
          <w:lang w:val="vi-VN" w:eastAsia="ko-KR"/>
        </w:rPr>
        <w:t xml:space="preserve">ể có </w:t>
      </w:r>
      <w:r w:rsidRPr="00BF5555">
        <w:rPr>
          <w:rFonts w:eastAsia="MS Mincho"/>
          <w:szCs w:val="26"/>
          <w:lang w:val="vi-VN" w:eastAsia="ko-KR"/>
        </w:rPr>
        <w:t>đ</w:t>
      </w:r>
      <w:r w:rsidRPr="00BF5555">
        <w:rPr>
          <w:szCs w:val="26"/>
          <w:lang w:val="vi-VN" w:eastAsia="ko-KR"/>
        </w:rPr>
        <w:t>ược một tổ chức thống nhất cần phải sắp x</w:t>
      </w:r>
      <w:r w:rsidRPr="00BF5555">
        <w:rPr>
          <w:rFonts w:eastAsia="PMingLiU"/>
          <w:szCs w:val="26"/>
          <w:lang w:val="vi-VN" w:eastAsia="ko-KR"/>
        </w:rPr>
        <w:t>ế</w:t>
      </w:r>
      <w:r w:rsidRPr="00BF5555">
        <w:rPr>
          <w:szCs w:val="26"/>
          <w:lang w:val="vi-VN" w:eastAsia="ko-KR"/>
        </w:rPr>
        <w:t xml:space="preserve">p </w:t>
      </w:r>
      <w:r w:rsidRPr="00BF5555">
        <w:rPr>
          <w:rFonts w:eastAsia="MS Mincho"/>
          <w:szCs w:val="26"/>
          <w:lang w:val="vi-VN" w:eastAsia="ko-KR"/>
        </w:rPr>
        <w:t>đ</w:t>
      </w:r>
      <w:r w:rsidRPr="00BF5555">
        <w:rPr>
          <w:szCs w:val="26"/>
          <w:lang w:val="vi-VN" w:eastAsia="ko-KR"/>
        </w:rPr>
        <w:t xml:space="preserve">ạt </w:t>
      </w:r>
      <w:r w:rsidRPr="00BF5555">
        <w:rPr>
          <w:rFonts w:eastAsia="MS Mincho"/>
          <w:szCs w:val="26"/>
          <w:lang w:val="vi-VN" w:eastAsia="ko-KR"/>
        </w:rPr>
        <w:t>đ</w:t>
      </w:r>
      <w:r w:rsidRPr="00BF5555">
        <w:rPr>
          <w:szCs w:val="26"/>
          <w:lang w:val="vi-VN" w:eastAsia="ko-KR"/>
        </w:rPr>
        <w:t xml:space="preserve">ược các vị trí, vai trò, trách nhiệm của từng </w:t>
      </w:r>
      <w:r w:rsidRPr="00BF5555">
        <w:rPr>
          <w:rFonts w:eastAsia="MS Mincho"/>
          <w:szCs w:val="26"/>
          <w:lang w:val="vi-VN" w:eastAsia="ko-KR"/>
        </w:rPr>
        <w:t>đ</w:t>
      </w:r>
      <w:r w:rsidRPr="00BF5555">
        <w:rPr>
          <w:szCs w:val="26"/>
          <w:lang w:val="vi-VN" w:eastAsia="ko-KR"/>
        </w:rPr>
        <w:t xml:space="preserve">ơn vị, nhân viên và tạo ra </w:t>
      </w:r>
      <w:r w:rsidRPr="00BF5555">
        <w:rPr>
          <w:rFonts w:eastAsia="MS Mincho"/>
          <w:szCs w:val="26"/>
          <w:lang w:val="vi-VN" w:eastAsia="ko-KR"/>
        </w:rPr>
        <w:t>đ</w:t>
      </w:r>
      <w:r w:rsidRPr="00BF5555">
        <w:rPr>
          <w:szCs w:val="26"/>
          <w:lang w:val="vi-VN" w:eastAsia="ko-KR"/>
        </w:rPr>
        <w:t>ược mối liên hệ mật thi</w:t>
      </w:r>
      <w:r w:rsidRPr="00BF5555">
        <w:rPr>
          <w:rFonts w:eastAsia="PMingLiU"/>
          <w:szCs w:val="26"/>
          <w:lang w:val="vi-VN" w:eastAsia="ko-KR"/>
        </w:rPr>
        <w:t>ế</w:t>
      </w:r>
      <w:r w:rsidRPr="00BF5555">
        <w:rPr>
          <w:szCs w:val="26"/>
          <w:lang w:val="vi-VN" w:eastAsia="ko-KR"/>
        </w:rPr>
        <w:t xml:space="preserve">t, sự tôn trọng, </w:t>
      </w:r>
      <w:r w:rsidRPr="00BF5555">
        <w:rPr>
          <w:rFonts w:eastAsia="MS Mincho"/>
          <w:szCs w:val="26"/>
          <w:lang w:val="vi-VN" w:eastAsia="ko-KR"/>
        </w:rPr>
        <w:t>đ</w:t>
      </w:r>
      <w:r w:rsidRPr="00BF5555">
        <w:rPr>
          <w:szCs w:val="26"/>
          <w:lang w:val="vi-VN" w:eastAsia="ko-KR"/>
        </w:rPr>
        <w:t>oàn k</w:t>
      </w:r>
      <w:r w:rsidRPr="00BF5555">
        <w:rPr>
          <w:rFonts w:eastAsia="PMingLiU"/>
          <w:szCs w:val="26"/>
          <w:lang w:val="vi-VN" w:eastAsia="ko-KR"/>
        </w:rPr>
        <w:t>ế</w:t>
      </w:r>
      <w:r w:rsidRPr="00BF5555">
        <w:rPr>
          <w:szCs w:val="26"/>
          <w:lang w:val="vi-VN" w:eastAsia="ko-KR"/>
        </w:rPr>
        <w:t xml:space="preserve">t giữa họ, </w:t>
      </w:r>
      <w:r w:rsidRPr="00BF5555">
        <w:rPr>
          <w:rFonts w:eastAsia="MS Mincho"/>
          <w:szCs w:val="26"/>
          <w:lang w:val="vi-VN" w:eastAsia="ko-KR"/>
        </w:rPr>
        <w:t>đ</w:t>
      </w:r>
      <w:r w:rsidRPr="00BF5555">
        <w:rPr>
          <w:szCs w:val="26"/>
          <w:lang w:val="vi-VN" w:eastAsia="ko-KR"/>
        </w:rPr>
        <w:t>i</w:t>
      </w:r>
      <w:r w:rsidRPr="00BF5555">
        <w:rPr>
          <w:rFonts w:eastAsia="PMingLiU"/>
          <w:szCs w:val="26"/>
          <w:lang w:val="vi-VN" w:eastAsia="ko-KR"/>
        </w:rPr>
        <w:t>ề</w:t>
      </w:r>
      <w:r w:rsidRPr="00BF5555">
        <w:rPr>
          <w:szCs w:val="26"/>
          <w:lang w:val="vi-VN" w:eastAsia="ko-KR"/>
        </w:rPr>
        <w:t xml:space="preserve">u </w:t>
      </w:r>
      <w:r w:rsidRPr="00BF5555">
        <w:rPr>
          <w:rFonts w:eastAsia="MS Mincho"/>
          <w:szCs w:val="26"/>
          <w:lang w:val="vi-VN" w:eastAsia="ko-KR"/>
        </w:rPr>
        <w:t>đ</w:t>
      </w:r>
      <w:r w:rsidRPr="00BF5555">
        <w:rPr>
          <w:szCs w:val="26"/>
          <w:lang w:val="vi-VN" w:eastAsia="ko-KR"/>
        </w:rPr>
        <w:t>ó c</w:t>
      </w:r>
      <w:r w:rsidRPr="00BF5555">
        <w:rPr>
          <w:rFonts w:eastAsia="MS Mincho"/>
          <w:szCs w:val="26"/>
          <w:lang w:val="vi-VN" w:eastAsia="ko-KR"/>
        </w:rPr>
        <w:t>ũ</w:t>
      </w:r>
      <w:r w:rsidRPr="00BF5555">
        <w:rPr>
          <w:szCs w:val="26"/>
          <w:lang w:val="vi-VN" w:eastAsia="ko-KR"/>
        </w:rPr>
        <w:t xml:space="preserve">ng tạo cho nhà máy hoạt </w:t>
      </w:r>
      <w:r w:rsidRPr="00BF5555">
        <w:rPr>
          <w:rFonts w:eastAsia="MS Mincho"/>
          <w:szCs w:val="26"/>
          <w:lang w:val="vi-VN" w:eastAsia="ko-KR"/>
        </w:rPr>
        <w:t>đ</w:t>
      </w:r>
      <w:r w:rsidRPr="00BF5555">
        <w:rPr>
          <w:szCs w:val="26"/>
          <w:lang w:val="vi-VN" w:eastAsia="ko-KR"/>
        </w:rPr>
        <w:t>ộng có hiệu quả kinh t</w:t>
      </w:r>
      <w:r w:rsidRPr="00BF5555">
        <w:rPr>
          <w:rFonts w:eastAsia="PMingLiU"/>
          <w:szCs w:val="26"/>
          <w:lang w:val="vi-VN" w:eastAsia="ko-KR"/>
        </w:rPr>
        <w:t>ế</w:t>
      </w:r>
      <w:r w:rsidRPr="00BF5555">
        <w:rPr>
          <w:szCs w:val="26"/>
          <w:lang w:val="vi-VN" w:eastAsia="ko-KR"/>
        </w:rPr>
        <w:t xml:space="preserve"> cao hơn.</w:t>
      </w:r>
    </w:p>
    <w:p w14:paraId="721BC8CA" w14:textId="77777777" w:rsidR="00AF3048" w:rsidRPr="00BF5555" w:rsidRDefault="00AF3048" w:rsidP="00A21EA3">
      <w:pPr>
        <w:numPr>
          <w:ilvl w:val="0"/>
          <w:numId w:val="21"/>
        </w:numPr>
        <w:suppressAutoHyphens/>
        <w:spacing w:before="120" w:after="120" w:line="276" w:lineRule="auto"/>
        <w:jc w:val="both"/>
        <w:rPr>
          <w:szCs w:val="26"/>
          <w:lang w:val="vi-VN" w:eastAsia="ko-KR"/>
        </w:rPr>
      </w:pPr>
      <w:r w:rsidRPr="00BF5555">
        <w:rPr>
          <w:i/>
          <w:szCs w:val="26"/>
          <w:lang w:val="vi-VN" w:eastAsia="ko-KR"/>
        </w:rPr>
        <w:t>Quản lý vận hành:</w:t>
      </w:r>
    </w:p>
    <w:p w14:paraId="2EF2D8FB" w14:textId="04CDDDEF" w:rsidR="00AF3048" w:rsidRPr="00BF5555" w:rsidRDefault="00AF3048" w:rsidP="00756988">
      <w:pPr>
        <w:spacing w:line="276" w:lineRule="auto"/>
        <w:jc w:val="both"/>
        <w:rPr>
          <w:szCs w:val="26"/>
          <w:lang w:val="vi-VN"/>
        </w:rPr>
      </w:pPr>
      <w:r>
        <w:rPr>
          <w:szCs w:val="26"/>
          <w:lang w:val="vi-VN"/>
        </w:rPr>
        <w:tab/>
      </w:r>
      <w:r w:rsidRPr="00BF5555">
        <w:rPr>
          <w:szCs w:val="26"/>
          <w:lang w:val="vi-VN"/>
        </w:rPr>
        <w:t xml:space="preserve">Ban Giám </w:t>
      </w:r>
      <w:r w:rsidRPr="00BF5555">
        <w:rPr>
          <w:rFonts w:eastAsia="MS Mincho"/>
          <w:szCs w:val="26"/>
          <w:lang w:val="vi-VN"/>
        </w:rPr>
        <w:t>đ</w:t>
      </w:r>
      <w:r w:rsidRPr="00BF5555">
        <w:rPr>
          <w:szCs w:val="26"/>
          <w:lang w:val="vi-VN"/>
        </w:rPr>
        <w:t xml:space="preserve">ốc do Hội </w:t>
      </w:r>
      <w:r w:rsidRPr="00BF5555">
        <w:rPr>
          <w:rFonts w:eastAsia="MS Mincho"/>
          <w:szCs w:val="26"/>
          <w:lang w:val="vi-VN"/>
        </w:rPr>
        <w:t>đ</w:t>
      </w:r>
      <w:r w:rsidRPr="00BF5555">
        <w:rPr>
          <w:szCs w:val="26"/>
          <w:lang w:val="vi-VN"/>
        </w:rPr>
        <w:t>ồng quản trị bổ nhiệm, có nhiệm vụ trực ti</w:t>
      </w:r>
      <w:r w:rsidRPr="00BF5555">
        <w:rPr>
          <w:rFonts w:eastAsia="PMingLiU"/>
          <w:szCs w:val="26"/>
          <w:lang w:val="vi-VN"/>
        </w:rPr>
        <w:t>ế</w:t>
      </w:r>
      <w:r w:rsidRPr="00BF5555">
        <w:rPr>
          <w:szCs w:val="26"/>
          <w:lang w:val="vi-VN"/>
        </w:rPr>
        <w:t xml:space="preserve">p quản lý và </w:t>
      </w:r>
      <w:r w:rsidRPr="00BF5555">
        <w:rPr>
          <w:rFonts w:eastAsia="MS Mincho"/>
          <w:szCs w:val="26"/>
          <w:lang w:val="vi-VN"/>
        </w:rPr>
        <w:t>đ</w:t>
      </w:r>
      <w:r w:rsidRPr="00BF5555">
        <w:rPr>
          <w:szCs w:val="26"/>
          <w:lang w:val="vi-VN"/>
        </w:rPr>
        <w:t>i</w:t>
      </w:r>
      <w:r w:rsidRPr="00BF5555">
        <w:rPr>
          <w:rFonts w:eastAsia="PMingLiU"/>
          <w:szCs w:val="26"/>
          <w:lang w:val="vi-VN"/>
        </w:rPr>
        <w:t>ề</w:t>
      </w:r>
      <w:r w:rsidRPr="00BF5555">
        <w:rPr>
          <w:szCs w:val="26"/>
          <w:lang w:val="vi-VN"/>
        </w:rPr>
        <w:t xml:space="preserve">u hành các hoạt </w:t>
      </w:r>
      <w:r w:rsidRPr="00BF5555">
        <w:rPr>
          <w:rFonts w:eastAsia="MS Mincho"/>
          <w:szCs w:val="26"/>
          <w:lang w:val="vi-VN"/>
        </w:rPr>
        <w:t>đ</w:t>
      </w:r>
      <w:r w:rsidRPr="00BF5555">
        <w:rPr>
          <w:szCs w:val="26"/>
          <w:lang w:val="vi-VN"/>
        </w:rPr>
        <w:t>ộng sản xuất kinh doanh hàng ngày của Công ty theo chi</w:t>
      </w:r>
      <w:r w:rsidRPr="00BF5555">
        <w:rPr>
          <w:rFonts w:eastAsia="PMingLiU"/>
          <w:szCs w:val="26"/>
          <w:lang w:val="vi-VN"/>
        </w:rPr>
        <w:t>ế</w:t>
      </w:r>
      <w:r w:rsidRPr="00BF5555">
        <w:rPr>
          <w:szCs w:val="26"/>
          <w:lang w:val="vi-VN"/>
        </w:rPr>
        <w:t>n lược và k</w:t>
      </w:r>
      <w:r w:rsidRPr="00BF5555">
        <w:rPr>
          <w:rFonts w:eastAsia="PMingLiU"/>
          <w:szCs w:val="26"/>
          <w:lang w:val="vi-VN"/>
        </w:rPr>
        <w:t>ế</w:t>
      </w:r>
      <w:r w:rsidRPr="00BF5555">
        <w:rPr>
          <w:szCs w:val="26"/>
          <w:lang w:val="vi-VN"/>
        </w:rPr>
        <w:t xml:space="preserve"> hoạch Hội </w:t>
      </w:r>
      <w:r w:rsidRPr="00BF5555">
        <w:rPr>
          <w:rFonts w:eastAsia="MS Mincho"/>
          <w:szCs w:val="26"/>
          <w:lang w:val="vi-VN"/>
        </w:rPr>
        <w:t>đ</w:t>
      </w:r>
      <w:r w:rsidRPr="00BF5555">
        <w:rPr>
          <w:szCs w:val="26"/>
          <w:lang w:val="vi-VN"/>
        </w:rPr>
        <w:t xml:space="preserve">ồng quản trị thông qua. Ban Giám </w:t>
      </w:r>
      <w:r w:rsidRPr="00BF5555">
        <w:rPr>
          <w:rFonts w:eastAsia="MS Mincho"/>
          <w:szCs w:val="26"/>
          <w:lang w:val="vi-VN"/>
        </w:rPr>
        <w:t>đ</w:t>
      </w:r>
      <w:r w:rsidRPr="00BF5555">
        <w:rPr>
          <w:szCs w:val="26"/>
          <w:lang w:val="vi-VN"/>
        </w:rPr>
        <w:t xml:space="preserve">ốc gồm Tổng Giám </w:t>
      </w:r>
      <w:r w:rsidRPr="00BF5555">
        <w:rPr>
          <w:rFonts w:eastAsia="MS Mincho"/>
          <w:szCs w:val="26"/>
          <w:lang w:val="vi-VN"/>
        </w:rPr>
        <w:t>đ</w:t>
      </w:r>
      <w:r w:rsidRPr="00BF5555">
        <w:rPr>
          <w:szCs w:val="26"/>
          <w:lang w:val="vi-VN"/>
        </w:rPr>
        <w:t xml:space="preserve">ốc </w:t>
      </w:r>
      <w:r w:rsidRPr="00BF5555">
        <w:rPr>
          <w:rFonts w:eastAsia="MS Mincho"/>
          <w:szCs w:val="26"/>
          <w:lang w:val="vi-VN"/>
        </w:rPr>
        <w:t>đ</w:t>
      </w:r>
      <w:r w:rsidRPr="00BF5555">
        <w:rPr>
          <w:szCs w:val="26"/>
          <w:lang w:val="vi-VN"/>
        </w:rPr>
        <w:t>i</w:t>
      </w:r>
      <w:r w:rsidRPr="00BF5555">
        <w:rPr>
          <w:rFonts w:eastAsia="PMingLiU"/>
          <w:szCs w:val="26"/>
          <w:lang w:val="vi-VN"/>
        </w:rPr>
        <w:t>ề</w:t>
      </w:r>
      <w:r w:rsidRPr="00BF5555">
        <w:rPr>
          <w:szCs w:val="26"/>
          <w:lang w:val="vi-VN"/>
        </w:rPr>
        <w:t xml:space="preserve">u hành phụ trách chung, các Giám </w:t>
      </w:r>
      <w:r w:rsidRPr="00BF5555">
        <w:rPr>
          <w:rFonts w:eastAsia="MS Mincho"/>
          <w:szCs w:val="26"/>
          <w:lang w:val="vi-VN"/>
        </w:rPr>
        <w:t>đ</w:t>
      </w:r>
      <w:r w:rsidRPr="00BF5555">
        <w:rPr>
          <w:szCs w:val="26"/>
          <w:lang w:val="vi-VN"/>
        </w:rPr>
        <w:t>ốc chức n</w:t>
      </w:r>
      <w:r w:rsidRPr="00BF5555">
        <w:rPr>
          <w:rFonts w:eastAsia="MS Mincho"/>
          <w:szCs w:val="26"/>
          <w:lang w:val="vi-VN"/>
        </w:rPr>
        <w:t>ă</w:t>
      </w:r>
      <w:r w:rsidRPr="00BF5555">
        <w:rPr>
          <w:szCs w:val="26"/>
          <w:lang w:val="vi-VN"/>
        </w:rPr>
        <w:t>ng trực ti</w:t>
      </w:r>
      <w:r w:rsidRPr="00BF5555">
        <w:rPr>
          <w:rFonts w:eastAsia="PMingLiU"/>
          <w:szCs w:val="26"/>
          <w:lang w:val="vi-VN"/>
        </w:rPr>
        <w:t>ế</w:t>
      </w:r>
      <w:r w:rsidRPr="00BF5555">
        <w:rPr>
          <w:szCs w:val="26"/>
          <w:lang w:val="vi-VN"/>
        </w:rPr>
        <w:t>p phụ trách từng l</w:t>
      </w:r>
      <w:r w:rsidRPr="00BF5555">
        <w:rPr>
          <w:rFonts w:eastAsia="MS Mincho"/>
          <w:szCs w:val="26"/>
          <w:lang w:val="vi-VN"/>
        </w:rPr>
        <w:t>ĩ</w:t>
      </w:r>
      <w:r w:rsidRPr="00BF5555">
        <w:rPr>
          <w:szCs w:val="26"/>
          <w:lang w:val="vi-VN"/>
        </w:rPr>
        <w:t xml:space="preserve">nh vực hoạt </w:t>
      </w:r>
      <w:r w:rsidRPr="00BF5555">
        <w:rPr>
          <w:rFonts w:eastAsia="MS Mincho"/>
          <w:szCs w:val="26"/>
          <w:lang w:val="vi-VN"/>
        </w:rPr>
        <w:t>đ</w:t>
      </w:r>
      <w:r w:rsidRPr="00BF5555">
        <w:rPr>
          <w:szCs w:val="26"/>
          <w:lang w:val="vi-VN"/>
        </w:rPr>
        <w:t>ộng của Công ty và có thể kiêm nhiệm Trưởng phòng ban nghiệp vụ.</w:t>
      </w:r>
    </w:p>
    <w:p w14:paraId="357AE8BB" w14:textId="77777777" w:rsidR="00AF3048" w:rsidRPr="00BF5555"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kinh doanh: Bộ phận kinh doanh chịu trách nhiệm nghiên cứu thị trường, ti</w:t>
      </w:r>
      <w:r w:rsidRPr="00BF5555">
        <w:rPr>
          <w:rFonts w:eastAsia="PMingLiU"/>
          <w:szCs w:val="26"/>
          <w:lang w:val="vi-VN"/>
        </w:rPr>
        <w:t>ế</w:t>
      </w:r>
      <w:r w:rsidRPr="00BF5555">
        <w:rPr>
          <w:szCs w:val="26"/>
          <w:lang w:val="vi-VN"/>
        </w:rPr>
        <w:t>p thị và bán hàng, bao gồm: nhóm Marketing và nhóm bán hàng.</w:t>
      </w:r>
    </w:p>
    <w:p w14:paraId="473F15B7" w14:textId="77777777" w:rsidR="00AF3048" w:rsidRPr="00BF5555"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tài chính k</w:t>
      </w:r>
      <w:r w:rsidRPr="00AF3048">
        <w:rPr>
          <w:szCs w:val="26"/>
          <w:lang w:val="vi-VN"/>
        </w:rPr>
        <w:t>ế</w:t>
      </w:r>
      <w:r w:rsidRPr="00BF5555">
        <w:rPr>
          <w:szCs w:val="26"/>
          <w:lang w:val="vi-VN"/>
        </w:rPr>
        <w:t xml:space="preserve"> toán: Bộ phận tài chính k</w:t>
      </w:r>
      <w:r w:rsidRPr="00AF3048">
        <w:rPr>
          <w:szCs w:val="26"/>
          <w:lang w:val="vi-VN"/>
        </w:rPr>
        <w:t>ế</w:t>
      </w:r>
      <w:r w:rsidRPr="00BF5555">
        <w:rPr>
          <w:szCs w:val="26"/>
          <w:lang w:val="vi-VN"/>
        </w:rPr>
        <w:t xml:space="preserve"> toán chịu trách nhiệm v</w:t>
      </w:r>
      <w:r w:rsidRPr="00AF3048">
        <w:rPr>
          <w:szCs w:val="26"/>
          <w:lang w:val="vi-VN"/>
        </w:rPr>
        <w:t>ề</w:t>
      </w:r>
      <w:r w:rsidRPr="00BF5555">
        <w:rPr>
          <w:szCs w:val="26"/>
          <w:lang w:val="vi-VN"/>
        </w:rPr>
        <w:t xml:space="preserve"> tài sản, vốn, hạch toán k</w:t>
      </w:r>
      <w:r w:rsidRPr="00AF3048">
        <w:rPr>
          <w:szCs w:val="26"/>
          <w:lang w:val="vi-VN"/>
        </w:rPr>
        <w:t>ế</w:t>
      </w:r>
      <w:r w:rsidRPr="00BF5555">
        <w:rPr>
          <w:szCs w:val="26"/>
          <w:lang w:val="vi-VN"/>
        </w:rPr>
        <w:t xml:space="preserve"> toán, thống kê và quản lý các kho hàng. Bộ phận này gồm nhóm tài chính, nhóm k</w:t>
      </w:r>
      <w:r w:rsidRPr="00AF3048">
        <w:rPr>
          <w:szCs w:val="26"/>
          <w:lang w:val="vi-VN"/>
        </w:rPr>
        <w:t>ế</w:t>
      </w:r>
      <w:r w:rsidRPr="00BF5555">
        <w:rPr>
          <w:szCs w:val="26"/>
          <w:lang w:val="vi-VN"/>
        </w:rPr>
        <w:t xml:space="preserve"> toán.</w:t>
      </w:r>
    </w:p>
    <w:p w14:paraId="5A30E7C5" w14:textId="77777777" w:rsidR="00AF3048" w:rsidRPr="00BF5555"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hành chính nhân sự: Chịu trách nhiệm quản lý nguồn nhân lực và quản lý hành chính, cung cấp dịch vụ v</w:t>
      </w:r>
      <w:r w:rsidRPr="00AF3048">
        <w:rPr>
          <w:szCs w:val="26"/>
          <w:lang w:val="vi-VN"/>
        </w:rPr>
        <w:t>ă</w:t>
      </w:r>
      <w:r w:rsidRPr="00BF5555">
        <w:rPr>
          <w:szCs w:val="26"/>
          <w:lang w:val="vi-VN"/>
        </w:rPr>
        <w:t>n thư, hành chính, vận chuyển, hậu cần v</w:t>
      </w:r>
      <w:r w:rsidRPr="00AF3048">
        <w:rPr>
          <w:szCs w:val="26"/>
          <w:lang w:val="vi-VN"/>
        </w:rPr>
        <w:t>ă</w:t>
      </w:r>
      <w:r w:rsidRPr="00BF5555">
        <w:rPr>
          <w:szCs w:val="26"/>
          <w:lang w:val="vi-VN"/>
        </w:rPr>
        <w:t xml:space="preserve">n phòng. Bộ phận hành chính nhân sự bao gồm nhóm nhân sự, nhóm hành chính, tổ nhà </w:t>
      </w:r>
      <w:r w:rsidRPr="00AF3048">
        <w:rPr>
          <w:szCs w:val="26"/>
          <w:lang w:val="vi-VN"/>
        </w:rPr>
        <w:t>ă</w:t>
      </w:r>
      <w:r w:rsidRPr="00BF5555">
        <w:rPr>
          <w:szCs w:val="26"/>
          <w:lang w:val="vi-VN"/>
        </w:rPr>
        <w:t>n và tổ bảo vệ.</w:t>
      </w:r>
    </w:p>
    <w:p w14:paraId="213845B0" w14:textId="77777777" w:rsidR="00AF3048" w:rsidRPr="00BF5555"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cung ứng: Bộ phận cung ứng bao gồm nhóm mua vật tư và nhóm phân phối vật tư, chịu trách nhiệm v</w:t>
      </w:r>
      <w:r w:rsidRPr="00AF3048">
        <w:rPr>
          <w:szCs w:val="26"/>
          <w:lang w:val="vi-VN"/>
        </w:rPr>
        <w:t>ề</w:t>
      </w:r>
      <w:r w:rsidRPr="00BF5555">
        <w:rPr>
          <w:szCs w:val="26"/>
          <w:lang w:val="vi-VN"/>
        </w:rPr>
        <w:t xml:space="preserve"> việc thu mua, cung cấp nguyên liệu vật tư </w:t>
      </w:r>
      <w:r w:rsidRPr="00AF3048">
        <w:rPr>
          <w:szCs w:val="26"/>
          <w:lang w:val="vi-VN"/>
        </w:rPr>
        <w:t>đ</w:t>
      </w:r>
      <w:r w:rsidRPr="00BF5555">
        <w:rPr>
          <w:szCs w:val="26"/>
          <w:lang w:val="vi-VN"/>
        </w:rPr>
        <w:t>ầu vào cho phân xưởng sản xuất.</w:t>
      </w:r>
    </w:p>
    <w:p w14:paraId="06D6319B" w14:textId="77777777" w:rsidR="00AF3048" w:rsidRPr="00BF5555"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sản xuất: Gồm nhóm sản xuất có chức n</w:t>
      </w:r>
      <w:r w:rsidRPr="00AF3048">
        <w:rPr>
          <w:szCs w:val="26"/>
          <w:lang w:val="vi-VN"/>
        </w:rPr>
        <w:t>ă</w:t>
      </w:r>
      <w:r w:rsidRPr="00BF5555">
        <w:rPr>
          <w:szCs w:val="26"/>
          <w:lang w:val="vi-VN"/>
        </w:rPr>
        <w:t>ng sản xuất sản phẩm, nhóm QC kiểm tra chất lượng sản phẩm và nhóm bảo trì sửa chữa máy móc, thi</w:t>
      </w:r>
      <w:r w:rsidRPr="00AF3048">
        <w:rPr>
          <w:szCs w:val="26"/>
          <w:lang w:val="vi-VN"/>
        </w:rPr>
        <w:t>ế</w:t>
      </w:r>
      <w:r w:rsidRPr="00BF5555">
        <w:rPr>
          <w:szCs w:val="26"/>
          <w:lang w:val="vi-VN"/>
        </w:rPr>
        <w:t>t bị hư hỏng.</w:t>
      </w:r>
    </w:p>
    <w:p w14:paraId="6239B16B" w14:textId="379F0E1C" w:rsidR="00AF3048" w:rsidRDefault="00AF3048" w:rsidP="00A21EA3">
      <w:pPr>
        <w:pStyle w:val="ListParagraph"/>
        <w:numPr>
          <w:ilvl w:val="0"/>
          <w:numId w:val="22"/>
        </w:numPr>
        <w:tabs>
          <w:tab w:val="clear" w:pos="567"/>
        </w:tabs>
        <w:spacing w:before="120" w:after="120" w:line="276" w:lineRule="auto"/>
        <w:ind w:hanging="426"/>
        <w:contextualSpacing w:val="0"/>
        <w:jc w:val="both"/>
        <w:rPr>
          <w:szCs w:val="26"/>
          <w:lang w:val="vi-VN"/>
        </w:rPr>
      </w:pPr>
      <w:r w:rsidRPr="00BF5555">
        <w:rPr>
          <w:szCs w:val="26"/>
          <w:lang w:val="vi-VN"/>
        </w:rPr>
        <w:t>Bộ phận QHSE và môi trường: chịu trách nhiệm v</w:t>
      </w:r>
      <w:r w:rsidRPr="00AF3048">
        <w:rPr>
          <w:szCs w:val="26"/>
          <w:lang w:val="vi-VN"/>
        </w:rPr>
        <w:t>ề</w:t>
      </w:r>
      <w:r w:rsidRPr="00BF5555">
        <w:rPr>
          <w:szCs w:val="26"/>
          <w:lang w:val="vi-VN"/>
        </w:rPr>
        <w:t xml:space="preserve"> an toàn lao </w:t>
      </w:r>
      <w:r w:rsidRPr="00AF3048">
        <w:rPr>
          <w:szCs w:val="26"/>
          <w:lang w:val="vi-VN"/>
        </w:rPr>
        <w:t>đ</w:t>
      </w:r>
      <w:r w:rsidRPr="00BF5555">
        <w:rPr>
          <w:szCs w:val="26"/>
          <w:lang w:val="vi-VN"/>
        </w:rPr>
        <w:t xml:space="preserve">ộng, an toàn PCCC và các vấn </w:t>
      </w:r>
      <w:r w:rsidRPr="00AF3048">
        <w:rPr>
          <w:szCs w:val="26"/>
          <w:lang w:val="vi-VN"/>
        </w:rPr>
        <w:t>đề</w:t>
      </w:r>
      <w:r w:rsidRPr="00BF5555">
        <w:rPr>
          <w:szCs w:val="26"/>
          <w:lang w:val="vi-VN"/>
        </w:rPr>
        <w:t xml:space="preserve"> liên quan tới môi trường tại nhà máy. Dự ki</w:t>
      </w:r>
      <w:r w:rsidRPr="00AF3048">
        <w:rPr>
          <w:szCs w:val="26"/>
          <w:lang w:val="vi-VN"/>
        </w:rPr>
        <w:t>ế</w:t>
      </w:r>
      <w:r w:rsidRPr="00BF5555">
        <w:rPr>
          <w:szCs w:val="26"/>
          <w:lang w:val="vi-VN"/>
        </w:rPr>
        <w:t xml:space="preserve">n bộ phận này khoảng 01 nhân viên có trình </w:t>
      </w:r>
      <w:r w:rsidRPr="00AF3048">
        <w:rPr>
          <w:szCs w:val="26"/>
          <w:lang w:val="vi-VN"/>
        </w:rPr>
        <w:t>đ</w:t>
      </w:r>
      <w:r w:rsidRPr="00BF5555">
        <w:rPr>
          <w:szCs w:val="26"/>
          <w:lang w:val="vi-VN"/>
        </w:rPr>
        <w:t xml:space="preserve">ộ từ </w:t>
      </w:r>
      <w:r w:rsidRPr="00AF3048">
        <w:rPr>
          <w:szCs w:val="26"/>
          <w:lang w:val="vi-VN"/>
        </w:rPr>
        <w:t>Đ</w:t>
      </w:r>
      <w:r w:rsidRPr="00BF5555">
        <w:rPr>
          <w:szCs w:val="26"/>
          <w:lang w:val="vi-VN"/>
        </w:rPr>
        <w:t xml:space="preserve">ại học trở lên, chuyên ngành môi trường hoặc tương </w:t>
      </w:r>
      <w:r w:rsidRPr="00AF3048">
        <w:rPr>
          <w:szCs w:val="26"/>
          <w:lang w:val="vi-VN"/>
        </w:rPr>
        <w:t>đ</w:t>
      </w:r>
      <w:r w:rsidRPr="00BF5555">
        <w:rPr>
          <w:szCs w:val="26"/>
          <w:lang w:val="vi-VN"/>
        </w:rPr>
        <w:t>ương.</w:t>
      </w:r>
    </w:p>
    <w:p w14:paraId="69A7AD0E" w14:textId="77777777" w:rsidR="000137FA" w:rsidRPr="00AF3048" w:rsidRDefault="000137FA" w:rsidP="00AF3048"/>
    <w:p w14:paraId="62D02C98" w14:textId="336FE0E6" w:rsidR="00533466" w:rsidRPr="0044479E" w:rsidRDefault="00605939" w:rsidP="00784A49">
      <w:pPr>
        <w:pStyle w:val="Heading1"/>
      </w:pPr>
      <w:bookmarkStart w:id="37" w:name="_Toc152937732"/>
      <w:r>
        <w:lastRenderedPageBreak/>
        <w:t>CHƯƠNG</w:t>
      </w:r>
      <w:r w:rsidR="00473491">
        <w:t xml:space="preserve"> </w:t>
      </w:r>
      <w:r>
        <w:t>II</w:t>
      </w:r>
      <w:r w:rsidR="00E22483">
        <w:t>.</w:t>
      </w:r>
      <w:r>
        <w:t xml:space="preserve"> SỰ PHÙ HỢP CỦA CƠ SỞ VỚI QUY HOẠCH,</w:t>
      </w:r>
      <w:r w:rsidR="00BA5844">
        <w:t xml:space="preserve"> </w:t>
      </w:r>
      <w:r>
        <w:t>KHẢ</w:t>
      </w:r>
      <w:r w:rsidR="00EE7C7E">
        <w:t xml:space="preserve"> </w:t>
      </w:r>
      <w:r>
        <w:t>NĂNG CHỊU TẢI CỦA MÔI TRƯỜNG</w:t>
      </w:r>
      <w:bookmarkEnd w:id="37"/>
    </w:p>
    <w:p w14:paraId="05C45CC7" w14:textId="606B0BB1" w:rsidR="0029070A" w:rsidRPr="005945D0" w:rsidRDefault="0029070A" w:rsidP="005945D0"/>
    <w:p w14:paraId="0F4331C6" w14:textId="64A20BBC" w:rsidR="00CA03B4" w:rsidRDefault="00CA03B4" w:rsidP="00CA03B4">
      <w:pPr>
        <w:pStyle w:val="Heading2"/>
        <w:jc w:val="both"/>
        <w:rPr>
          <w:rStyle w:val="Vnbnnidung"/>
          <w:color w:val="000000"/>
          <w:lang w:eastAsia="vi-VN"/>
        </w:rPr>
      </w:pPr>
      <w:bookmarkStart w:id="38" w:name="_Toc117589355"/>
      <w:bookmarkStart w:id="39" w:name="_Toc139902697"/>
      <w:bookmarkStart w:id="40" w:name="_Toc152937733"/>
      <w:r w:rsidRPr="00A86E98">
        <w:rPr>
          <w:rStyle w:val="Vnbnnidung"/>
          <w:color w:val="000000"/>
          <w:lang w:eastAsia="vi-VN"/>
        </w:rPr>
        <w:t xml:space="preserve">1. Sự phù hợp của </w:t>
      </w:r>
      <w:r w:rsidR="002A0E68">
        <w:rPr>
          <w:rStyle w:val="Vnbnnidung"/>
          <w:color w:val="000000"/>
          <w:lang w:eastAsia="vi-VN"/>
        </w:rPr>
        <w:t xml:space="preserve">cơ sở </w:t>
      </w:r>
      <w:r w:rsidRPr="00A86E98">
        <w:rPr>
          <w:rStyle w:val="Vnbnnidung"/>
          <w:color w:val="000000"/>
          <w:lang w:eastAsia="vi-VN"/>
        </w:rPr>
        <w:t>với quy hoạch bảo vệ môi trường quốc gia, quy hoạch tỉnh, phân vùng môi trường</w:t>
      </w:r>
      <w:bookmarkEnd w:id="40"/>
      <w:r w:rsidRPr="00A86E98">
        <w:rPr>
          <w:rStyle w:val="Vnbnnidung"/>
          <w:color w:val="000000"/>
          <w:lang w:eastAsia="vi-VN"/>
        </w:rPr>
        <w:t xml:space="preserve"> </w:t>
      </w:r>
      <w:bookmarkEnd w:id="38"/>
      <w:bookmarkEnd w:id="39"/>
    </w:p>
    <w:p w14:paraId="7D2E545C" w14:textId="17ABFC86" w:rsidR="00C313DD" w:rsidRPr="001B0B3C" w:rsidRDefault="008A58CA" w:rsidP="00AF3048">
      <w:pPr>
        <w:jc w:val="both"/>
        <w:rPr>
          <w:lang w:val="en-US" w:eastAsia="vi-VN"/>
        </w:rPr>
      </w:pPr>
      <w:r>
        <w:rPr>
          <w:lang w:eastAsia="vi-VN"/>
        </w:rPr>
        <w:tab/>
      </w:r>
      <w:bookmarkStart w:id="41" w:name="_Hlk148299363"/>
      <w:r w:rsidR="002E2D41" w:rsidRPr="002E2D41">
        <w:rPr>
          <w:lang w:eastAsia="vi-VN"/>
        </w:rPr>
        <w:t>Dự án nằm trên địa bàn tỉnh Tây Ninh, tuy nhiên UBND tỉnh vẫn chưa ban hành Quyết định quy hoạch bảo vệ môi trường cấp tỉnh. Do đó, báo cáo không đánh giá tại mục này.</w:t>
      </w:r>
      <w:bookmarkEnd w:id="41"/>
    </w:p>
    <w:p w14:paraId="4441FFF3" w14:textId="58973650" w:rsidR="00615D0D" w:rsidRDefault="003545E9" w:rsidP="00756988">
      <w:pPr>
        <w:pStyle w:val="Heading2"/>
        <w:jc w:val="both"/>
        <w:rPr>
          <w:lang w:eastAsia="vi-VN"/>
        </w:rPr>
      </w:pPr>
      <w:bookmarkStart w:id="42" w:name="_Toc152937734"/>
      <w:r>
        <w:rPr>
          <w:lang w:eastAsia="vi-VN"/>
        </w:rPr>
        <w:t xml:space="preserve">2. Sự phù hợp của </w:t>
      </w:r>
      <w:r w:rsidR="002A0E68">
        <w:rPr>
          <w:lang w:eastAsia="vi-VN"/>
        </w:rPr>
        <w:t xml:space="preserve">cơ sở </w:t>
      </w:r>
      <w:r>
        <w:rPr>
          <w:lang w:eastAsia="vi-VN"/>
        </w:rPr>
        <w:t>đối với khả năng chịu tải của môi trường</w:t>
      </w:r>
      <w:bookmarkEnd w:id="42"/>
      <w:r w:rsidR="00117824">
        <w:rPr>
          <w:lang w:eastAsia="vi-VN"/>
        </w:rPr>
        <w:tab/>
      </w:r>
    </w:p>
    <w:p w14:paraId="657E15A7" w14:textId="1DED1D86" w:rsidR="000144AD" w:rsidRDefault="00C313DD" w:rsidP="00C74E03">
      <w:pPr>
        <w:pStyle w:val="Heading3"/>
      </w:pPr>
      <w:bookmarkStart w:id="43" w:name="_Toc152937735"/>
      <w:r>
        <w:t>2.1. Khả năng chịu tải môi trường nước:</w:t>
      </w:r>
      <w:bookmarkEnd w:id="43"/>
    </w:p>
    <w:p w14:paraId="64D044F3" w14:textId="7D40A229" w:rsidR="000F2E01" w:rsidRPr="00BF5555" w:rsidRDefault="000F2E01" w:rsidP="00291158">
      <w:pPr>
        <w:ind w:firstLine="540"/>
        <w:jc w:val="both"/>
        <w:rPr>
          <w:bCs/>
          <w:iCs/>
          <w:szCs w:val="26"/>
        </w:rPr>
      </w:pPr>
      <w:r w:rsidRPr="002E52F3">
        <w:rPr>
          <w:color w:val="FF0000"/>
          <w:szCs w:val="26"/>
        </w:rPr>
        <w:t>Công ty đã xây dựng hệ</w:t>
      </w:r>
      <w:r w:rsidR="002E52F3" w:rsidRPr="002E52F3">
        <w:rPr>
          <w:color w:val="FF0000"/>
          <w:szCs w:val="26"/>
        </w:rPr>
        <w:t xml:space="preserve"> thống xử lý nước thải</w:t>
      </w:r>
      <w:r w:rsidRPr="002E52F3">
        <w:rPr>
          <w:color w:val="FF0000"/>
          <w:szCs w:val="26"/>
        </w:rPr>
        <w:t xml:space="preserve"> công suất 4.000 m</w:t>
      </w:r>
      <w:r w:rsidRPr="002E52F3">
        <w:rPr>
          <w:color w:val="FF0000"/>
          <w:szCs w:val="26"/>
          <w:vertAlign w:val="superscript"/>
        </w:rPr>
        <w:t>3</w:t>
      </w:r>
      <w:r w:rsidRPr="002E52F3">
        <w:rPr>
          <w:color w:val="FF0000"/>
          <w:szCs w:val="26"/>
        </w:rPr>
        <w:t>/ngày</w:t>
      </w:r>
      <w:r w:rsidR="00996A25">
        <w:rPr>
          <w:color w:val="FF0000"/>
          <w:szCs w:val="26"/>
        </w:rPr>
        <w:t>.đêm</w:t>
      </w:r>
      <w:r w:rsidRPr="00BF5555">
        <w:rPr>
          <w:szCs w:val="26"/>
        </w:rPr>
        <w:t xml:space="preserve"> để xử lý toàn bộ lượng nước thải phát sinh tại xưởng nhuộm đạt QCVN 40:2011/BTNMT, Cột A (Kq = 0,9, Kf =0,9) nước thải sau xử lý theo đường ống dẫn về hồ hoàn thiện của KCN Thành Thành Công. </w:t>
      </w:r>
      <w:r w:rsidRPr="00BF5555">
        <w:rPr>
          <w:bCs/>
          <w:iCs/>
          <w:szCs w:val="26"/>
        </w:rPr>
        <w:t>Hệ thống XLNT đã được Xác nhận hoàn thành tại Công văn số 4469/STNMT-CCBVMT ngày 08/08/2018 do Sở Tài nguyên và Môi trường tỉnh Tây Ninh cấp.</w:t>
      </w:r>
    </w:p>
    <w:p w14:paraId="6A21E812" w14:textId="72B6FDD5" w:rsidR="00C662A3" w:rsidRPr="000F2E01" w:rsidRDefault="000F2E01" w:rsidP="00C662A3">
      <w:pPr>
        <w:jc w:val="both"/>
      </w:pPr>
      <w:r>
        <w:rPr>
          <w:bCs/>
          <w:iCs/>
          <w:szCs w:val="26"/>
        </w:rPr>
        <w:tab/>
      </w:r>
      <w:r w:rsidRPr="00BF5555">
        <w:rPr>
          <w:bCs/>
          <w:iCs/>
          <w:szCs w:val="26"/>
        </w:rPr>
        <w:t xml:space="preserve">Công ty đã lắp đặt thiết bị quan trắc tự động, liên tục nước thải sau xử lý với các thông số: pH, nhiệt độ, COD, TSS, độ màu, lưu lượng (đầu ra) </w:t>
      </w:r>
      <w:r w:rsidRPr="00BF5555">
        <w:rPr>
          <w:szCs w:val="26"/>
        </w:rPr>
        <w:t>và đã được Sở Tài nguyên và Môi trường tỉnh Tây Ninh cấp Văn bản xác nhận số 1136/STNMT-QTTNMT ngày 07/03/2019. Hiện tại, Công ty đã lắp bổ sung 02 thông số: Amonia, lưu lượng (đầu vào) và đang làm thủ tục để truyền dữ liệu quan trắc nước thải tự động về Sở Tài nguyên và Môi trường quản lý theo đúng hướng dẫn tại Nghị định 40:2019/NĐ-CP ngày 13/05/2019 của Chính phủ.</w:t>
      </w:r>
    </w:p>
    <w:p w14:paraId="69011C4E" w14:textId="2A3D7503" w:rsidR="009D5386" w:rsidRDefault="002B2FD3" w:rsidP="008B4573">
      <w:pPr>
        <w:spacing w:beforeLines="60" w:before="144" w:afterLines="60" w:after="144"/>
        <w:rPr>
          <w:b/>
          <w:bCs/>
          <w:szCs w:val="26"/>
        </w:rPr>
      </w:pPr>
      <w:r>
        <w:rPr>
          <w:b/>
          <w:bCs/>
          <w:szCs w:val="26"/>
        </w:rPr>
        <w:t>2.</w:t>
      </w:r>
      <w:r w:rsidR="000F2E01">
        <w:rPr>
          <w:b/>
          <w:bCs/>
          <w:szCs w:val="26"/>
        </w:rPr>
        <w:t>2</w:t>
      </w:r>
      <w:r>
        <w:rPr>
          <w:b/>
          <w:bCs/>
          <w:szCs w:val="26"/>
        </w:rPr>
        <w:t>. Khả năng tiếp nhận khí thải</w:t>
      </w:r>
    </w:p>
    <w:p w14:paraId="12BEAB51" w14:textId="602650EC" w:rsidR="000F2E01" w:rsidRDefault="000F2E01" w:rsidP="00291158">
      <w:pPr>
        <w:spacing w:beforeLines="60" w:before="144" w:afterLines="60" w:after="144"/>
        <w:jc w:val="both"/>
        <w:rPr>
          <w:szCs w:val="26"/>
        </w:rPr>
      </w:pPr>
      <w:r>
        <w:rPr>
          <w:b/>
          <w:bCs/>
          <w:szCs w:val="26"/>
        </w:rPr>
        <w:tab/>
      </w:r>
      <w:r>
        <w:rPr>
          <w:szCs w:val="26"/>
        </w:rPr>
        <w:t>Để giảm thiểu khí thải phát sinh từ</w:t>
      </w:r>
      <w:r w:rsidR="00023A8F">
        <w:rPr>
          <w:szCs w:val="26"/>
        </w:rPr>
        <w:t xml:space="preserve"> </w:t>
      </w:r>
      <w:r w:rsidR="00046471">
        <w:rPr>
          <w:szCs w:val="26"/>
        </w:rPr>
        <w:t>x</w:t>
      </w:r>
      <w:r w:rsidR="00023A8F">
        <w:rPr>
          <w:szCs w:val="26"/>
        </w:rPr>
        <w:t xml:space="preserve">ưởng nhuộm. Công ty đã xây dựng hệ thống xử lý khí thải riêng cho từng lò tại </w:t>
      </w:r>
      <w:r w:rsidR="00046471">
        <w:rPr>
          <w:szCs w:val="26"/>
        </w:rPr>
        <w:t>x</w:t>
      </w:r>
      <w:r w:rsidR="00023A8F">
        <w:rPr>
          <w:szCs w:val="26"/>
        </w:rPr>
        <w:t>ưởng.</w:t>
      </w:r>
    </w:p>
    <w:p w14:paraId="541A8312" w14:textId="65E1F0C5" w:rsidR="00023A8F" w:rsidRPr="000F2E01" w:rsidRDefault="00023A8F" w:rsidP="00291158">
      <w:pPr>
        <w:spacing w:beforeLines="60" w:before="144" w:afterLines="60" w:after="144"/>
        <w:jc w:val="both"/>
        <w:rPr>
          <w:szCs w:val="26"/>
        </w:rPr>
      </w:pPr>
      <w:r>
        <w:rPr>
          <w:szCs w:val="26"/>
        </w:rPr>
        <w:tab/>
      </w:r>
      <w:r w:rsidRPr="00DF799A">
        <w:rPr>
          <w:color w:val="FF0000"/>
          <w:szCs w:val="26"/>
        </w:rPr>
        <w:t>Có 0</w:t>
      </w:r>
      <w:r w:rsidR="00F365B7">
        <w:rPr>
          <w:color w:val="FF0000"/>
          <w:szCs w:val="26"/>
        </w:rPr>
        <w:t>4</w:t>
      </w:r>
      <w:r w:rsidRPr="00DF799A">
        <w:rPr>
          <w:color w:val="FF0000"/>
          <w:szCs w:val="26"/>
        </w:rPr>
        <w:t xml:space="preserve"> hệ thống thu gom, xử lý khí thải</w:t>
      </w:r>
      <w:r w:rsidR="00F365B7">
        <w:rPr>
          <w:color w:val="FF0000"/>
          <w:szCs w:val="26"/>
        </w:rPr>
        <w:t xml:space="preserve"> (02 lò hơi và 02 lò dầu tải nhiệt)</w:t>
      </w:r>
      <w:r w:rsidRPr="00DF799A">
        <w:rPr>
          <w:color w:val="FF0000"/>
          <w:szCs w:val="26"/>
        </w:rPr>
        <w:t>. Tất cả kh</w:t>
      </w:r>
      <w:r w:rsidR="00DF799A" w:rsidRPr="00DF799A">
        <w:rPr>
          <w:color w:val="FF0000"/>
          <w:szCs w:val="26"/>
        </w:rPr>
        <w:t>í</w:t>
      </w:r>
      <w:r w:rsidRPr="00DF799A">
        <w:rPr>
          <w:color w:val="FF0000"/>
          <w:szCs w:val="26"/>
        </w:rPr>
        <w:t xml:space="preserve"> thải sau khi được xử lý </w:t>
      </w:r>
      <w:r w:rsidR="00465E08" w:rsidRPr="00DF799A">
        <w:rPr>
          <w:color w:val="FF0000"/>
          <w:szCs w:val="26"/>
        </w:rPr>
        <w:t xml:space="preserve">dẫn vào chung 01 ống </w:t>
      </w:r>
      <w:r w:rsidR="00DF799A" w:rsidRPr="00DF799A">
        <w:rPr>
          <w:color w:val="FF0000"/>
          <w:szCs w:val="26"/>
        </w:rPr>
        <w:t>để xả ra môi trường</w:t>
      </w:r>
      <w:r w:rsidR="00465E08" w:rsidRPr="00DF799A">
        <w:rPr>
          <w:color w:val="FF0000"/>
          <w:szCs w:val="26"/>
        </w:rPr>
        <w:t xml:space="preserve">. Đảm bảo khí thải </w:t>
      </w:r>
      <w:r w:rsidR="00DF799A" w:rsidRPr="00DF799A">
        <w:rPr>
          <w:color w:val="FF0000"/>
          <w:szCs w:val="26"/>
        </w:rPr>
        <w:t xml:space="preserve">xả thải </w:t>
      </w:r>
      <w:r w:rsidR="00465E08" w:rsidRPr="00DF799A">
        <w:rPr>
          <w:color w:val="FF0000"/>
          <w:szCs w:val="26"/>
        </w:rPr>
        <w:t>đạt QCVN 19:2009/BTNMT, cột B.</w:t>
      </w:r>
    </w:p>
    <w:p w14:paraId="7F2341E1" w14:textId="28504395" w:rsidR="000F2E01" w:rsidRDefault="000F2E01" w:rsidP="000F2E01">
      <w:pPr>
        <w:pStyle w:val="Heading3"/>
      </w:pPr>
      <w:bookmarkStart w:id="44" w:name="_Toc152937736"/>
      <w:r>
        <w:t>2.3. Khả năng tiếp nhận chất thải rắn và chất thải nguy hại</w:t>
      </w:r>
      <w:bookmarkEnd w:id="44"/>
    </w:p>
    <w:p w14:paraId="6F2461B4" w14:textId="20155336" w:rsidR="00291158" w:rsidRPr="007A2643" w:rsidRDefault="00291158" w:rsidP="00291158">
      <w:pPr>
        <w:spacing w:line="312" w:lineRule="auto"/>
        <w:ind w:firstLine="567"/>
        <w:jc w:val="both"/>
        <w:rPr>
          <w:b/>
          <w:bCs/>
          <w:color w:val="000000" w:themeColor="text1"/>
          <w:szCs w:val="26"/>
        </w:rPr>
      </w:pPr>
      <w:r w:rsidRPr="007A2643">
        <w:rPr>
          <w:bCs/>
          <w:color w:val="000000" w:themeColor="text1"/>
          <w:szCs w:val="26"/>
        </w:rPr>
        <w:t xml:space="preserve">Toàn bộ chất thải phát sinh tại </w:t>
      </w:r>
      <w:r w:rsidR="006B23BC">
        <w:rPr>
          <w:bCs/>
          <w:color w:val="000000" w:themeColor="text1"/>
          <w:szCs w:val="26"/>
        </w:rPr>
        <w:t>x</w:t>
      </w:r>
      <w:r w:rsidRPr="007A2643">
        <w:rPr>
          <w:bCs/>
          <w:color w:val="000000" w:themeColor="text1"/>
          <w:szCs w:val="26"/>
        </w:rPr>
        <w:t xml:space="preserve">ưởng nhuộm được thu gom, phân loại, lưu trữ tạm thời trong các thùng chứa thích hợp và tập kết tại kho chứa chất thải tương ứng. </w:t>
      </w:r>
    </w:p>
    <w:p w14:paraId="61C53B03" w14:textId="667A1539" w:rsidR="00291158" w:rsidRPr="007A2643" w:rsidRDefault="00291158" w:rsidP="00291158">
      <w:pPr>
        <w:spacing w:line="312" w:lineRule="auto"/>
        <w:ind w:firstLine="567"/>
        <w:jc w:val="both"/>
        <w:rPr>
          <w:b/>
          <w:bCs/>
          <w:color w:val="000000" w:themeColor="text1"/>
          <w:szCs w:val="26"/>
        </w:rPr>
      </w:pPr>
      <w:r w:rsidRPr="007A2643">
        <w:rPr>
          <w:bCs/>
          <w:color w:val="000000" w:themeColor="text1"/>
          <w:szCs w:val="26"/>
        </w:rPr>
        <w:t xml:space="preserve">Công ty đã hợp đồng với đơn vị có chức năng để thu gom, vận chuyển và xử lý chất thải rắn sinh hoạt và chất thải nguy hại theo quy định. Việc phát sinh chất thải tại Nhà máy đã có đơn vị có chức năng thu gom, vận chuyện và xử lý vì vậy việc phát sinh chất thải rắn </w:t>
      </w:r>
      <w:r w:rsidRPr="007A2643">
        <w:rPr>
          <w:bCs/>
          <w:color w:val="000000" w:themeColor="text1"/>
          <w:szCs w:val="26"/>
        </w:rPr>
        <w:lastRenderedPageBreak/>
        <w:t xml:space="preserve">và chất thải nguy hại tại </w:t>
      </w:r>
      <w:r w:rsidR="006B23BC">
        <w:rPr>
          <w:bCs/>
          <w:color w:val="000000" w:themeColor="text1"/>
          <w:szCs w:val="26"/>
        </w:rPr>
        <w:t>x</w:t>
      </w:r>
      <w:r w:rsidRPr="007A2643">
        <w:rPr>
          <w:bCs/>
          <w:color w:val="000000" w:themeColor="text1"/>
          <w:szCs w:val="26"/>
        </w:rPr>
        <w:t>ưởng nhuộm không làm ảnh hưởng đến khả năng thu gom chất thải tại khu vực cũng như không làm phát thải chất thải ra môi trường xung quanh.</w:t>
      </w:r>
    </w:p>
    <w:p w14:paraId="6675CF68" w14:textId="77777777" w:rsidR="00291158" w:rsidRPr="007A2643" w:rsidRDefault="00291158" w:rsidP="00291158">
      <w:pPr>
        <w:spacing w:line="312" w:lineRule="auto"/>
        <w:ind w:firstLine="567"/>
        <w:jc w:val="both"/>
        <w:rPr>
          <w:b/>
          <w:color w:val="000000" w:themeColor="text1"/>
          <w:szCs w:val="26"/>
        </w:rPr>
      </w:pPr>
      <w:r w:rsidRPr="007A2643">
        <w:rPr>
          <w:color w:val="000000" w:themeColor="text1"/>
          <w:szCs w:val="26"/>
        </w:rPr>
        <w:t>Hợp đồng thu gom chất thải rắn sinh hoạt, chất thải nguy hại được đính kèm tại Phụ lục của báo cáo. </w:t>
      </w:r>
    </w:p>
    <w:p w14:paraId="2D99C4E5" w14:textId="3439CA34" w:rsidR="000F2E01" w:rsidRDefault="000F2E01" w:rsidP="008B4573">
      <w:pPr>
        <w:spacing w:beforeLines="60" w:before="144" w:afterLines="60" w:after="144"/>
        <w:rPr>
          <w:b/>
          <w:bCs/>
          <w:szCs w:val="26"/>
        </w:rPr>
      </w:pPr>
    </w:p>
    <w:p w14:paraId="280F0ADA" w14:textId="64201E7E" w:rsidR="00291158" w:rsidRDefault="00291158" w:rsidP="008B4573">
      <w:pPr>
        <w:spacing w:beforeLines="60" w:before="144" w:afterLines="60" w:after="144"/>
        <w:rPr>
          <w:b/>
          <w:bCs/>
          <w:szCs w:val="26"/>
        </w:rPr>
      </w:pPr>
    </w:p>
    <w:p w14:paraId="3F3EA4AF" w14:textId="6140B067" w:rsidR="00291158" w:rsidRDefault="00291158" w:rsidP="008B4573">
      <w:pPr>
        <w:spacing w:beforeLines="60" w:before="144" w:afterLines="60" w:after="144"/>
        <w:rPr>
          <w:b/>
          <w:bCs/>
          <w:szCs w:val="26"/>
        </w:rPr>
      </w:pPr>
    </w:p>
    <w:p w14:paraId="09BC4FAA" w14:textId="1848E3FC" w:rsidR="00291158" w:rsidRDefault="00291158" w:rsidP="008B4573">
      <w:pPr>
        <w:spacing w:beforeLines="60" w:before="144" w:afterLines="60" w:after="144"/>
        <w:rPr>
          <w:b/>
          <w:bCs/>
          <w:szCs w:val="26"/>
        </w:rPr>
      </w:pPr>
    </w:p>
    <w:p w14:paraId="3F5EE901" w14:textId="371D9684" w:rsidR="00291158" w:rsidRDefault="00291158" w:rsidP="008B4573">
      <w:pPr>
        <w:spacing w:beforeLines="60" w:before="144" w:afterLines="60" w:after="144"/>
        <w:rPr>
          <w:b/>
          <w:bCs/>
          <w:szCs w:val="26"/>
        </w:rPr>
      </w:pPr>
    </w:p>
    <w:p w14:paraId="052426EA" w14:textId="56F59422" w:rsidR="00291158" w:rsidRDefault="00291158" w:rsidP="008B4573">
      <w:pPr>
        <w:spacing w:beforeLines="60" w:before="144" w:afterLines="60" w:after="144"/>
        <w:rPr>
          <w:b/>
          <w:bCs/>
          <w:szCs w:val="26"/>
        </w:rPr>
      </w:pPr>
    </w:p>
    <w:p w14:paraId="2640ADE0" w14:textId="1A5B35D5" w:rsidR="00291158" w:rsidRDefault="00291158" w:rsidP="008B4573">
      <w:pPr>
        <w:spacing w:beforeLines="60" w:before="144" w:afterLines="60" w:after="144"/>
        <w:rPr>
          <w:b/>
          <w:bCs/>
          <w:szCs w:val="26"/>
        </w:rPr>
      </w:pPr>
    </w:p>
    <w:p w14:paraId="382CDC7C" w14:textId="2C134C0D" w:rsidR="00291158" w:rsidRDefault="00291158" w:rsidP="008B4573">
      <w:pPr>
        <w:spacing w:beforeLines="60" w:before="144" w:afterLines="60" w:after="144"/>
        <w:rPr>
          <w:b/>
          <w:bCs/>
          <w:szCs w:val="26"/>
        </w:rPr>
      </w:pPr>
    </w:p>
    <w:p w14:paraId="7B5961BD" w14:textId="2F0799C1" w:rsidR="00291158" w:rsidRDefault="00291158" w:rsidP="008B4573">
      <w:pPr>
        <w:spacing w:beforeLines="60" w:before="144" w:afterLines="60" w:after="144"/>
        <w:rPr>
          <w:b/>
          <w:bCs/>
          <w:szCs w:val="26"/>
        </w:rPr>
      </w:pPr>
    </w:p>
    <w:p w14:paraId="51A251F6" w14:textId="5B2F23D5" w:rsidR="00291158" w:rsidRDefault="00291158" w:rsidP="008B4573">
      <w:pPr>
        <w:spacing w:beforeLines="60" w:before="144" w:afterLines="60" w:after="144"/>
        <w:rPr>
          <w:b/>
          <w:bCs/>
          <w:szCs w:val="26"/>
        </w:rPr>
      </w:pPr>
    </w:p>
    <w:p w14:paraId="3A7E7793" w14:textId="20BE0A09" w:rsidR="00291158" w:rsidRDefault="00291158" w:rsidP="008B4573">
      <w:pPr>
        <w:spacing w:beforeLines="60" w:before="144" w:afterLines="60" w:after="144"/>
        <w:rPr>
          <w:b/>
          <w:bCs/>
          <w:szCs w:val="26"/>
        </w:rPr>
      </w:pPr>
    </w:p>
    <w:p w14:paraId="3593C79F" w14:textId="015DFC20" w:rsidR="00291158" w:rsidRDefault="00291158" w:rsidP="008B4573">
      <w:pPr>
        <w:spacing w:beforeLines="60" w:before="144" w:afterLines="60" w:after="144"/>
        <w:rPr>
          <w:b/>
          <w:bCs/>
          <w:szCs w:val="26"/>
        </w:rPr>
      </w:pPr>
    </w:p>
    <w:p w14:paraId="0D9E178B" w14:textId="04F9E0A7" w:rsidR="00291158" w:rsidRDefault="00291158" w:rsidP="008B4573">
      <w:pPr>
        <w:spacing w:beforeLines="60" w:before="144" w:afterLines="60" w:after="144"/>
        <w:rPr>
          <w:b/>
          <w:bCs/>
          <w:szCs w:val="26"/>
        </w:rPr>
      </w:pPr>
    </w:p>
    <w:p w14:paraId="012C2BA5" w14:textId="77777777" w:rsidR="00291158" w:rsidRDefault="00291158" w:rsidP="008B4573">
      <w:pPr>
        <w:spacing w:beforeLines="60" w:before="144" w:afterLines="60" w:after="144"/>
        <w:rPr>
          <w:b/>
          <w:bCs/>
          <w:szCs w:val="26"/>
        </w:rPr>
      </w:pPr>
    </w:p>
    <w:p w14:paraId="3F804875" w14:textId="7685CBB7" w:rsidR="009D5386" w:rsidRDefault="009D5386" w:rsidP="008B4573">
      <w:pPr>
        <w:spacing w:beforeLines="60" w:before="144" w:afterLines="60" w:after="144"/>
        <w:rPr>
          <w:b/>
          <w:bCs/>
          <w:szCs w:val="26"/>
        </w:rPr>
      </w:pPr>
    </w:p>
    <w:p w14:paraId="05E51475" w14:textId="22E2190E" w:rsidR="00A3163A" w:rsidRDefault="00A3163A" w:rsidP="008B4573">
      <w:pPr>
        <w:spacing w:beforeLines="60" w:before="144" w:afterLines="60" w:after="144"/>
        <w:rPr>
          <w:b/>
          <w:bCs/>
          <w:szCs w:val="26"/>
        </w:rPr>
      </w:pPr>
    </w:p>
    <w:p w14:paraId="56E7E562" w14:textId="1957BC64" w:rsidR="00A3163A" w:rsidRDefault="00A3163A" w:rsidP="008B4573">
      <w:pPr>
        <w:spacing w:beforeLines="60" w:before="144" w:afterLines="60" w:after="144"/>
        <w:rPr>
          <w:b/>
          <w:bCs/>
          <w:szCs w:val="26"/>
        </w:rPr>
      </w:pPr>
    </w:p>
    <w:p w14:paraId="55E30F5C" w14:textId="02D11DC2" w:rsidR="00A3163A" w:rsidRDefault="00A3163A" w:rsidP="008B4573">
      <w:pPr>
        <w:spacing w:beforeLines="60" w:before="144" w:afterLines="60" w:after="144"/>
        <w:rPr>
          <w:b/>
          <w:bCs/>
          <w:szCs w:val="26"/>
        </w:rPr>
      </w:pPr>
    </w:p>
    <w:p w14:paraId="2B6F4D15" w14:textId="56AEBB71" w:rsidR="00A3163A" w:rsidRDefault="00A3163A" w:rsidP="008B4573">
      <w:pPr>
        <w:spacing w:beforeLines="60" w:before="144" w:afterLines="60" w:after="144"/>
        <w:rPr>
          <w:b/>
          <w:bCs/>
          <w:szCs w:val="26"/>
        </w:rPr>
      </w:pPr>
    </w:p>
    <w:p w14:paraId="0859CAC7" w14:textId="77C4D6E8" w:rsidR="002B2FD3" w:rsidRDefault="002B2FD3" w:rsidP="008B4573">
      <w:pPr>
        <w:spacing w:beforeLines="60" w:before="144" w:afterLines="60" w:after="144"/>
        <w:rPr>
          <w:b/>
          <w:bCs/>
          <w:szCs w:val="26"/>
        </w:rPr>
      </w:pPr>
    </w:p>
    <w:p w14:paraId="55757F56" w14:textId="17A2E63A" w:rsidR="002B2FD3" w:rsidRDefault="002B2FD3" w:rsidP="008B4573">
      <w:pPr>
        <w:spacing w:beforeLines="60" w:before="144" w:afterLines="60" w:after="144"/>
        <w:rPr>
          <w:b/>
          <w:bCs/>
          <w:szCs w:val="26"/>
        </w:rPr>
      </w:pPr>
    </w:p>
    <w:p w14:paraId="5F670CB2" w14:textId="26645F2F" w:rsidR="002B2FD3" w:rsidRDefault="002B2FD3" w:rsidP="008B4573">
      <w:pPr>
        <w:spacing w:beforeLines="60" w:before="144" w:afterLines="60" w:after="144"/>
        <w:rPr>
          <w:b/>
          <w:bCs/>
          <w:szCs w:val="26"/>
        </w:rPr>
      </w:pPr>
    </w:p>
    <w:p w14:paraId="73A457CD" w14:textId="77777777" w:rsidR="00E8392A" w:rsidRDefault="00E8392A" w:rsidP="008B4573">
      <w:pPr>
        <w:spacing w:beforeLines="60" w:before="144" w:afterLines="60" w:after="144"/>
        <w:rPr>
          <w:b/>
          <w:bCs/>
          <w:szCs w:val="26"/>
        </w:rPr>
      </w:pPr>
    </w:p>
    <w:p w14:paraId="40C63875" w14:textId="77777777" w:rsidR="00473491" w:rsidRPr="00286AF2" w:rsidRDefault="00473491" w:rsidP="008B4573">
      <w:pPr>
        <w:spacing w:beforeLines="60" w:before="144" w:afterLines="60" w:after="144"/>
        <w:rPr>
          <w:b/>
          <w:bCs/>
          <w:szCs w:val="26"/>
        </w:rPr>
      </w:pPr>
    </w:p>
    <w:p w14:paraId="4874B51D" w14:textId="1B69CE4C" w:rsidR="00213102" w:rsidRDefault="00645F9E" w:rsidP="00784A49">
      <w:pPr>
        <w:pStyle w:val="Heading1"/>
      </w:pPr>
      <w:bookmarkStart w:id="45" w:name="_Toc152937737"/>
      <w:r>
        <w:lastRenderedPageBreak/>
        <w:t>C</w:t>
      </w:r>
      <w:r w:rsidR="005C227C">
        <w:t>HƯƠNG III</w:t>
      </w:r>
      <w:r w:rsidR="00E22483">
        <w:t>.</w:t>
      </w:r>
      <w:r w:rsidR="005C227C">
        <w:t xml:space="preserve"> </w:t>
      </w:r>
      <w:r w:rsidR="00EB3A6F">
        <w:t>KẾT QUẢ HOÀN THÀNH CÁC</w:t>
      </w:r>
      <w:r w:rsidR="008E66F4">
        <w:t xml:space="preserve"> CÔNG TRÌNH,</w:t>
      </w:r>
      <w:r w:rsidR="00BA5844">
        <w:t xml:space="preserve"> </w:t>
      </w:r>
      <w:r w:rsidR="008E66F4">
        <w:t>BIỆN PHÁP BẢO VỆ MÔI TRƯỜNG</w:t>
      </w:r>
      <w:r w:rsidR="002A0E68">
        <w:t xml:space="preserve"> CỦA CƠ SỞ</w:t>
      </w:r>
      <w:bookmarkEnd w:id="45"/>
    </w:p>
    <w:p w14:paraId="0DCADA31" w14:textId="3A212F6A" w:rsidR="002A0E68" w:rsidRDefault="002A0E68" w:rsidP="002A0E68"/>
    <w:p w14:paraId="2624D664" w14:textId="0F2C52C5" w:rsidR="002A0E68" w:rsidRDefault="002A0E68" w:rsidP="00756988">
      <w:pPr>
        <w:pStyle w:val="Heading2"/>
        <w:jc w:val="both"/>
      </w:pPr>
      <w:bookmarkStart w:id="46" w:name="_Toc152937738"/>
      <w:r>
        <w:t>1. Công trình, biện pháp thoát nước mưa, thu gom và xử lý nước thải</w:t>
      </w:r>
      <w:bookmarkEnd w:id="46"/>
    </w:p>
    <w:p w14:paraId="505B23C9" w14:textId="0CBD85DB" w:rsidR="002A0E68" w:rsidRDefault="002A0E68" w:rsidP="00C74E03">
      <w:pPr>
        <w:pStyle w:val="Heading3"/>
      </w:pPr>
      <w:bookmarkStart w:id="47" w:name="_Toc152937739"/>
      <w:r>
        <w:t xml:space="preserve">1.1. </w:t>
      </w:r>
      <w:r w:rsidR="00AA349A">
        <w:t>Thu gom, thoát nước mưa</w:t>
      </w:r>
      <w:bookmarkEnd w:id="47"/>
    </w:p>
    <w:p w14:paraId="2415C2B2" w14:textId="3B67C643" w:rsidR="00640027" w:rsidRDefault="00AA349A" w:rsidP="00AA349A">
      <w:pPr>
        <w:jc w:val="both"/>
      </w:pPr>
      <w:r>
        <w:tab/>
        <w:t xml:space="preserve">Hệ thống thoát nước mưa được xây dựng tách riêng với hệ thống </w:t>
      </w:r>
      <w:r w:rsidRPr="001B0B3C">
        <w:rPr>
          <w:rFonts w:cs="Times New Roman"/>
        </w:rPr>
        <w:t>thoát nước thải.</w:t>
      </w:r>
      <w:r w:rsidR="009C26E3">
        <w:rPr>
          <w:rFonts w:cs="Times New Roman"/>
        </w:rPr>
        <w:t xml:space="preserve"> </w:t>
      </w:r>
      <w:r w:rsidR="006B23BC">
        <w:t>C</w:t>
      </w:r>
      <w:r w:rsidR="00D05FAF">
        <w:t>ó 03 vị trí đấu nối thoát nước mưa vào hệ thống thu gom nước mưa tập trung của KCN (01 vị trí trên đường D5, 01 vị trí trên đường C2 và 01 vị trí trên đường D3</w:t>
      </w:r>
      <w:r w:rsidR="00C66917">
        <w:t>);</w:t>
      </w:r>
    </w:p>
    <w:p w14:paraId="3CCC2984" w14:textId="7F134FF5" w:rsidR="00D16A25" w:rsidRPr="00323227" w:rsidRDefault="00D16A25" w:rsidP="00F11D85">
      <w:pPr>
        <w:jc w:val="both"/>
      </w:pPr>
      <w:r>
        <w:tab/>
      </w:r>
      <w:r w:rsidR="00AA349A">
        <w:t>Hệ thống thoát nước</w:t>
      </w:r>
      <w:r>
        <w:t xml:space="preserve"> được thiết kế theo tiêu chuẩn thoát nước đô thị. Cống thoát nước mưa được bố trí dưới hè đi bộ và có tim cống cách lề 1m, cống thoát nước mưa có tiết diện 1.000 mm được bố trí dưới lòng đường. Cống nối theo nguyên tắc ngang đỉnh và có độ sâu chôn cống tối thiểu là 0,6m.</w:t>
      </w:r>
    </w:p>
    <w:p w14:paraId="6D048DB4" w14:textId="1651B717" w:rsidR="00295F17" w:rsidRPr="00941D6E" w:rsidRDefault="00BD19DB" w:rsidP="00941D6E">
      <w:pPr>
        <w:pStyle w:val="Heading3"/>
      </w:pPr>
      <w:bookmarkStart w:id="48" w:name="_Toc152937740"/>
      <w:r>
        <w:t>1.2. Thu gom, thoát nước thải</w:t>
      </w:r>
      <w:bookmarkEnd w:id="48"/>
    </w:p>
    <w:p w14:paraId="5C1FB135" w14:textId="0D35DB11" w:rsidR="00454188" w:rsidRDefault="00941D6E" w:rsidP="0085652A">
      <w:r w:rsidRPr="00BF5555">
        <w:rPr>
          <w:noProof/>
          <w:szCs w:val="26"/>
          <w:lang w:val="en-US"/>
        </w:rPr>
        <mc:AlternateContent>
          <mc:Choice Requires="wpc">
            <w:drawing>
              <wp:anchor distT="0" distB="0" distL="114300" distR="114300" simplePos="0" relativeHeight="251747328" behindDoc="0" locked="0" layoutInCell="1" allowOverlap="1" wp14:anchorId="0B572840" wp14:editId="73052C5D">
                <wp:simplePos x="0" y="0"/>
                <wp:positionH relativeFrom="column">
                  <wp:posOffset>-46990</wp:posOffset>
                </wp:positionH>
                <wp:positionV relativeFrom="paragraph">
                  <wp:posOffset>542925</wp:posOffset>
                </wp:positionV>
                <wp:extent cx="6099810" cy="4040505"/>
                <wp:effectExtent l="0" t="0" r="0" b="0"/>
                <wp:wrapTopAndBottom/>
                <wp:docPr id="523" name="Canvas 5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7" name="Text Box 205"/>
                        <wps:cNvSpPr txBox="1">
                          <a:spLocks noChangeArrowheads="1"/>
                        </wps:cNvSpPr>
                        <wps:spPr bwMode="auto">
                          <a:xfrm>
                            <a:off x="396076" y="216789"/>
                            <a:ext cx="181165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4F28" w14:textId="77777777" w:rsidR="0053351A" w:rsidRPr="00893670" w:rsidRDefault="0053351A" w:rsidP="00454188">
                              <w:pPr>
                                <w:spacing w:before="0"/>
                                <w:ind w:left="-57" w:right="-57"/>
                                <w:jc w:val="center"/>
                                <w:rPr>
                                  <w:sz w:val="25"/>
                                  <w:szCs w:val="25"/>
                                </w:rPr>
                              </w:pPr>
                              <w:r w:rsidRPr="00893670">
                                <w:rPr>
                                  <w:sz w:val="25"/>
                                  <w:szCs w:val="25"/>
                                </w:rPr>
                                <w:t>Nước thải sinh hoạt vệ sinh bồn cầu, bồn tiểu</w:t>
                              </w:r>
                            </w:p>
                          </w:txbxContent>
                        </wps:txbx>
                        <wps:bodyPr rot="0" vert="horz" wrap="square" lIns="91440" tIns="45720" rIns="91440" bIns="45720" anchor="t" anchorCtr="0" upright="1">
                          <a:noAutofit/>
                        </wps:bodyPr>
                      </wps:wsp>
                      <wps:wsp>
                        <wps:cNvPr id="508" name="Text Box 206"/>
                        <wps:cNvSpPr txBox="1">
                          <a:spLocks noChangeArrowheads="1"/>
                        </wps:cNvSpPr>
                        <wps:spPr bwMode="auto">
                          <a:xfrm>
                            <a:off x="2500466" y="233934"/>
                            <a:ext cx="15754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9FC0" w14:textId="77777777" w:rsidR="0053351A" w:rsidRPr="00893670" w:rsidRDefault="0053351A" w:rsidP="00454188">
                              <w:pPr>
                                <w:spacing w:before="0"/>
                                <w:ind w:left="-57" w:right="-57"/>
                                <w:jc w:val="center"/>
                                <w:rPr>
                                  <w:sz w:val="25"/>
                                  <w:szCs w:val="25"/>
                                </w:rPr>
                              </w:pPr>
                              <w:r w:rsidRPr="00893670">
                                <w:rPr>
                                  <w:sz w:val="25"/>
                                  <w:szCs w:val="25"/>
                                </w:rPr>
                                <w:t>Nước thải từ khu vực nhà ăn</w:t>
                              </w:r>
                            </w:p>
                          </w:txbxContent>
                        </wps:txbx>
                        <wps:bodyPr rot="0" vert="horz" wrap="square" lIns="91440" tIns="45720" rIns="91440" bIns="45720" anchor="t" anchorCtr="0" upright="1">
                          <a:noAutofit/>
                        </wps:bodyPr>
                      </wps:wsp>
                      <wps:wsp>
                        <wps:cNvPr id="509" name="Text Box 207"/>
                        <wps:cNvSpPr txBox="1">
                          <a:spLocks noChangeArrowheads="1"/>
                        </wps:cNvSpPr>
                        <wps:spPr bwMode="auto">
                          <a:xfrm>
                            <a:off x="396076" y="907034"/>
                            <a:ext cx="1811655" cy="344805"/>
                          </a:xfrm>
                          <a:prstGeom prst="rect">
                            <a:avLst/>
                          </a:prstGeom>
                          <a:solidFill>
                            <a:srgbClr val="FFFFFF"/>
                          </a:solidFill>
                          <a:ln w="9525">
                            <a:solidFill>
                              <a:srgbClr val="000000"/>
                            </a:solidFill>
                            <a:miter lim="800000"/>
                            <a:headEnd/>
                            <a:tailEnd/>
                          </a:ln>
                        </wps:spPr>
                        <wps:txbx>
                          <w:txbxContent>
                            <w:p w14:paraId="6EA36A01" w14:textId="77777777" w:rsidR="0053351A" w:rsidRPr="00893670" w:rsidRDefault="0053351A" w:rsidP="00454188">
                              <w:pPr>
                                <w:spacing w:before="0"/>
                                <w:ind w:left="-57" w:right="-57"/>
                                <w:jc w:val="center"/>
                                <w:rPr>
                                  <w:sz w:val="25"/>
                                  <w:szCs w:val="25"/>
                                </w:rPr>
                              </w:pPr>
                              <w:r w:rsidRPr="00893670">
                                <w:rPr>
                                  <w:sz w:val="25"/>
                                  <w:szCs w:val="25"/>
                                </w:rPr>
                                <w:t>Bể tự hoại</w:t>
                              </w:r>
                            </w:p>
                          </w:txbxContent>
                        </wps:txbx>
                        <wps:bodyPr rot="0" vert="horz" wrap="square" lIns="91440" tIns="45720" rIns="91440" bIns="45720" anchor="t" anchorCtr="0" upright="1">
                          <a:noAutofit/>
                        </wps:bodyPr>
                      </wps:wsp>
                      <wps:wsp>
                        <wps:cNvPr id="510" name="Text Box 208"/>
                        <wps:cNvSpPr txBox="1">
                          <a:spLocks noChangeArrowheads="1"/>
                        </wps:cNvSpPr>
                        <wps:spPr bwMode="auto">
                          <a:xfrm>
                            <a:off x="2378546" y="924179"/>
                            <a:ext cx="1811655" cy="344805"/>
                          </a:xfrm>
                          <a:prstGeom prst="rect">
                            <a:avLst/>
                          </a:prstGeom>
                          <a:solidFill>
                            <a:srgbClr val="FFFFFF"/>
                          </a:solidFill>
                          <a:ln w="9525">
                            <a:solidFill>
                              <a:srgbClr val="000000"/>
                            </a:solidFill>
                            <a:miter lim="800000"/>
                            <a:headEnd/>
                            <a:tailEnd/>
                          </a:ln>
                        </wps:spPr>
                        <wps:txbx>
                          <w:txbxContent>
                            <w:p w14:paraId="0E269FBA" w14:textId="77777777" w:rsidR="0053351A" w:rsidRPr="00893670" w:rsidRDefault="0053351A" w:rsidP="00454188">
                              <w:pPr>
                                <w:spacing w:before="0"/>
                                <w:ind w:left="-57" w:right="-57"/>
                                <w:jc w:val="center"/>
                                <w:rPr>
                                  <w:sz w:val="25"/>
                                  <w:szCs w:val="25"/>
                                </w:rPr>
                              </w:pPr>
                              <w:r w:rsidRPr="00893670">
                                <w:rPr>
                                  <w:sz w:val="25"/>
                                  <w:szCs w:val="25"/>
                                </w:rPr>
                                <w:t>Bể tách dầu mỡ</w:t>
                              </w:r>
                            </w:p>
                          </w:txbxContent>
                        </wps:txbx>
                        <wps:bodyPr rot="0" vert="horz" wrap="square" lIns="91440" tIns="45720" rIns="91440" bIns="45720" anchor="t" anchorCtr="0" upright="1">
                          <a:noAutofit/>
                        </wps:bodyPr>
                      </wps:wsp>
                      <wps:wsp>
                        <wps:cNvPr id="511" name="Text Box 209"/>
                        <wps:cNvSpPr txBox="1">
                          <a:spLocks noChangeArrowheads="1"/>
                        </wps:cNvSpPr>
                        <wps:spPr bwMode="auto">
                          <a:xfrm>
                            <a:off x="1985481" y="1657604"/>
                            <a:ext cx="2577465" cy="707390"/>
                          </a:xfrm>
                          <a:prstGeom prst="rect">
                            <a:avLst/>
                          </a:prstGeom>
                          <a:solidFill>
                            <a:srgbClr val="FFFFFF"/>
                          </a:solidFill>
                          <a:ln w="9525">
                            <a:solidFill>
                              <a:srgbClr val="000000"/>
                            </a:solidFill>
                            <a:miter lim="800000"/>
                            <a:headEnd/>
                            <a:tailEnd/>
                          </a:ln>
                        </wps:spPr>
                        <wps:txbx>
                          <w:txbxContent>
                            <w:p w14:paraId="7ACA63AE" w14:textId="767CAD2A" w:rsidR="0053351A" w:rsidRPr="00C22BBE" w:rsidRDefault="0053351A" w:rsidP="00454188">
                              <w:pPr>
                                <w:spacing w:before="0"/>
                                <w:ind w:left="-57" w:right="-57"/>
                                <w:jc w:val="center"/>
                                <w:rPr>
                                  <w:sz w:val="25"/>
                                  <w:szCs w:val="25"/>
                                </w:rPr>
                              </w:pPr>
                              <w:r w:rsidRPr="00C22BBE">
                                <w:rPr>
                                  <w:sz w:val="25"/>
                                  <w:szCs w:val="25"/>
                                </w:rPr>
                                <w:t>Hệ thống XLNT 4.000 m</w:t>
                              </w:r>
                              <w:r w:rsidRPr="00C22BBE">
                                <w:rPr>
                                  <w:sz w:val="25"/>
                                  <w:szCs w:val="25"/>
                                  <w:vertAlign w:val="superscript"/>
                                </w:rPr>
                                <w:t>3</w:t>
                              </w:r>
                              <w:r w:rsidRPr="00C22BBE">
                                <w:rPr>
                                  <w:sz w:val="25"/>
                                  <w:szCs w:val="25"/>
                                </w:rPr>
                                <w:t>/ngày</w:t>
                              </w:r>
                            </w:p>
                            <w:p w14:paraId="415F047F" w14:textId="77777777" w:rsidR="0053351A" w:rsidRPr="00C22BBE" w:rsidRDefault="0053351A" w:rsidP="00454188">
                              <w:pPr>
                                <w:spacing w:before="0"/>
                                <w:ind w:left="-57" w:right="-57"/>
                                <w:jc w:val="center"/>
                                <w:rPr>
                                  <w:sz w:val="25"/>
                                  <w:szCs w:val="25"/>
                                </w:rPr>
                              </w:pPr>
                              <w:r w:rsidRPr="00C22BBE">
                                <w:rPr>
                                  <w:sz w:val="25"/>
                                  <w:szCs w:val="25"/>
                                </w:rPr>
                                <w:t>xử lý đạt QCVN 40:2011/BTNMT, Cột A, (Kq = 0,9, Kf =0,9)</w:t>
                              </w:r>
                            </w:p>
                          </w:txbxContent>
                        </wps:txbx>
                        <wps:bodyPr rot="0" vert="horz" wrap="square" lIns="91440" tIns="45720" rIns="91440" bIns="45720" anchor="t" anchorCtr="0" upright="1">
                          <a:noAutofit/>
                        </wps:bodyPr>
                      </wps:wsp>
                      <wps:wsp>
                        <wps:cNvPr id="512" name="Text Box 210"/>
                        <wps:cNvSpPr txBox="1">
                          <a:spLocks noChangeArrowheads="1"/>
                        </wps:cNvSpPr>
                        <wps:spPr bwMode="auto">
                          <a:xfrm>
                            <a:off x="2435061" y="2695829"/>
                            <a:ext cx="1708150" cy="486410"/>
                          </a:xfrm>
                          <a:prstGeom prst="rect">
                            <a:avLst/>
                          </a:prstGeom>
                          <a:solidFill>
                            <a:srgbClr val="FFFFFF"/>
                          </a:solidFill>
                          <a:ln w="9525">
                            <a:solidFill>
                              <a:srgbClr val="000000"/>
                            </a:solidFill>
                            <a:miter lim="800000"/>
                            <a:headEnd/>
                            <a:tailEnd/>
                          </a:ln>
                        </wps:spPr>
                        <wps:txbx>
                          <w:txbxContent>
                            <w:p w14:paraId="1C71E6F5" w14:textId="77777777" w:rsidR="0053351A" w:rsidRDefault="0053351A" w:rsidP="00454188">
                              <w:pPr>
                                <w:spacing w:before="0"/>
                                <w:ind w:left="-57" w:right="-57"/>
                                <w:jc w:val="center"/>
                                <w:rPr>
                                  <w:sz w:val="25"/>
                                  <w:szCs w:val="25"/>
                                </w:rPr>
                              </w:pPr>
                              <w:r w:rsidRPr="00893670">
                                <w:rPr>
                                  <w:sz w:val="25"/>
                                  <w:szCs w:val="25"/>
                                </w:rPr>
                                <w:t>Hồ hoàn thiện của</w:t>
                              </w:r>
                            </w:p>
                            <w:p w14:paraId="753C4065" w14:textId="0930491F" w:rsidR="0053351A" w:rsidRPr="00893670" w:rsidRDefault="0053351A" w:rsidP="00454188">
                              <w:pPr>
                                <w:spacing w:before="0"/>
                                <w:ind w:left="-57" w:right="-57"/>
                                <w:jc w:val="center"/>
                                <w:rPr>
                                  <w:sz w:val="25"/>
                                  <w:szCs w:val="25"/>
                                </w:rPr>
                              </w:pPr>
                              <w:r w:rsidRPr="00893670">
                                <w:rPr>
                                  <w:sz w:val="25"/>
                                  <w:szCs w:val="25"/>
                                </w:rPr>
                                <w:t xml:space="preserve"> KCN</w:t>
                              </w:r>
                              <w:r>
                                <w:rPr>
                                  <w:sz w:val="25"/>
                                  <w:szCs w:val="25"/>
                                </w:rPr>
                                <w:t xml:space="preserve"> TTC</w:t>
                              </w:r>
                            </w:p>
                          </w:txbxContent>
                        </wps:txbx>
                        <wps:bodyPr rot="0" vert="horz" wrap="square" lIns="91440" tIns="45720" rIns="91440" bIns="45720" anchor="t" anchorCtr="0" upright="1">
                          <a:noAutofit/>
                        </wps:bodyPr>
                      </wps:wsp>
                      <wps:wsp>
                        <wps:cNvPr id="513" name="Text Box 211"/>
                        <wps:cNvSpPr txBox="1">
                          <a:spLocks noChangeArrowheads="1"/>
                        </wps:cNvSpPr>
                        <wps:spPr bwMode="auto">
                          <a:xfrm>
                            <a:off x="2620481" y="3300349"/>
                            <a:ext cx="134048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F4EBD" w14:textId="77777777" w:rsidR="0053351A" w:rsidRPr="00893670" w:rsidRDefault="0053351A" w:rsidP="00454188">
                              <w:pPr>
                                <w:spacing w:before="0"/>
                                <w:ind w:left="-57" w:right="-57"/>
                                <w:jc w:val="center"/>
                                <w:rPr>
                                  <w:sz w:val="25"/>
                                  <w:szCs w:val="25"/>
                                </w:rPr>
                              </w:pPr>
                              <w:r w:rsidRPr="00893670">
                                <w:rPr>
                                  <w:sz w:val="25"/>
                                  <w:szCs w:val="25"/>
                                </w:rPr>
                                <w:t>Nguồn tiếp nhận</w:t>
                              </w:r>
                            </w:p>
                            <w:p w14:paraId="65FC7FCD" w14:textId="77777777" w:rsidR="0053351A" w:rsidRPr="00893670" w:rsidRDefault="0053351A" w:rsidP="00454188">
                              <w:pPr>
                                <w:spacing w:before="0"/>
                                <w:ind w:left="-57" w:right="-57"/>
                                <w:jc w:val="center"/>
                                <w:rPr>
                                  <w:sz w:val="25"/>
                                  <w:szCs w:val="25"/>
                                </w:rPr>
                              </w:pPr>
                              <w:r w:rsidRPr="00893670">
                                <w:rPr>
                                  <w:sz w:val="25"/>
                                  <w:szCs w:val="25"/>
                                </w:rPr>
                                <w:t>(Rạch Kè)</w:t>
                              </w:r>
                            </w:p>
                          </w:txbxContent>
                        </wps:txbx>
                        <wps:bodyPr rot="0" vert="horz" wrap="square" lIns="91440" tIns="45720" rIns="91440" bIns="45720" anchor="t" anchorCtr="0" upright="1">
                          <a:noAutofit/>
                        </wps:bodyPr>
                      </wps:wsp>
                      <wps:wsp>
                        <wps:cNvPr id="514" name="AutoShape 212"/>
                        <wps:cNvCnPr>
                          <a:cxnSpLocks noChangeShapeType="1"/>
                          <a:stCxn id="507" idx="2"/>
                          <a:endCxn id="509" idx="0"/>
                        </wps:cNvCnPr>
                        <wps:spPr bwMode="auto">
                          <a:xfrm>
                            <a:off x="1302221" y="708279"/>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AutoShape 213"/>
                        <wps:cNvCnPr>
                          <a:cxnSpLocks noChangeShapeType="1"/>
                          <a:stCxn id="508" idx="2"/>
                          <a:endCxn id="510" idx="0"/>
                        </wps:cNvCnPr>
                        <wps:spPr bwMode="auto">
                          <a:xfrm flipH="1">
                            <a:off x="3284691" y="725424"/>
                            <a:ext cx="381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214"/>
                        <wps:cNvCnPr>
                          <a:cxnSpLocks noChangeShapeType="1"/>
                          <a:stCxn id="509" idx="2"/>
                          <a:endCxn id="519" idx="2"/>
                        </wps:cNvCnPr>
                        <wps:spPr bwMode="auto">
                          <a:xfrm rot="5400000" flipH="1" flipV="1">
                            <a:off x="3148801" y="-813816"/>
                            <a:ext cx="219075" cy="3912870"/>
                          </a:xfrm>
                          <a:prstGeom prst="bentConnector3">
                            <a:avLst>
                              <a:gd name="adj1" fmla="val -1040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AutoShape 215"/>
                        <wps:cNvCnPr>
                          <a:cxnSpLocks noChangeShapeType="1"/>
                          <a:stCxn id="510" idx="2"/>
                          <a:endCxn id="511" idx="0"/>
                        </wps:cNvCnPr>
                        <wps:spPr bwMode="auto">
                          <a:xfrm flipH="1">
                            <a:off x="3274214" y="1268984"/>
                            <a:ext cx="1016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216"/>
                        <wps:cNvCnPr>
                          <a:cxnSpLocks noChangeShapeType="1"/>
                          <a:stCxn id="512" idx="2"/>
                          <a:endCxn id="513" idx="0"/>
                        </wps:cNvCnPr>
                        <wps:spPr bwMode="auto">
                          <a:xfrm>
                            <a:off x="3289136" y="3182239"/>
                            <a:ext cx="1588"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Text Box 217"/>
                        <wps:cNvSpPr txBox="1">
                          <a:spLocks noChangeArrowheads="1"/>
                        </wps:cNvSpPr>
                        <wps:spPr bwMode="auto">
                          <a:xfrm>
                            <a:off x="4329901" y="212979"/>
                            <a:ext cx="1770380" cy="81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FBED4" w14:textId="77777777" w:rsidR="0053351A" w:rsidRPr="00893670" w:rsidRDefault="0053351A" w:rsidP="00454188">
                              <w:pPr>
                                <w:spacing w:before="0"/>
                                <w:ind w:left="-57" w:right="-57"/>
                                <w:jc w:val="center"/>
                                <w:rPr>
                                  <w:sz w:val="25"/>
                                  <w:szCs w:val="25"/>
                                </w:rPr>
                              </w:pPr>
                              <w:r w:rsidRPr="00893670">
                                <w:rPr>
                                  <w:sz w:val="25"/>
                                  <w:szCs w:val="25"/>
                                </w:rPr>
                                <w:t>Nước thải sản xuất (nước thải nhuộm vải, xử lý khí thải, phòng thí nghiệm</w:t>
                              </w:r>
                              <w:r>
                                <w:rPr>
                                  <w:sz w:val="25"/>
                                  <w:szCs w:val="25"/>
                                </w:rPr>
                                <w:t>,..</w:t>
                              </w:r>
                              <w:r w:rsidRPr="00893670">
                                <w:rPr>
                                  <w:sz w:val="25"/>
                                  <w:szCs w:val="25"/>
                                </w:rPr>
                                <w:t>)</w:t>
                              </w:r>
                            </w:p>
                          </w:txbxContent>
                        </wps:txbx>
                        <wps:bodyPr rot="0" vert="horz" wrap="square" lIns="91440" tIns="45720" rIns="91440" bIns="45720" anchor="t" anchorCtr="0" upright="1">
                          <a:noAutofit/>
                        </wps:bodyPr>
                      </wps:wsp>
                      <wps:wsp>
                        <wps:cNvPr id="520" name="AutoShape 218"/>
                        <wps:cNvCnPr>
                          <a:cxnSpLocks noChangeShapeType="1"/>
                          <a:stCxn id="511" idx="2"/>
                          <a:endCxn id="512" idx="0"/>
                        </wps:cNvCnPr>
                        <wps:spPr bwMode="auto">
                          <a:xfrm>
                            <a:off x="3274214" y="2364994"/>
                            <a:ext cx="14922"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Text Box 219"/>
                        <wps:cNvSpPr txBox="1">
                          <a:spLocks noChangeArrowheads="1"/>
                        </wps:cNvSpPr>
                        <wps:spPr bwMode="auto">
                          <a:xfrm>
                            <a:off x="333846" y="1612519"/>
                            <a:ext cx="1439545" cy="752475"/>
                          </a:xfrm>
                          <a:prstGeom prst="rect">
                            <a:avLst/>
                          </a:prstGeom>
                          <a:solidFill>
                            <a:srgbClr val="FFFFFF"/>
                          </a:solidFill>
                          <a:ln w="9525">
                            <a:solidFill>
                              <a:srgbClr val="FF0000"/>
                            </a:solidFill>
                            <a:prstDash val="dash"/>
                            <a:miter lim="800000"/>
                            <a:headEnd/>
                            <a:tailEnd/>
                          </a:ln>
                        </wps:spPr>
                        <wps:txbx>
                          <w:txbxContent>
                            <w:p w14:paraId="31089F50" w14:textId="77777777" w:rsidR="0053351A" w:rsidRPr="00C22BBE" w:rsidRDefault="0053351A" w:rsidP="00454188">
                              <w:pPr>
                                <w:spacing w:before="0"/>
                                <w:ind w:left="-113" w:right="-113"/>
                                <w:jc w:val="center"/>
                                <w:rPr>
                                  <w:i/>
                                  <w:sz w:val="25"/>
                                  <w:szCs w:val="25"/>
                                </w:rPr>
                              </w:pPr>
                              <w:r w:rsidRPr="00C22BBE">
                                <w:rPr>
                                  <w:bCs/>
                                  <w:i/>
                                  <w:iCs/>
                                  <w:sz w:val="25"/>
                                  <w:szCs w:val="25"/>
                                </w:rPr>
                                <w:t>Lắp đặt thiết bị quan trắc tự động, liên tục nước thải sau xử lý</w:t>
                              </w:r>
                            </w:p>
                          </w:txbxContent>
                        </wps:txbx>
                        <wps:bodyPr rot="0" vert="horz" wrap="square" lIns="91440" tIns="45720" rIns="91440" bIns="45720" anchor="t" anchorCtr="0" upright="1">
                          <a:noAutofit/>
                        </wps:bodyPr>
                      </wps:wsp>
                      <wps:wsp>
                        <wps:cNvPr id="522" name="AutoShape 220"/>
                        <wps:cNvCnPr>
                          <a:cxnSpLocks noChangeShapeType="1"/>
                          <a:stCxn id="521" idx="3"/>
                          <a:endCxn id="511" idx="1"/>
                        </wps:cNvCnPr>
                        <wps:spPr bwMode="auto">
                          <a:xfrm>
                            <a:off x="1773391" y="1988757"/>
                            <a:ext cx="212090" cy="22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0B572840" id="Canvas 523" o:spid="_x0000_s1191" editas="canvas" style="position:absolute;margin-left:-3.7pt;margin-top:42.75pt;width:480.3pt;height:318.15pt;z-index:251747328;mso-width-relative:margin;mso-height-relative:margin" coordsize="60998,4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">
                <v:shape id="_x0000_s1192" type="#_x0000_t75" style="position:absolute;width:60998;height:40405;visibility:visible;mso-wrap-style:square">
                  <v:fill o:detectmouseclick="t"/>
                  <v:path o:connecttype="none"/>
                </v:shape>
                <v:shapetype id="_x0000_t202" coordsize="21600,21600" o:spt="202" path="m,l,21600r21600,l21600,xe">
                  <v:stroke joinstyle="miter"/>
                  <v:path gradientshapeok="t" o:connecttype="rect"/>
                </v:shapetype>
                <v:shape id="Text Box 205" o:spid="_x0000_s1193" type="#_x0000_t202" style="position:absolute;left:3960;top:2167;width:1811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57794F28" w14:textId="77777777" w:rsidR="0053351A" w:rsidRPr="00893670" w:rsidRDefault="0053351A" w:rsidP="00454188">
                        <w:pPr>
                          <w:spacing w:before="0"/>
                          <w:ind w:left="-57" w:right="-57"/>
                          <w:jc w:val="center"/>
                          <w:rPr>
                            <w:sz w:val="25"/>
                            <w:szCs w:val="25"/>
                          </w:rPr>
                        </w:pPr>
                        <w:r w:rsidRPr="00893670">
                          <w:rPr>
                            <w:sz w:val="25"/>
                            <w:szCs w:val="25"/>
                          </w:rPr>
                          <w:t>Nước thải sinh hoạt vệ sinh bồn cầu, bồn tiểu</w:t>
                        </w:r>
                      </w:p>
                    </w:txbxContent>
                  </v:textbox>
                </v:shape>
                <v:shape id="Text Box 206" o:spid="_x0000_s1194" type="#_x0000_t202" style="position:absolute;left:25004;top:2339;width:1575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63DE9FC0" w14:textId="77777777" w:rsidR="0053351A" w:rsidRPr="00893670" w:rsidRDefault="0053351A" w:rsidP="00454188">
                        <w:pPr>
                          <w:spacing w:before="0"/>
                          <w:ind w:left="-57" w:right="-57"/>
                          <w:jc w:val="center"/>
                          <w:rPr>
                            <w:sz w:val="25"/>
                            <w:szCs w:val="25"/>
                          </w:rPr>
                        </w:pPr>
                        <w:r w:rsidRPr="00893670">
                          <w:rPr>
                            <w:sz w:val="25"/>
                            <w:szCs w:val="25"/>
                          </w:rPr>
                          <w:t>Nước thải từ khu vực nhà ăn</w:t>
                        </w:r>
                      </w:p>
                    </w:txbxContent>
                  </v:textbox>
                </v:shape>
                <v:shape id="Text Box 207" o:spid="_x0000_s1195" type="#_x0000_t202" style="position:absolute;left:3960;top:9070;width:1811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6EA36A01" w14:textId="77777777" w:rsidR="0053351A" w:rsidRPr="00893670" w:rsidRDefault="0053351A" w:rsidP="00454188">
                        <w:pPr>
                          <w:spacing w:before="0"/>
                          <w:ind w:left="-57" w:right="-57"/>
                          <w:jc w:val="center"/>
                          <w:rPr>
                            <w:sz w:val="25"/>
                            <w:szCs w:val="25"/>
                          </w:rPr>
                        </w:pPr>
                        <w:r w:rsidRPr="00893670">
                          <w:rPr>
                            <w:sz w:val="25"/>
                            <w:szCs w:val="25"/>
                          </w:rPr>
                          <w:t>Bể tự hoại</w:t>
                        </w:r>
                      </w:p>
                    </w:txbxContent>
                  </v:textbox>
                </v:shape>
                <v:shape id="Text Box 208" o:spid="_x0000_s1196" type="#_x0000_t202" style="position:absolute;left:23785;top:9241;width:1811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0E269FBA" w14:textId="77777777" w:rsidR="0053351A" w:rsidRPr="00893670" w:rsidRDefault="0053351A" w:rsidP="00454188">
                        <w:pPr>
                          <w:spacing w:before="0"/>
                          <w:ind w:left="-57" w:right="-57"/>
                          <w:jc w:val="center"/>
                          <w:rPr>
                            <w:sz w:val="25"/>
                            <w:szCs w:val="25"/>
                          </w:rPr>
                        </w:pPr>
                        <w:r w:rsidRPr="00893670">
                          <w:rPr>
                            <w:sz w:val="25"/>
                            <w:szCs w:val="25"/>
                          </w:rPr>
                          <w:t>Bể tách dầu mỡ</w:t>
                        </w:r>
                      </w:p>
                    </w:txbxContent>
                  </v:textbox>
                </v:shape>
                <v:shape id="Text Box 209" o:spid="_x0000_s1197" type="#_x0000_t202" style="position:absolute;left:19854;top:16576;width:25775;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7ACA63AE" w14:textId="767CAD2A" w:rsidR="0053351A" w:rsidRPr="00C22BBE" w:rsidRDefault="0053351A" w:rsidP="00454188">
                        <w:pPr>
                          <w:spacing w:before="0"/>
                          <w:ind w:left="-57" w:right="-57"/>
                          <w:jc w:val="center"/>
                          <w:rPr>
                            <w:sz w:val="25"/>
                            <w:szCs w:val="25"/>
                          </w:rPr>
                        </w:pPr>
                        <w:r w:rsidRPr="00C22BBE">
                          <w:rPr>
                            <w:sz w:val="25"/>
                            <w:szCs w:val="25"/>
                          </w:rPr>
                          <w:t>Hệ thống XLNT 4.000 m</w:t>
                        </w:r>
                        <w:r w:rsidRPr="00C22BBE">
                          <w:rPr>
                            <w:sz w:val="25"/>
                            <w:szCs w:val="25"/>
                            <w:vertAlign w:val="superscript"/>
                          </w:rPr>
                          <w:t>3</w:t>
                        </w:r>
                        <w:r w:rsidRPr="00C22BBE">
                          <w:rPr>
                            <w:sz w:val="25"/>
                            <w:szCs w:val="25"/>
                          </w:rPr>
                          <w:t>/ngày</w:t>
                        </w:r>
                      </w:p>
                      <w:p w14:paraId="415F047F" w14:textId="77777777" w:rsidR="0053351A" w:rsidRPr="00C22BBE" w:rsidRDefault="0053351A" w:rsidP="00454188">
                        <w:pPr>
                          <w:spacing w:before="0"/>
                          <w:ind w:left="-57" w:right="-57"/>
                          <w:jc w:val="center"/>
                          <w:rPr>
                            <w:sz w:val="25"/>
                            <w:szCs w:val="25"/>
                          </w:rPr>
                        </w:pPr>
                        <w:r w:rsidRPr="00C22BBE">
                          <w:rPr>
                            <w:sz w:val="25"/>
                            <w:szCs w:val="25"/>
                          </w:rPr>
                          <w:t>xử lý đạt QCVN 40:2011/BTNMT, Cột A, (Kq = 0,9, Kf =0,9)</w:t>
                        </w:r>
                      </w:p>
                    </w:txbxContent>
                  </v:textbox>
                </v:shape>
                <v:shape id="Text Box 210" o:spid="_x0000_s1198" type="#_x0000_t202" style="position:absolute;left:24350;top:26958;width:1708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1C71E6F5" w14:textId="77777777" w:rsidR="0053351A" w:rsidRDefault="0053351A" w:rsidP="00454188">
                        <w:pPr>
                          <w:spacing w:before="0"/>
                          <w:ind w:left="-57" w:right="-57"/>
                          <w:jc w:val="center"/>
                          <w:rPr>
                            <w:sz w:val="25"/>
                            <w:szCs w:val="25"/>
                          </w:rPr>
                        </w:pPr>
                        <w:r w:rsidRPr="00893670">
                          <w:rPr>
                            <w:sz w:val="25"/>
                            <w:szCs w:val="25"/>
                          </w:rPr>
                          <w:t>Hồ hoàn thiện của</w:t>
                        </w:r>
                      </w:p>
                      <w:p w14:paraId="753C4065" w14:textId="0930491F" w:rsidR="0053351A" w:rsidRPr="00893670" w:rsidRDefault="0053351A" w:rsidP="00454188">
                        <w:pPr>
                          <w:spacing w:before="0"/>
                          <w:ind w:left="-57" w:right="-57"/>
                          <w:jc w:val="center"/>
                          <w:rPr>
                            <w:sz w:val="25"/>
                            <w:szCs w:val="25"/>
                          </w:rPr>
                        </w:pPr>
                        <w:r w:rsidRPr="00893670">
                          <w:rPr>
                            <w:sz w:val="25"/>
                            <w:szCs w:val="25"/>
                          </w:rPr>
                          <w:t xml:space="preserve"> KCN</w:t>
                        </w:r>
                        <w:r>
                          <w:rPr>
                            <w:sz w:val="25"/>
                            <w:szCs w:val="25"/>
                          </w:rPr>
                          <w:t xml:space="preserve"> TTC</w:t>
                        </w:r>
                      </w:p>
                    </w:txbxContent>
                  </v:textbox>
                </v:shape>
                <v:shape id="Text Box 211" o:spid="_x0000_s1199" type="#_x0000_t202" style="position:absolute;left:26204;top:33003;width:134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" stroked="f">
                  <v:textbox>
                    <w:txbxContent>
                      <w:p w14:paraId="237F4EBD" w14:textId="77777777" w:rsidR="0053351A" w:rsidRPr="00893670" w:rsidRDefault="0053351A" w:rsidP="00454188">
                        <w:pPr>
                          <w:spacing w:before="0"/>
                          <w:ind w:left="-57" w:right="-57"/>
                          <w:jc w:val="center"/>
                          <w:rPr>
                            <w:sz w:val="25"/>
                            <w:szCs w:val="25"/>
                          </w:rPr>
                        </w:pPr>
                        <w:r w:rsidRPr="00893670">
                          <w:rPr>
                            <w:sz w:val="25"/>
                            <w:szCs w:val="25"/>
                          </w:rPr>
                          <w:t>Nguồn tiếp nhận</w:t>
                        </w:r>
                      </w:p>
                      <w:p w14:paraId="65FC7FCD" w14:textId="77777777" w:rsidR="0053351A" w:rsidRPr="00893670" w:rsidRDefault="0053351A" w:rsidP="00454188">
                        <w:pPr>
                          <w:spacing w:before="0"/>
                          <w:ind w:left="-57" w:right="-57"/>
                          <w:jc w:val="center"/>
                          <w:rPr>
                            <w:sz w:val="25"/>
                            <w:szCs w:val="25"/>
                          </w:rPr>
                        </w:pPr>
                        <w:r w:rsidRPr="00893670">
                          <w:rPr>
                            <w:sz w:val="25"/>
                            <w:szCs w:val="25"/>
                          </w:rPr>
                          <w:t>(Rạch Kè)</w:t>
                        </w:r>
                      </w:p>
                    </w:txbxContent>
                  </v:textbox>
                </v:shape>
                <v:shape id="AutoShape 212" o:spid="_x0000_s1200" type="#_x0000_t32" style="position:absolute;left:13022;top:7082;width:6;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JTxgAAANwAAAAPAAAAZHJzL2Rvd25yZXYueG1sRI9Pa8JA&#10;FMTvBb/D8oTe6ibF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FtISU8YAAADcAAAA&#10;DwAAAAAAAAAAAAAAAAAHAgAAZHJzL2Rvd25yZXYueG1sUEsFBgAAAAADAAMAtwAAAPoCAAAAAA==&#10;">
                  <v:stroke endarrow="block"/>
                </v:shape>
                <v:shape id="AutoShape 213" o:spid="_x0000_s1201" type="#_x0000_t32" style="position:absolute;left:32846;top:7254;width:39;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">
                  <v:stroke endarrow="block"/>
                </v:shape>
                <v:shape id="AutoShape 214" o:spid="_x0000_s1202" type="#_x0000_t34" style="position:absolute;left:31487;top:-8138;width:2191;height:3912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" adj="-22477"/>
                <v:shape id="AutoShape 215" o:spid="_x0000_s1203" type="#_x0000_t32" style="position:absolute;left:32742;top:12689;width:101;height:3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">
                  <v:stroke endarrow="block"/>
                </v:shape>
                <v:shape id="AutoShape 216" o:spid="_x0000_s1204" type="#_x0000_t32" style="position:absolute;left:32891;top:31822;width:16;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hWwwAAANwAAAAPAAAAZHJzL2Rvd25yZXYueG1sRE/Pa8Iw&#10;FL4L+x/CG3jTtAOH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l58YVsMAAADcAAAADwAA&#10;AAAAAAAAAAAAAAAHAgAAZHJzL2Rvd25yZXYueG1sUEsFBgAAAAADAAMAtwAAAPcCAAAAAA==&#10;">
                  <v:stroke endarrow="block"/>
                </v:shape>
                <v:shape id="Text Box 217" o:spid="_x0000_s1205" type="#_x0000_t202" style="position:absolute;left:43299;top:2129;width:1770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2BFBED4" w14:textId="77777777" w:rsidR="0053351A" w:rsidRPr="00893670" w:rsidRDefault="0053351A" w:rsidP="00454188">
                        <w:pPr>
                          <w:spacing w:before="0"/>
                          <w:ind w:left="-57" w:right="-57"/>
                          <w:jc w:val="center"/>
                          <w:rPr>
                            <w:sz w:val="25"/>
                            <w:szCs w:val="25"/>
                          </w:rPr>
                        </w:pPr>
                        <w:r w:rsidRPr="00893670">
                          <w:rPr>
                            <w:sz w:val="25"/>
                            <w:szCs w:val="25"/>
                          </w:rPr>
                          <w:t>Nước thải sản xuất (nước thải nhuộm vải, xử lý khí thải, phòng thí nghiệm</w:t>
                        </w:r>
                        <w:r>
                          <w:rPr>
                            <w:sz w:val="25"/>
                            <w:szCs w:val="25"/>
                          </w:rPr>
                          <w:t>,..</w:t>
                        </w:r>
                        <w:r w:rsidRPr="00893670">
                          <w:rPr>
                            <w:sz w:val="25"/>
                            <w:szCs w:val="25"/>
                          </w:rPr>
                          <w:t>)</w:t>
                        </w:r>
                      </w:p>
                    </w:txbxContent>
                  </v:textbox>
                </v:shape>
                <v:shape id="AutoShape 218" o:spid="_x0000_s1206" type="#_x0000_t32" style="position:absolute;left:32742;top:23649;width:149;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7twgAAANwAAAAPAAAAZHJzL2Rvd25yZXYueG1sRE9Ni8Iw&#10;EL0v+B/CCN7WVEF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Cnhd7twgAAANwAAAAPAAAA&#10;AAAAAAAAAAAAAAcCAABkcnMvZG93bnJldi54bWxQSwUGAAAAAAMAAwC3AAAA9gIAAAAA&#10;">
                  <v:stroke endarrow="block"/>
                </v:shape>
                <v:shape id="Text Box 219" o:spid="_x0000_s1207" type="#_x0000_t202" style="position:absolute;left:3338;top:16125;width:14395;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" strokecolor="red">
                  <v:stroke dashstyle="dash"/>
                  <v:textbox>
                    <w:txbxContent>
                      <w:p w14:paraId="31089F50" w14:textId="77777777" w:rsidR="0053351A" w:rsidRPr="00C22BBE" w:rsidRDefault="0053351A" w:rsidP="00454188">
                        <w:pPr>
                          <w:spacing w:before="0"/>
                          <w:ind w:left="-113" w:right="-113"/>
                          <w:jc w:val="center"/>
                          <w:rPr>
                            <w:i/>
                            <w:sz w:val="25"/>
                            <w:szCs w:val="25"/>
                          </w:rPr>
                        </w:pPr>
                        <w:r w:rsidRPr="00C22BBE">
                          <w:rPr>
                            <w:bCs/>
                            <w:i/>
                            <w:iCs/>
                            <w:sz w:val="25"/>
                            <w:szCs w:val="25"/>
                          </w:rPr>
                          <w:t>Lắp đặt thiết bị quan trắc tự động, liên tục nước thải sau xử lý</w:t>
                        </w:r>
                      </w:p>
                    </w:txbxContent>
                  </v:textbox>
                </v:shape>
                <v:shape id="AutoShape 220" o:spid="_x0000_s1208" type="#_x0000_t32" style="position:absolute;left:17733;top:19887;width:212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BxQAAANwAAAAPAAAAZHJzL2Rvd25yZXYueG1sRI9Ba8JA&#10;FITvgv9heUJvujHQ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A4G+UBxQAAANwAAAAP&#10;AAAAAAAAAAAAAAAAAAcCAABkcnMvZG93bnJldi54bWxQSwUGAAAAAAMAAwC3AAAA+QIAAAAA&#10;">
                  <v:stroke endarrow="block"/>
                </v:shape>
                <w10:wrap type="topAndBottom"/>
              </v:group>
            </w:pict>
          </mc:Fallback>
        </mc:AlternateContent>
      </w:r>
      <w:r w:rsidR="00454188">
        <w:tab/>
        <w:t>Quy trình thu gom và xử lý nước thải được mô tả trong hình sau:</w:t>
      </w:r>
    </w:p>
    <w:p w14:paraId="44E85099" w14:textId="0DCD0497" w:rsidR="0085652A" w:rsidRPr="0085652A" w:rsidRDefault="0085652A" w:rsidP="0085652A">
      <w:pPr>
        <w:rPr>
          <w:szCs w:val="26"/>
        </w:rPr>
      </w:pPr>
    </w:p>
    <w:p w14:paraId="66D234E0" w14:textId="45318B20" w:rsidR="00344C5C" w:rsidRDefault="007846AC" w:rsidP="007846AC">
      <w:pPr>
        <w:pStyle w:val="Caption"/>
        <w:jc w:val="center"/>
        <w:rPr>
          <w:szCs w:val="26"/>
        </w:rPr>
      </w:pPr>
      <w:bookmarkStart w:id="49" w:name="_Toc152937809"/>
      <w:r>
        <w:t xml:space="preserve">Hình </w:t>
      </w:r>
      <w:fldSimple w:instr=" SEQ Hình \* ARABIC ">
        <w:r w:rsidR="00FF5AA1">
          <w:rPr>
            <w:noProof/>
          </w:rPr>
          <w:t>7</w:t>
        </w:r>
      </w:fldSimple>
      <w:r>
        <w:t xml:space="preserve">: </w:t>
      </w:r>
      <w:r w:rsidR="00CF74FA">
        <w:t>Q</w:t>
      </w:r>
      <w:r w:rsidR="00584009">
        <w:t>uy trình thu gom nước thải</w:t>
      </w:r>
      <w:bookmarkEnd w:id="49"/>
      <w:r w:rsidR="00AC3745">
        <w:t xml:space="preserve"> </w:t>
      </w:r>
    </w:p>
    <w:p w14:paraId="6BA58B79" w14:textId="326698A0" w:rsidR="003951D2" w:rsidRPr="003951D2" w:rsidRDefault="00344C5C" w:rsidP="00F11D85">
      <w:pPr>
        <w:jc w:val="both"/>
        <w:rPr>
          <w:szCs w:val="26"/>
        </w:rPr>
      </w:pPr>
      <w:r>
        <w:rPr>
          <w:szCs w:val="26"/>
        </w:rPr>
        <w:lastRenderedPageBreak/>
        <w:tab/>
      </w:r>
      <w:r w:rsidR="003951D2" w:rsidRPr="003951D2">
        <w:rPr>
          <w:szCs w:val="26"/>
        </w:rPr>
        <w:t xml:space="preserve">Nước thải sinh hoạt: được xử lý sơ bộ qua bể tự hoại trước khi đấu nối vào hệ thống xử lý nước thải tại </w:t>
      </w:r>
      <w:r w:rsidR="00941D6E">
        <w:rPr>
          <w:szCs w:val="26"/>
        </w:rPr>
        <w:t>xưởng nhuộm</w:t>
      </w:r>
      <w:r w:rsidR="003951D2" w:rsidRPr="003951D2">
        <w:rPr>
          <w:szCs w:val="26"/>
        </w:rPr>
        <w:t xml:space="preserve"> để tiếp tục xử lý, số lượng và thể tích bể tự hoại như sau:</w:t>
      </w:r>
    </w:p>
    <w:p w14:paraId="48E488BC" w14:textId="11349222" w:rsidR="003951D2" w:rsidRPr="003951D2" w:rsidRDefault="003951D2" w:rsidP="00A21EA3">
      <w:pPr>
        <w:pStyle w:val="ListParagraph"/>
        <w:numPr>
          <w:ilvl w:val="0"/>
          <w:numId w:val="23"/>
        </w:numPr>
        <w:rPr>
          <w:szCs w:val="26"/>
        </w:rPr>
      </w:pPr>
      <w:r w:rsidRPr="003951D2">
        <w:rPr>
          <w:szCs w:val="26"/>
        </w:rPr>
        <w:t xml:space="preserve">09 bể tự hoại 15 </w:t>
      </w:r>
      <w:r w:rsidRPr="00A8132B">
        <w:rPr>
          <w:szCs w:val="26"/>
        </w:rPr>
        <w:t>m</w:t>
      </w:r>
      <w:r w:rsidRPr="00EF7C2E">
        <w:rPr>
          <w:szCs w:val="26"/>
          <w:vertAlign w:val="superscript"/>
        </w:rPr>
        <w:t>3</w:t>
      </w:r>
      <w:r w:rsidRPr="003951D2">
        <w:rPr>
          <w:szCs w:val="26"/>
        </w:rPr>
        <w:t>;</w:t>
      </w:r>
    </w:p>
    <w:p w14:paraId="025E5DCE" w14:textId="5590CF48" w:rsidR="003951D2" w:rsidRPr="003951D2" w:rsidRDefault="003951D2" w:rsidP="00A21EA3">
      <w:pPr>
        <w:pStyle w:val="ListParagraph"/>
        <w:numPr>
          <w:ilvl w:val="0"/>
          <w:numId w:val="23"/>
        </w:numPr>
        <w:rPr>
          <w:szCs w:val="26"/>
        </w:rPr>
      </w:pPr>
      <w:r w:rsidRPr="003951D2">
        <w:rPr>
          <w:szCs w:val="26"/>
        </w:rPr>
        <w:t>01 bể tự hoại 04 m</w:t>
      </w:r>
      <w:r w:rsidRPr="00EF7C2E">
        <w:rPr>
          <w:szCs w:val="26"/>
          <w:vertAlign w:val="superscript"/>
        </w:rPr>
        <w:t>3</w:t>
      </w:r>
      <w:r w:rsidRPr="003951D2">
        <w:rPr>
          <w:szCs w:val="26"/>
        </w:rPr>
        <w:t>;</w:t>
      </w:r>
    </w:p>
    <w:p w14:paraId="79416294" w14:textId="7D8965EB" w:rsidR="003951D2" w:rsidRPr="003951D2" w:rsidRDefault="003951D2" w:rsidP="00A21EA3">
      <w:pPr>
        <w:pStyle w:val="ListParagraph"/>
        <w:numPr>
          <w:ilvl w:val="0"/>
          <w:numId w:val="23"/>
        </w:numPr>
        <w:rPr>
          <w:szCs w:val="26"/>
        </w:rPr>
      </w:pPr>
      <w:r w:rsidRPr="003951D2">
        <w:rPr>
          <w:szCs w:val="26"/>
        </w:rPr>
        <w:t>01 bể tự hoại 03 m</w:t>
      </w:r>
      <w:r w:rsidRPr="00EF7C2E">
        <w:rPr>
          <w:szCs w:val="26"/>
          <w:vertAlign w:val="superscript"/>
        </w:rPr>
        <w:t>3</w:t>
      </w:r>
      <w:r w:rsidRPr="003951D2">
        <w:rPr>
          <w:szCs w:val="26"/>
        </w:rPr>
        <w:t>.</w:t>
      </w:r>
    </w:p>
    <w:p w14:paraId="5C6FB131" w14:textId="54C278E7" w:rsidR="003951D2" w:rsidRPr="003951D2" w:rsidRDefault="00CC57CC" w:rsidP="003951D2">
      <w:pPr>
        <w:jc w:val="both"/>
        <w:rPr>
          <w:szCs w:val="26"/>
        </w:rPr>
      </w:pPr>
      <w:r>
        <w:rPr>
          <w:szCs w:val="26"/>
        </w:rPr>
        <w:tab/>
      </w:r>
      <w:r w:rsidR="003951D2" w:rsidRPr="003951D2">
        <w:rPr>
          <w:szCs w:val="26"/>
        </w:rPr>
        <w:t xml:space="preserve">Nước thải sinh hoạt sau khi xử lý tại bể tự hoại theo đường ống thoát nước thải dẫn về </w:t>
      </w:r>
      <w:r w:rsidR="00806B50">
        <w:rPr>
          <w:szCs w:val="26"/>
        </w:rPr>
        <w:t>HT</w:t>
      </w:r>
      <w:r w:rsidR="003951D2" w:rsidRPr="003951D2">
        <w:rPr>
          <w:szCs w:val="26"/>
        </w:rPr>
        <w:t>XLNT công suất</w:t>
      </w:r>
      <w:r>
        <w:rPr>
          <w:szCs w:val="26"/>
        </w:rPr>
        <w:t xml:space="preserve"> </w:t>
      </w:r>
      <w:r w:rsidR="003951D2" w:rsidRPr="003951D2">
        <w:rPr>
          <w:szCs w:val="26"/>
        </w:rPr>
        <w:t>4.000m</w:t>
      </w:r>
      <w:r w:rsidR="003951D2" w:rsidRPr="006B23BC">
        <w:rPr>
          <w:szCs w:val="26"/>
        </w:rPr>
        <w:t>3</w:t>
      </w:r>
      <w:r w:rsidR="003951D2" w:rsidRPr="003951D2">
        <w:rPr>
          <w:szCs w:val="26"/>
        </w:rPr>
        <w:t>/ngày để tiếp tục xử lý đạt</w:t>
      </w:r>
      <w:r>
        <w:rPr>
          <w:szCs w:val="26"/>
        </w:rPr>
        <w:t xml:space="preserve"> </w:t>
      </w:r>
      <w:r w:rsidR="003951D2" w:rsidRPr="003951D2">
        <w:rPr>
          <w:szCs w:val="26"/>
        </w:rPr>
        <w:t>QCVN</w:t>
      </w:r>
      <w:r w:rsidR="00E969DF">
        <w:rPr>
          <w:szCs w:val="26"/>
        </w:rPr>
        <w:t xml:space="preserve"> </w:t>
      </w:r>
      <w:r w:rsidR="003951D2" w:rsidRPr="003951D2">
        <w:rPr>
          <w:szCs w:val="26"/>
        </w:rPr>
        <w:t>40:2011/BTNMT, cột A trước khi dẫn về hồ hoàn thiện của KCN.</w:t>
      </w:r>
    </w:p>
    <w:p w14:paraId="0448EA6D" w14:textId="43A52616" w:rsidR="00CC57CC" w:rsidRDefault="00CC57CC" w:rsidP="00CC57CC">
      <w:pPr>
        <w:jc w:val="both"/>
        <w:rPr>
          <w:szCs w:val="26"/>
        </w:rPr>
      </w:pPr>
      <w:r>
        <w:rPr>
          <w:szCs w:val="26"/>
        </w:rPr>
        <w:tab/>
      </w:r>
      <w:r w:rsidR="003951D2" w:rsidRPr="00CC57CC">
        <w:rPr>
          <w:szCs w:val="26"/>
        </w:rPr>
        <w:t>Nước thải sinh hoạt từ quá trình nấu ăn: Nước thải từ quá trình nấu ăn sau khi tách</w:t>
      </w:r>
      <w:r>
        <w:rPr>
          <w:szCs w:val="26"/>
        </w:rPr>
        <w:t xml:space="preserve"> </w:t>
      </w:r>
      <w:r w:rsidR="003951D2" w:rsidRPr="00CC57CC">
        <w:rPr>
          <w:szCs w:val="26"/>
        </w:rPr>
        <w:t>dầu mỡ được thu gom dẫn về hệ thống XLNT tại xưởng nhuộm để xử lý đạt QCVN 40:2011/BTNMT, cột A trước khi dẫn về hồ hoàn thiện của KCN</w:t>
      </w:r>
      <w:r w:rsidR="00F1295B">
        <w:rPr>
          <w:szCs w:val="26"/>
        </w:rPr>
        <w:t xml:space="preserve"> Thành Thành Công</w:t>
      </w:r>
      <w:r w:rsidR="003951D2" w:rsidRPr="00CC57CC">
        <w:rPr>
          <w:szCs w:val="26"/>
        </w:rPr>
        <w:t>.</w:t>
      </w:r>
    </w:p>
    <w:p w14:paraId="61CDFEDC" w14:textId="7C55FEDB" w:rsidR="00295F17" w:rsidRPr="00CC57CC" w:rsidRDefault="00CC57CC" w:rsidP="00CC57CC">
      <w:pPr>
        <w:jc w:val="both"/>
        <w:rPr>
          <w:szCs w:val="26"/>
        </w:rPr>
      </w:pPr>
      <w:r>
        <w:rPr>
          <w:szCs w:val="26"/>
        </w:rPr>
        <w:tab/>
      </w:r>
      <w:r w:rsidR="003951D2" w:rsidRPr="00CC57CC">
        <w:rPr>
          <w:szCs w:val="26"/>
        </w:rPr>
        <w:t>Nước thải sản xuất: được thu gom dẫn về hệ thống xử lý nước thải của nhà máy.</w:t>
      </w:r>
    </w:p>
    <w:p w14:paraId="3A23543F" w14:textId="102E0A53" w:rsidR="0047567A" w:rsidRDefault="00A96A22" w:rsidP="0047567A">
      <w:pPr>
        <w:pStyle w:val="Heading3"/>
      </w:pPr>
      <w:bookmarkStart w:id="50" w:name="_Toc152937741"/>
      <w:r>
        <w:t>1.3. Xử lý nước thải</w:t>
      </w:r>
      <w:bookmarkEnd w:id="50"/>
    </w:p>
    <w:p w14:paraId="514ECB40" w14:textId="0C3B8BE0" w:rsidR="001D7B73" w:rsidRPr="001D7B73" w:rsidRDefault="001D7B73" w:rsidP="001D7B73">
      <w:pPr>
        <w:ind w:firstLine="540"/>
        <w:jc w:val="both"/>
        <w:rPr>
          <w:szCs w:val="26"/>
        </w:rPr>
      </w:pPr>
      <w:r w:rsidRPr="00C943E1">
        <w:rPr>
          <w:rFonts w:hint="eastAsia"/>
          <w:szCs w:val="26"/>
        </w:rPr>
        <w:t>C</w:t>
      </w:r>
      <w:r w:rsidRPr="00C943E1">
        <w:rPr>
          <w:szCs w:val="26"/>
        </w:rPr>
        <w:t>ă</w:t>
      </w:r>
      <w:r w:rsidRPr="00C943E1">
        <w:rPr>
          <w:rFonts w:hint="eastAsia"/>
          <w:szCs w:val="26"/>
        </w:rPr>
        <w:t xml:space="preserve">n cứ thiết kế ban </w:t>
      </w:r>
      <w:r w:rsidRPr="00C943E1">
        <w:rPr>
          <w:szCs w:val="26"/>
        </w:rPr>
        <w:t>đ</w:t>
      </w:r>
      <w:r w:rsidRPr="00C943E1">
        <w:rPr>
          <w:rFonts w:hint="eastAsia"/>
          <w:szCs w:val="26"/>
        </w:rPr>
        <w:t xml:space="preserve">ầu công ty </w:t>
      </w:r>
      <w:r w:rsidRPr="00C943E1">
        <w:rPr>
          <w:szCs w:val="26"/>
        </w:rPr>
        <w:t>đ</w:t>
      </w:r>
      <w:r w:rsidRPr="00C943E1">
        <w:rPr>
          <w:rFonts w:hint="eastAsia"/>
          <w:szCs w:val="26"/>
        </w:rPr>
        <w:t>ã tính công suất xử lý an toàn t</w:t>
      </w:r>
      <w:r w:rsidRPr="00C943E1">
        <w:rPr>
          <w:szCs w:val="26"/>
        </w:rPr>
        <w:t>ươ</w:t>
      </w:r>
      <w:r w:rsidRPr="00C943E1">
        <w:rPr>
          <w:rFonts w:hint="eastAsia"/>
          <w:szCs w:val="26"/>
        </w:rPr>
        <w:t xml:space="preserve">ng </w:t>
      </w:r>
      <w:r w:rsidRPr="00C943E1">
        <w:rPr>
          <w:szCs w:val="26"/>
        </w:rPr>
        <w:t>đươ</w:t>
      </w:r>
      <w:r w:rsidRPr="00C943E1">
        <w:rPr>
          <w:rFonts w:hint="eastAsia"/>
          <w:szCs w:val="26"/>
        </w:rPr>
        <w:t xml:space="preserve">ng </w:t>
      </w:r>
      <w:r w:rsidRPr="00C943E1">
        <w:rPr>
          <w:szCs w:val="26"/>
        </w:rPr>
        <w:t>đ</w:t>
      </w:r>
      <w:r w:rsidRPr="00C943E1">
        <w:rPr>
          <w:rFonts w:hint="eastAsia"/>
          <w:szCs w:val="26"/>
        </w:rPr>
        <w:t>ạt 89% tổng công suất là 4500</w:t>
      </w:r>
      <w:r w:rsidR="003C00A7">
        <w:rPr>
          <w:szCs w:val="26"/>
        </w:rPr>
        <w:t xml:space="preserve"> x </w:t>
      </w:r>
      <w:r w:rsidRPr="00C943E1">
        <w:rPr>
          <w:rFonts w:hint="eastAsia"/>
          <w:szCs w:val="26"/>
        </w:rPr>
        <w:t>89%</w:t>
      </w:r>
      <w:r>
        <w:rPr>
          <w:szCs w:val="26"/>
        </w:rPr>
        <w:t xml:space="preserve"> </w:t>
      </w:r>
      <w:r w:rsidRPr="00C943E1">
        <w:rPr>
          <w:rFonts w:hint="eastAsia"/>
          <w:szCs w:val="26"/>
        </w:rPr>
        <w:t>=</w:t>
      </w:r>
      <w:r>
        <w:rPr>
          <w:szCs w:val="26"/>
        </w:rPr>
        <w:t xml:space="preserve"> </w:t>
      </w:r>
      <w:r w:rsidRPr="00C943E1">
        <w:rPr>
          <w:szCs w:val="26"/>
        </w:rPr>
        <w:t>4.000 m</w:t>
      </w:r>
      <w:r w:rsidR="00996A25">
        <w:rPr>
          <w:szCs w:val="26"/>
          <w:vertAlign w:val="superscript"/>
        </w:rPr>
        <w:t>3</w:t>
      </w:r>
      <w:r w:rsidRPr="00C943E1">
        <w:rPr>
          <w:szCs w:val="26"/>
        </w:rPr>
        <w:t>/ngày</w:t>
      </w:r>
      <w:r w:rsidR="00996A25">
        <w:rPr>
          <w:szCs w:val="26"/>
        </w:rPr>
        <w:t>.</w:t>
      </w:r>
      <w:r w:rsidRPr="00C943E1">
        <w:rPr>
          <w:szCs w:val="26"/>
        </w:rPr>
        <w:t>đêm</w:t>
      </w:r>
      <w:r>
        <w:rPr>
          <w:szCs w:val="26"/>
        </w:rPr>
        <w:t>.</w:t>
      </w:r>
    </w:p>
    <w:p w14:paraId="0874CC20" w14:textId="72E9411A" w:rsidR="0047567A" w:rsidRPr="0047567A" w:rsidRDefault="0047567A" w:rsidP="0047567A">
      <w:r>
        <w:tab/>
        <w:t>Quy trình xử lý nước thải được mô tả trong hình sau:</w:t>
      </w:r>
    </w:p>
    <w:p w14:paraId="49DF4136" w14:textId="23DE48AA" w:rsidR="000E3E4B" w:rsidRDefault="00A859E2" w:rsidP="00473491">
      <w:pPr>
        <w:contextualSpacing/>
        <w:jc w:val="both"/>
        <w:rPr>
          <w:noProof/>
          <w:sz w:val="28"/>
          <w:lang w:eastAsia="zh-CN"/>
        </w:rPr>
      </w:pPr>
      <w:r>
        <w:rPr>
          <w:noProof/>
          <w:lang w:val="en-US"/>
        </w:rPr>
        <w:lastRenderedPageBreak/>
        <mc:AlternateContent>
          <mc:Choice Requires="wps">
            <w:drawing>
              <wp:anchor distT="0" distB="0" distL="114300" distR="114300" simplePos="0" relativeHeight="251748352" behindDoc="0" locked="0" layoutInCell="1" allowOverlap="1" wp14:anchorId="0CC2C1B1" wp14:editId="1B5202F8">
                <wp:simplePos x="0" y="0"/>
                <wp:positionH relativeFrom="column">
                  <wp:posOffset>1097976</wp:posOffset>
                </wp:positionH>
                <wp:positionV relativeFrom="paragraph">
                  <wp:posOffset>8377985</wp:posOffset>
                </wp:positionV>
                <wp:extent cx="4807500" cy="36992"/>
                <wp:effectExtent l="0" t="0" r="12700" b="20320"/>
                <wp:wrapNone/>
                <wp:docPr id="1408201234" name="Straight Connector 1408201234"/>
                <wp:cNvGraphicFramePr/>
                <a:graphic xmlns:a="http://schemas.openxmlformats.org/drawingml/2006/main">
                  <a:graphicData uri="http://schemas.microsoft.com/office/word/2010/wordprocessingShape">
                    <wps:wsp>
                      <wps:cNvCnPr/>
                      <wps:spPr>
                        <a:xfrm flipH="1" flipV="1">
                          <a:off x="0" y="0"/>
                          <a:ext cx="4807500" cy="36992"/>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A2A56" id="Straight Connector 1408201234"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659.7pt" to="465pt,6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" strokecolor="black [3200]">
                <v:stroke joinstyle="miter"/>
              </v:line>
            </w:pict>
          </mc:Fallback>
        </mc:AlternateContent>
      </w:r>
      <w:r>
        <w:rPr>
          <w:noProof/>
          <w:lang w:val="en-US"/>
        </w:rPr>
        <mc:AlternateContent>
          <mc:Choice Requires="wps">
            <w:drawing>
              <wp:anchor distT="0" distB="0" distL="114300" distR="114300" simplePos="0" relativeHeight="251749376" behindDoc="0" locked="0" layoutInCell="1" allowOverlap="1" wp14:anchorId="11489960" wp14:editId="7801B380">
                <wp:simplePos x="0" y="0"/>
                <wp:positionH relativeFrom="column">
                  <wp:posOffset>1083229</wp:posOffset>
                </wp:positionH>
                <wp:positionV relativeFrom="paragraph">
                  <wp:posOffset>7314195</wp:posOffset>
                </wp:positionV>
                <wp:extent cx="0" cy="1063646"/>
                <wp:effectExtent l="0" t="0" r="38100" b="22225"/>
                <wp:wrapNone/>
                <wp:docPr id="1408201402" name="Straight Connector 1408201402"/>
                <wp:cNvGraphicFramePr/>
                <a:graphic xmlns:a="http://schemas.openxmlformats.org/drawingml/2006/main">
                  <a:graphicData uri="http://schemas.microsoft.com/office/word/2010/wordprocessingShape">
                    <wps:wsp>
                      <wps:cNvCnPr/>
                      <wps:spPr>
                        <a:xfrm flipV="1">
                          <a:off x="0" y="0"/>
                          <a:ext cx="0" cy="10636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2C4F4" id="Straight Connector 140820140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575.9pt" to="85.3pt,6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" strokecolor="black [3200]" strokeweight=".5pt">
                <v:stroke joinstyle="miter"/>
              </v:line>
            </w:pict>
          </mc:Fallback>
        </mc:AlternateContent>
      </w:r>
      <w:r>
        <w:rPr>
          <w:noProof/>
          <w:szCs w:val="26"/>
        </w:rPr>
        <mc:AlternateContent>
          <mc:Choice Requires="wpc">
            <w:drawing>
              <wp:inline distT="0" distB="0" distL="0" distR="0" wp14:anchorId="4B212DEA" wp14:editId="51FC8965">
                <wp:extent cx="6327058" cy="8627745"/>
                <wp:effectExtent l="0" t="0" r="0" b="0"/>
                <wp:docPr id="1408201378" name="Canvas 1408201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6395"/>
                        <wps:cNvSpPr txBox="1">
                          <a:spLocks noChangeArrowheads="1"/>
                        </wps:cNvSpPr>
                        <wps:spPr bwMode="auto">
                          <a:xfrm>
                            <a:off x="344170" y="86360"/>
                            <a:ext cx="162179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53238" w14:textId="77777777" w:rsidR="0053351A" w:rsidRDefault="0053351A" w:rsidP="00A859E2">
                              <w:pPr>
                                <w:spacing w:before="0"/>
                                <w:ind w:left="-57" w:right="-57"/>
                                <w:jc w:val="center"/>
                                <w:rPr>
                                  <w:sz w:val="25"/>
                                  <w:szCs w:val="25"/>
                                </w:rPr>
                              </w:pPr>
                              <w:r>
                                <w:rPr>
                                  <w:sz w:val="25"/>
                                  <w:szCs w:val="25"/>
                                </w:rPr>
                                <w:t>Nước thải sinh hoạt</w:t>
                              </w:r>
                            </w:p>
                          </w:txbxContent>
                        </wps:txbx>
                        <wps:bodyPr rot="0" vert="horz" wrap="square" lIns="91440" tIns="45720" rIns="91440" bIns="45720" anchor="t" anchorCtr="0" upright="1">
                          <a:noAutofit/>
                        </wps:bodyPr>
                      </wps:wsp>
                      <wps:wsp>
                        <wps:cNvPr id="13" name="Text Box 6396"/>
                        <wps:cNvSpPr txBox="1">
                          <a:spLocks noChangeArrowheads="1"/>
                        </wps:cNvSpPr>
                        <wps:spPr bwMode="auto">
                          <a:xfrm>
                            <a:off x="2207895" y="86360"/>
                            <a:ext cx="1622425"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44E2E" w14:textId="77777777" w:rsidR="0053351A" w:rsidRDefault="0053351A" w:rsidP="00A859E2">
                              <w:pPr>
                                <w:spacing w:before="0"/>
                                <w:ind w:left="-57" w:right="-57"/>
                                <w:jc w:val="center"/>
                                <w:rPr>
                                  <w:sz w:val="25"/>
                                  <w:szCs w:val="25"/>
                                </w:rPr>
                              </w:pPr>
                              <w:r>
                                <w:rPr>
                                  <w:sz w:val="25"/>
                                  <w:szCs w:val="25"/>
                                </w:rPr>
                                <w:t>Nước thải nhà ăn</w:t>
                              </w:r>
                            </w:p>
                          </w:txbxContent>
                        </wps:txbx>
                        <wps:bodyPr rot="0" vert="horz" wrap="square" lIns="91440" tIns="45720" rIns="91440" bIns="45720" anchor="t" anchorCtr="0" upright="1">
                          <a:noAutofit/>
                        </wps:bodyPr>
                      </wps:wsp>
                      <wps:wsp>
                        <wps:cNvPr id="32" name="Text Box 6397"/>
                        <wps:cNvSpPr txBox="1">
                          <a:spLocks noChangeArrowheads="1"/>
                        </wps:cNvSpPr>
                        <wps:spPr bwMode="auto">
                          <a:xfrm>
                            <a:off x="344170" y="551815"/>
                            <a:ext cx="1621790"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831A0" w14:textId="77777777" w:rsidR="0053351A" w:rsidRDefault="0053351A" w:rsidP="00A859E2">
                              <w:pPr>
                                <w:spacing w:before="0"/>
                                <w:ind w:left="-57" w:right="-57"/>
                                <w:jc w:val="center"/>
                                <w:rPr>
                                  <w:sz w:val="25"/>
                                  <w:szCs w:val="25"/>
                                </w:rPr>
                              </w:pPr>
                              <w:r>
                                <w:rPr>
                                  <w:sz w:val="25"/>
                                  <w:szCs w:val="25"/>
                                </w:rPr>
                                <w:t>Bể tự hoại</w:t>
                              </w:r>
                            </w:p>
                          </w:txbxContent>
                        </wps:txbx>
                        <wps:bodyPr rot="0" vert="horz" wrap="square" lIns="91440" tIns="45720" rIns="91440" bIns="45720" anchor="t" anchorCtr="0" upright="1">
                          <a:noAutofit/>
                        </wps:bodyPr>
                      </wps:wsp>
                      <wps:wsp>
                        <wps:cNvPr id="33" name="Text Box 6398"/>
                        <wps:cNvSpPr txBox="1">
                          <a:spLocks noChangeArrowheads="1"/>
                        </wps:cNvSpPr>
                        <wps:spPr bwMode="auto">
                          <a:xfrm>
                            <a:off x="2207895" y="55181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E484B8" w14:textId="77777777" w:rsidR="0053351A" w:rsidRDefault="0053351A" w:rsidP="00A859E2">
                              <w:pPr>
                                <w:spacing w:before="0"/>
                                <w:ind w:left="-57" w:right="-57"/>
                                <w:jc w:val="center"/>
                                <w:rPr>
                                  <w:sz w:val="25"/>
                                  <w:szCs w:val="25"/>
                                </w:rPr>
                              </w:pPr>
                              <w:r>
                                <w:rPr>
                                  <w:sz w:val="25"/>
                                  <w:szCs w:val="25"/>
                                </w:rPr>
                                <w:t>Bể tách dầu mỡ</w:t>
                              </w:r>
                            </w:p>
                          </w:txbxContent>
                        </wps:txbx>
                        <wps:bodyPr rot="0" vert="horz" wrap="square" lIns="91440" tIns="45720" rIns="91440" bIns="45720" anchor="t" anchorCtr="0" upright="1">
                          <a:noAutofit/>
                        </wps:bodyPr>
                      </wps:wsp>
                      <wps:wsp>
                        <wps:cNvPr id="35" name="Text Box 6399"/>
                        <wps:cNvSpPr txBox="1">
                          <a:spLocks noChangeArrowheads="1"/>
                        </wps:cNvSpPr>
                        <wps:spPr bwMode="auto">
                          <a:xfrm>
                            <a:off x="4061460" y="327660"/>
                            <a:ext cx="1622425"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44628" w14:textId="77777777" w:rsidR="0053351A" w:rsidRDefault="0053351A" w:rsidP="00A859E2">
                              <w:pPr>
                                <w:spacing w:before="0"/>
                                <w:ind w:left="-57" w:right="-57"/>
                                <w:jc w:val="center"/>
                                <w:rPr>
                                  <w:sz w:val="25"/>
                                  <w:szCs w:val="25"/>
                                </w:rPr>
                              </w:pPr>
                              <w:r>
                                <w:rPr>
                                  <w:sz w:val="25"/>
                                  <w:szCs w:val="25"/>
                                </w:rPr>
                                <w:t>Nước thải sản xuất</w:t>
                              </w:r>
                            </w:p>
                          </w:txbxContent>
                        </wps:txbx>
                        <wps:bodyPr rot="0" vert="horz" wrap="square" lIns="91440" tIns="45720" rIns="91440" bIns="45720" anchor="t" anchorCtr="0" upright="1">
                          <a:noAutofit/>
                        </wps:bodyPr>
                      </wps:wsp>
                      <wps:wsp>
                        <wps:cNvPr id="36" name="Text Box 6400"/>
                        <wps:cNvSpPr txBox="1">
                          <a:spLocks noChangeArrowheads="1"/>
                        </wps:cNvSpPr>
                        <wps:spPr bwMode="auto">
                          <a:xfrm>
                            <a:off x="2207260" y="117411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C45908" w14:textId="77777777" w:rsidR="0053351A" w:rsidRDefault="0053351A" w:rsidP="00A859E2">
                              <w:pPr>
                                <w:spacing w:before="0"/>
                                <w:ind w:left="-57" w:right="-57"/>
                                <w:jc w:val="center"/>
                                <w:rPr>
                                  <w:sz w:val="25"/>
                                  <w:szCs w:val="25"/>
                                </w:rPr>
                              </w:pPr>
                              <w:r>
                                <w:rPr>
                                  <w:sz w:val="25"/>
                                  <w:szCs w:val="25"/>
                                </w:rPr>
                                <w:t>Song chắn rác</w:t>
                              </w:r>
                            </w:p>
                          </w:txbxContent>
                        </wps:txbx>
                        <wps:bodyPr rot="0" vert="horz" wrap="square" lIns="91440" tIns="45720" rIns="91440" bIns="45720" anchor="t" anchorCtr="0" upright="1">
                          <a:noAutofit/>
                        </wps:bodyPr>
                      </wps:wsp>
                      <wps:wsp>
                        <wps:cNvPr id="37" name="Text Box 6401"/>
                        <wps:cNvSpPr txBox="1">
                          <a:spLocks noChangeArrowheads="1"/>
                        </wps:cNvSpPr>
                        <wps:spPr bwMode="auto">
                          <a:xfrm>
                            <a:off x="2207260" y="161290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83BFB" w14:textId="77777777" w:rsidR="0053351A" w:rsidRDefault="0053351A" w:rsidP="00A859E2">
                              <w:pPr>
                                <w:spacing w:before="0"/>
                                <w:ind w:left="-57" w:right="-57"/>
                                <w:jc w:val="center"/>
                                <w:rPr>
                                  <w:sz w:val="25"/>
                                  <w:szCs w:val="25"/>
                                </w:rPr>
                              </w:pPr>
                              <w:r>
                                <w:rPr>
                                  <w:sz w:val="25"/>
                                  <w:szCs w:val="25"/>
                                </w:rPr>
                                <w:t>Bể thu gom</w:t>
                              </w:r>
                            </w:p>
                          </w:txbxContent>
                        </wps:txbx>
                        <wps:bodyPr rot="0" vert="horz" wrap="square" lIns="91440" tIns="45720" rIns="91440" bIns="45720" anchor="t" anchorCtr="0" upright="1">
                          <a:noAutofit/>
                        </wps:bodyPr>
                      </wps:wsp>
                      <wps:wsp>
                        <wps:cNvPr id="38" name="Text Box 6402"/>
                        <wps:cNvSpPr txBox="1">
                          <a:spLocks noChangeArrowheads="1"/>
                        </wps:cNvSpPr>
                        <wps:spPr bwMode="auto">
                          <a:xfrm>
                            <a:off x="2207260" y="20618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41EF3E" w14:textId="77777777" w:rsidR="0053351A" w:rsidRDefault="0053351A" w:rsidP="00A859E2">
                              <w:pPr>
                                <w:spacing w:before="0"/>
                                <w:ind w:left="-57" w:right="-57"/>
                                <w:jc w:val="center"/>
                                <w:rPr>
                                  <w:sz w:val="25"/>
                                  <w:szCs w:val="25"/>
                                </w:rPr>
                              </w:pPr>
                              <w:r>
                                <w:rPr>
                                  <w:sz w:val="25"/>
                                  <w:szCs w:val="25"/>
                                </w:rPr>
                                <w:t>Tháp giải nhiệt</w:t>
                              </w:r>
                            </w:p>
                          </w:txbxContent>
                        </wps:txbx>
                        <wps:bodyPr rot="0" vert="horz" wrap="square" lIns="91440" tIns="45720" rIns="91440" bIns="45720" anchor="t" anchorCtr="0" upright="1">
                          <a:noAutofit/>
                        </wps:bodyPr>
                      </wps:wsp>
                      <wps:wsp>
                        <wps:cNvPr id="39" name="Text Box 6403"/>
                        <wps:cNvSpPr txBox="1">
                          <a:spLocks noChangeArrowheads="1"/>
                        </wps:cNvSpPr>
                        <wps:spPr bwMode="auto">
                          <a:xfrm>
                            <a:off x="2207260" y="252730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3D5F3" w14:textId="77777777" w:rsidR="0053351A" w:rsidRDefault="0053351A" w:rsidP="00A859E2">
                              <w:pPr>
                                <w:spacing w:before="0"/>
                                <w:ind w:left="-57" w:right="-57"/>
                                <w:jc w:val="center"/>
                                <w:rPr>
                                  <w:sz w:val="25"/>
                                  <w:szCs w:val="25"/>
                                </w:rPr>
                              </w:pPr>
                              <w:r>
                                <w:rPr>
                                  <w:sz w:val="25"/>
                                  <w:szCs w:val="25"/>
                                </w:rPr>
                                <w:t>Bể điều hòa</w:t>
                              </w:r>
                            </w:p>
                          </w:txbxContent>
                        </wps:txbx>
                        <wps:bodyPr rot="0" vert="horz" wrap="square" lIns="91440" tIns="45720" rIns="91440" bIns="45720" anchor="t" anchorCtr="0" upright="1">
                          <a:noAutofit/>
                        </wps:bodyPr>
                      </wps:wsp>
                      <wps:wsp>
                        <wps:cNvPr id="40" name="Text Box 6404"/>
                        <wps:cNvSpPr txBox="1">
                          <a:spLocks noChangeArrowheads="1"/>
                        </wps:cNvSpPr>
                        <wps:spPr bwMode="auto">
                          <a:xfrm>
                            <a:off x="2207260" y="301053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37622" w14:textId="77777777" w:rsidR="0053351A" w:rsidRDefault="0053351A" w:rsidP="00A859E2">
                              <w:pPr>
                                <w:spacing w:before="0"/>
                                <w:ind w:left="-57" w:right="-57"/>
                                <w:jc w:val="center"/>
                                <w:rPr>
                                  <w:sz w:val="25"/>
                                  <w:szCs w:val="25"/>
                                </w:rPr>
                              </w:pPr>
                              <w:r>
                                <w:rPr>
                                  <w:sz w:val="25"/>
                                  <w:szCs w:val="25"/>
                                </w:rPr>
                                <w:t>Bể yếm khí</w:t>
                              </w:r>
                            </w:p>
                          </w:txbxContent>
                        </wps:txbx>
                        <wps:bodyPr rot="0" vert="horz" wrap="square" lIns="91440" tIns="45720" rIns="91440" bIns="45720" anchor="t" anchorCtr="0" upright="1">
                          <a:noAutofit/>
                        </wps:bodyPr>
                      </wps:wsp>
                      <wps:wsp>
                        <wps:cNvPr id="41" name="Text Box 6405"/>
                        <wps:cNvSpPr txBox="1">
                          <a:spLocks noChangeArrowheads="1"/>
                        </wps:cNvSpPr>
                        <wps:spPr bwMode="auto">
                          <a:xfrm>
                            <a:off x="2207260" y="34588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C7F2A8" w14:textId="77777777" w:rsidR="0053351A" w:rsidRDefault="0053351A" w:rsidP="00A859E2">
                              <w:pPr>
                                <w:spacing w:before="0"/>
                                <w:ind w:left="-57" w:right="-57"/>
                                <w:jc w:val="center"/>
                                <w:rPr>
                                  <w:sz w:val="25"/>
                                  <w:szCs w:val="25"/>
                                </w:rPr>
                              </w:pPr>
                              <w:r>
                                <w:rPr>
                                  <w:sz w:val="25"/>
                                  <w:szCs w:val="25"/>
                                </w:rPr>
                                <w:t>Bể A/O (Axit/Oxit)</w:t>
                              </w:r>
                            </w:p>
                          </w:txbxContent>
                        </wps:txbx>
                        <wps:bodyPr rot="0" vert="horz" wrap="square" lIns="91440" tIns="45720" rIns="91440" bIns="45720" anchor="t" anchorCtr="0" upright="1">
                          <a:noAutofit/>
                        </wps:bodyPr>
                      </wps:wsp>
                      <wps:wsp>
                        <wps:cNvPr id="42" name="Text Box 6406"/>
                        <wps:cNvSpPr txBox="1">
                          <a:spLocks noChangeArrowheads="1"/>
                        </wps:cNvSpPr>
                        <wps:spPr bwMode="auto">
                          <a:xfrm>
                            <a:off x="2207260" y="38906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B4FDFC" w14:textId="77777777" w:rsidR="0053351A" w:rsidRDefault="0053351A" w:rsidP="00A859E2">
                              <w:pPr>
                                <w:spacing w:before="0"/>
                                <w:ind w:left="-57" w:right="-57"/>
                                <w:jc w:val="center"/>
                                <w:rPr>
                                  <w:sz w:val="25"/>
                                  <w:szCs w:val="25"/>
                                </w:rPr>
                              </w:pPr>
                              <w:r>
                                <w:rPr>
                                  <w:sz w:val="25"/>
                                  <w:szCs w:val="25"/>
                                </w:rPr>
                                <w:t>Bể lắng</w:t>
                              </w:r>
                            </w:p>
                          </w:txbxContent>
                        </wps:txbx>
                        <wps:bodyPr rot="0" vert="horz" wrap="square" lIns="91440" tIns="45720" rIns="91440" bIns="45720" anchor="t" anchorCtr="0" upright="1">
                          <a:noAutofit/>
                        </wps:bodyPr>
                      </wps:wsp>
                      <wps:wsp>
                        <wps:cNvPr id="43" name="Text Box 6407"/>
                        <wps:cNvSpPr txBox="1">
                          <a:spLocks noChangeArrowheads="1"/>
                        </wps:cNvSpPr>
                        <wps:spPr bwMode="auto">
                          <a:xfrm>
                            <a:off x="2207067" y="4334509"/>
                            <a:ext cx="1622425" cy="502961"/>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807634" w14:textId="77777777" w:rsidR="0053351A" w:rsidRDefault="0053351A" w:rsidP="00A859E2">
                              <w:pPr>
                                <w:spacing w:before="0"/>
                                <w:ind w:left="-57" w:right="-57"/>
                                <w:jc w:val="center"/>
                                <w:rPr>
                                  <w:sz w:val="25"/>
                                  <w:szCs w:val="25"/>
                                </w:rPr>
                              </w:pPr>
                              <w:r>
                                <w:rPr>
                                  <w:sz w:val="25"/>
                                  <w:szCs w:val="25"/>
                                </w:rPr>
                                <w:t>Bể sinh học hiếu khí tiếp xúc</w:t>
                              </w:r>
                            </w:p>
                          </w:txbxContent>
                        </wps:txbx>
                        <wps:bodyPr rot="0" vert="horz" wrap="square" lIns="91440" tIns="45720" rIns="91440" bIns="45720" anchor="t" anchorCtr="0" upright="1">
                          <a:noAutofit/>
                        </wps:bodyPr>
                      </wps:wsp>
                      <wps:wsp>
                        <wps:cNvPr id="44" name="Text Box 6408"/>
                        <wps:cNvSpPr txBox="1">
                          <a:spLocks noChangeArrowheads="1"/>
                        </wps:cNvSpPr>
                        <wps:spPr bwMode="auto">
                          <a:xfrm>
                            <a:off x="2207260" y="496887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437192" w14:textId="77777777" w:rsidR="0053351A" w:rsidRDefault="0053351A" w:rsidP="00A859E2">
                              <w:pPr>
                                <w:spacing w:before="0"/>
                                <w:ind w:left="-57" w:right="-57"/>
                                <w:jc w:val="center"/>
                                <w:rPr>
                                  <w:sz w:val="25"/>
                                  <w:szCs w:val="25"/>
                                </w:rPr>
                              </w:pPr>
                              <w:r>
                                <w:rPr>
                                  <w:sz w:val="25"/>
                                  <w:szCs w:val="25"/>
                                </w:rPr>
                                <w:t>Bể keo tụ, tạo bông</w:t>
                              </w:r>
                            </w:p>
                          </w:txbxContent>
                        </wps:txbx>
                        <wps:bodyPr rot="0" vert="horz" wrap="square" lIns="91440" tIns="45720" rIns="91440" bIns="45720" anchor="t" anchorCtr="0" upright="1">
                          <a:noAutofit/>
                        </wps:bodyPr>
                      </wps:wsp>
                      <wps:wsp>
                        <wps:cNvPr id="45" name="Text Box 6409"/>
                        <wps:cNvSpPr txBox="1">
                          <a:spLocks noChangeArrowheads="1"/>
                        </wps:cNvSpPr>
                        <wps:spPr bwMode="auto">
                          <a:xfrm>
                            <a:off x="2207260" y="543433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8CF39" w14:textId="77777777" w:rsidR="0053351A" w:rsidRPr="009E71C4" w:rsidRDefault="0053351A" w:rsidP="00A859E2">
                              <w:pPr>
                                <w:spacing w:before="0"/>
                                <w:ind w:left="-57" w:right="-57"/>
                                <w:jc w:val="center"/>
                                <w:rPr>
                                  <w:sz w:val="25"/>
                                  <w:szCs w:val="25"/>
                                </w:rPr>
                              </w:pPr>
                              <w:r w:rsidRPr="009E71C4">
                                <w:rPr>
                                  <w:sz w:val="25"/>
                                  <w:szCs w:val="25"/>
                                </w:rPr>
                                <w:t>Bể lắng 2</w:t>
                              </w:r>
                            </w:p>
                          </w:txbxContent>
                        </wps:txbx>
                        <wps:bodyPr rot="0" vert="horz" wrap="square" lIns="91440" tIns="45720" rIns="91440" bIns="45720" anchor="t" anchorCtr="0" upright="1">
                          <a:noAutofit/>
                        </wps:bodyPr>
                      </wps:wsp>
                      <wps:wsp>
                        <wps:cNvPr id="46" name="Text Box 6410"/>
                        <wps:cNvSpPr txBox="1">
                          <a:spLocks noChangeArrowheads="1"/>
                        </wps:cNvSpPr>
                        <wps:spPr bwMode="auto">
                          <a:xfrm>
                            <a:off x="2207260" y="591756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E287BD" w14:textId="77777777" w:rsidR="0053351A" w:rsidRDefault="0053351A" w:rsidP="00A859E2">
                              <w:pPr>
                                <w:spacing w:before="0"/>
                                <w:ind w:left="-57" w:right="-57"/>
                                <w:jc w:val="center"/>
                                <w:rPr>
                                  <w:sz w:val="25"/>
                                  <w:szCs w:val="25"/>
                                </w:rPr>
                              </w:pPr>
                              <w:r>
                                <w:rPr>
                                  <w:sz w:val="25"/>
                                  <w:szCs w:val="25"/>
                                </w:rPr>
                                <w:t>Bể lắng lọc</w:t>
                              </w:r>
                            </w:p>
                          </w:txbxContent>
                        </wps:txbx>
                        <wps:bodyPr rot="0" vert="horz" wrap="square" lIns="91440" tIns="45720" rIns="91440" bIns="45720" anchor="t" anchorCtr="0" upright="1">
                          <a:noAutofit/>
                        </wps:bodyPr>
                      </wps:wsp>
                      <wps:wsp>
                        <wps:cNvPr id="47" name="Text Box 6411"/>
                        <wps:cNvSpPr txBox="1">
                          <a:spLocks noChangeArrowheads="1"/>
                        </wps:cNvSpPr>
                        <wps:spPr bwMode="auto">
                          <a:xfrm>
                            <a:off x="1758642" y="6459220"/>
                            <a:ext cx="2524760" cy="709481"/>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7E22D1" w14:textId="77777777" w:rsidR="0053351A" w:rsidRDefault="0053351A" w:rsidP="00A859E2">
                              <w:pPr>
                                <w:spacing w:before="0"/>
                                <w:ind w:left="-113" w:right="-113"/>
                                <w:jc w:val="center"/>
                                <w:rPr>
                                  <w:sz w:val="25"/>
                                  <w:szCs w:val="25"/>
                                </w:rPr>
                              </w:pPr>
                              <w:r>
                                <w:rPr>
                                  <w:sz w:val="25"/>
                                  <w:szCs w:val="25"/>
                                </w:rPr>
                                <w:t>Bể sinh thái</w:t>
                              </w:r>
                            </w:p>
                            <w:p w14:paraId="280A9EDE" w14:textId="77777777" w:rsidR="0053351A" w:rsidRDefault="0053351A" w:rsidP="00A859E2">
                              <w:pPr>
                                <w:spacing w:before="0"/>
                                <w:ind w:left="-113" w:right="-113"/>
                                <w:jc w:val="center"/>
                                <w:rPr>
                                  <w:sz w:val="25"/>
                                  <w:szCs w:val="25"/>
                                </w:rPr>
                              </w:pPr>
                              <w:r>
                                <w:rPr>
                                  <w:sz w:val="25"/>
                                  <w:szCs w:val="25"/>
                                </w:rPr>
                                <w:t>(Đạt QCVN 40:2011/BTNMT, Cột A,</w:t>
                              </w:r>
                            </w:p>
                            <w:p w14:paraId="3A7D768D" w14:textId="77777777" w:rsidR="0053351A" w:rsidRDefault="0053351A" w:rsidP="00A859E2">
                              <w:pPr>
                                <w:spacing w:before="0"/>
                                <w:ind w:left="-113" w:right="-113"/>
                                <w:jc w:val="center"/>
                                <w:rPr>
                                  <w:sz w:val="25"/>
                                  <w:szCs w:val="25"/>
                                </w:rPr>
                              </w:pPr>
                              <w:r>
                                <w:rPr>
                                  <w:sz w:val="25"/>
                                  <w:szCs w:val="25"/>
                                </w:rPr>
                                <w:t>(Kq = 0,9, Kf =0,9))</w:t>
                              </w:r>
                            </w:p>
                          </w:txbxContent>
                        </wps:txbx>
                        <wps:bodyPr rot="0" vert="horz" wrap="square" lIns="91440" tIns="45720" rIns="91440" bIns="45720" anchor="t" anchorCtr="0" upright="1">
                          <a:noAutofit/>
                        </wps:bodyPr>
                      </wps:wsp>
                      <wps:wsp>
                        <wps:cNvPr id="48" name="Text Box 6412"/>
                        <wps:cNvSpPr txBox="1">
                          <a:spLocks noChangeArrowheads="1"/>
                        </wps:cNvSpPr>
                        <wps:spPr bwMode="auto">
                          <a:xfrm>
                            <a:off x="2067560" y="7355391"/>
                            <a:ext cx="1898650"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9D922" w14:textId="77777777" w:rsidR="0053351A" w:rsidRDefault="0053351A" w:rsidP="00A859E2">
                              <w:pPr>
                                <w:spacing w:before="0"/>
                                <w:ind w:left="-57" w:right="-57"/>
                                <w:jc w:val="center"/>
                                <w:rPr>
                                  <w:sz w:val="25"/>
                                  <w:szCs w:val="25"/>
                                </w:rPr>
                              </w:pPr>
                              <w:r>
                                <w:rPr>
                                  <w:sz w:val="25"/>
                                  <w:szCs w:val="25"/>
                                </w:rPr>
                                <w:t>Hồ hoàn thiện của KCN</w:t>
                              </w:r>
                            </w:p>
                          </w:txbxContent>
                        </wps:txbx>
                        <wps:bodyPr rot="0" vert="horz" wrap="square" lIns="91440" tIns="45720" rIns="91440" bIns="45720" anchor="t" anchorCtr="0" upright="1">
                          <a:noAutofit/>
                        </wps:bodyPr>
                      </wps:wsp>
                      <wps:wsp>
                        <wps:cNvPr id="49" name="AutoShape 6413"/>
                        <wps:cNvCnPr>
                          <a:cxnSpLocks noChangeShapeType="1"/>
                        </wps:cNvCnPr>
                        <wps:spPr bwMode="auto">
                          <a:xfrm>
                            <a:off x="3019425" y="380365"/>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AutoShape 6414"/>
                        <wps:cNvCnPr>
                          <a:cxnSpLocks noChangeShapeType="1"/>
                        </wps:cNvCnPr>
                        <wps:spPr bwMode="auto">
                          <a:xfrm>
                            <a:off x="1155065" y="380365"/>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6415"/>
                        <wps:cNvCnPr>
                          <a:cxnSpLocks noChangeShapeType="1"/>
                        </wps:cNvCnPr>
                        <wps:spPr bwMode="auto">
                          <a:xfrm flipH="1">
                            <a:off x="3018790" y="845820"/>
                            <a:ext cx="635" cy="32829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AutoShape 6416"/>
                        <wps:cNvCnPr>
                          <a:cxnSpLocks noChangeShapeType="1"/>
                        </wps:cNvCnPr>
                        <wps:spPr bwMode="auto">
                          <a:xfrm rot="5400000" flipH="1" flipV="1">
                            <a:off x="2897505" y="-1129665"/>
                            <a:ext cx="224155" cy="3717925"/>
                          </a:xfrm>
                          <a:prstGeom prst="bentConnector3">
                            <a:avLst>
                              <a:gd name="adj1" fmla="val -101699"/>
                            </a:avLst>
                          </a:prstGeom>
                          <a:noFill/>
                          <a:ln w="9525" cmpd="sng">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6417"/>
                        <wps:cNvCnPr>
                          <a:cxnSpLocks noChangeShapeType="1"/>
                        </wps:cNvCnPr>
                        <wps:spPr bwMode="auto">
                          <a:xfrm>
                            <a:off x="3018790" y="1468120"/>
                            <a:ext cx="635" cy="14478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6418"/>
                        <wps:cNvCnPr>
                          <a:cxnSpLocks noChangeShapeType="1"/>
                        </wps:cNvCnPr>
                        <wps:spPr bwMode="auto">
                          <a:xfrm>
                            <a:off x="3018790" y="1906905"/>
                            <a:ext cx="635" cy="15494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6419"/>
                        <wps:cNvCnPr>
                          <a:cxnSpLocks noChangeShapeType="1"/>
                        </wps:cNvCnPr>
                        <wps:spPr bwMode="auto">
                          <a:xfrm>
                            <a:off x="3018790" y="2355850"/>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6420"/>
                        <wps:cNvCnPr>
                          <a:cxnSpLocks noChangeShapeType="1"/>
                        </wps:cNvCnPr>
                        <wps:spPr bwMode="auto">
                          <a:xfrm>
                            <a:off x="3018790" y="2821305"/>
                            <a:ext cx="635" cy="18923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AutoShape 6421"/>
                        <wps:cNvCnPr>
                          <a:cxnSpLocks noChangeShapeType="1"/>
                        </wps:cNvCnPr>
                        <wps:spPr bwMode="auto">
                          <a:xfrm>
                            <a:off x="3018790" y="3304540"/>
                            <a:ext cx="635" cy="15430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6422"/>
                        <wps:cNvCnPr>
                          <a:cxnSpLocks noChangeShapeType="1"/>
                        </wps:cNvCnPr>
                        <wps:spPr bwMode="auto">
                          <a:xfrm>
                            <a:off x="3018790" y="3752850"/>
                            <a:ext cx="635" cy="13779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6423"/>
                        <wps:cNvCnPr>
                          <a:cxnSpLocks noChangeShapeType="1"/>
                        </wps:cNvCnPr>
                        <wps:spPr bwMode="auto">
                          <a:xfrm>
                            <a:off x="3018790" y="4184650"/>
                            <a:ext cx="635" cy="14986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AutoShape 6424"/>
                        <wps:cNvCnPr>
                          <a:cxnSpLocks noChangeShapeType="1"/>
                        </wps:cNvCnPr>
                        <wps:spPr bwMode="auto">
                          <a:xfrm>
                            <a:off x="3018790" y="4784090"/>
                            <a:ext cx="635" cy="18478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6425"/>
                        <wps:cNvCnPr>
                          <a:cxnSpLocks noChangeShapeType="1"/>
                        </wps:cNvCnPr>
                        <wps:spPr bwMode="auto">
                          <a:xfrm>
                            <a:off x="3018790" y="5262880"/>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6426"/>
                        <wps:cNvCnPr>
                          <a:cxnSpLocks noChangeShapeType="1"/>
                        </wps:cNvCnPr>
                        <wps:spPr bwMode="auto">
                          <a:xfrm>
                            <a:off x="3018790" y="5728335"/>
                            <a:ext cx="635" cy="18923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230" name="AutoShape 6427"/>
                        <wps:cNvCnPr>
                          <a:cxnSpLocks noChangeShapeType="1"/>
                        </wps:cNvCnPr>
                        <wps:spPr bwMode="auto">
                          <a:xfrm>
                            <a:off x="3018790" y="6211570"/>
                            <a:ext cx="2540" cy="2476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247" name="AutoShape 6428"/>
                        <wps:cNvCnPr>
                          <a:cxnSpLocks noChangeShapeType="1"/>
                        </wps:cNvCnPr>
                        <wps:spPr bwMode="auto">
                          <a:xfrm flipH="1">
                            <a:off x="3016885" y="7168701"/>
                            <a:ext cx="4445" cy="18669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312" name="Text Box 6429"/>
                        <wps:cNvSpPr txBox="1">
                          <a:spLocks noChangeArrowheads="1"/>
                        </wps:cNvSpPr>
                        <wps:spPr bwMode="auto">
                          <a:xfrm>
                            <a:off x="773430" y="2410460"/>
                            <a:ext cx="1354455" cy="50101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BEC5C" w14:textId="77777777" w:rsidR="0053351A" w:rsidRDefault="0053351A" w:rsidP="00A859E2">
                              <w:pPr>
                                <w:spacing w:before="0"/>
                                <w:ind w:left="-57" w:right="-57"/>
                                <w:jc w:val="center"/>
                                <w:rPr>
                                  <w:i/>
                                  <w:sz w:val="25"/>
                                  <w:szCs w:val="25"/>
                                </w:rPr>
                              </w:pPr>
                              <w:r>
                                <w:rPr>
                                  <w:i/>
                                  <w:sz w:val="25"/>
                                  <w:szCs w:val="25"/>
                                </w:rPr>
                                <w:t>PAC, H</w:t>
                              </w:r>
                              <w:r>
                                <w:rPr>
                                  <w:i/>
                                  <w:sz w:val="25"/>
                                  <w:szCs w:val="25"/>
                                  <w:vertAlign w:val="subscript"/>
                                </w:rPr>
                                <w:t>2</w:t>
                              </w:r>
                              <w:r>
                                <w:rPr>
                                  <w:i/>
                                  <w:sz w:val="25"/>
                                  <w:szCs w:val="25"/>
                                </w:rPr>
                                <w:t>SO</w:t>
                              </w:r>
                              <w:r>
                                <w:rPr>
                                  <w:i/>
                                  <w:sz w:val="25"/>
                                  <w:szCs w:val="25"/>
                                  <w:vertAlign w:val="subscript"/>
                                </w:rPr>
                                <w:t>4</w:t>
                              </w:r>
                              <w:r>
                                <w:rPr>
                                  <w:i/>
                                  <w:sz w:val="25"/>
                                  <w:szCs w:val="25"/>
                                </w:rPr>
                                <w:t xml:space="preserve">, </w:t>
                              </w:r>
                              <w:r>
                                <w:rPr>
                                  <w:i/>
                                  <w:sz w:val="25"/>
                                  <w:szCs w:val="25"/>
                                </w:rPr>
                                <w:br/>
                                <w:t>NaOH, Polymer</w:t>
                              </w:r>
                            </w:p>
                          </w:txbxContent>
                        </wps:txbx>
                        <wps:bodyPr rot="0" vert="horz" wrap="square" lIns="91440" tIns="45720" rIns="91440" bIns="45720" anchor="t" anchorCtr="0" upright="1">
                          <a:noAutofit/>
                        </wps:bodyPr>
                      </wps:wsp>
                      <wps:wsp>
                        <wps:cNvPr id="288" name="Text Box 6430"/>
                        <wps:cNvSpPr txBox="1">
                          <a:spLocks noChangeArrowheads="1"/>
                        </wps:cNvSpPr>
                        <wps:spPr bwMode="auto">
                          <a:xfrm>
                            <a:off x="810895" y="3352165"/>
                            <a:ext cx="1148080"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73467" w14:textId="77777777" w:rsidR="0053351A" w:rsidRDefault="0053351A" w:rsidP="00A859E2">
                              <w:pPr>
                                <w:spacing w:before="0"/>
                                <w:ind w:left="-57" w:right="-57"/>
                                <w:jc w:val="center"/>
                                <w:rPr>
                                  <w:i/>
                                  <w:sz w:val="25"/>
                                  <w:szCs w:val="25"/>
                                </w:rPr>
                              </w:pPr>
                              <w:r>
                                <w:rPr>
                                  <w:i/>
                                  <w:sz w:val="25"/>
                                  <w:szCs w:val="25"/>
                                </w:rPr>
                                <w:t>Máy thổi khí</w:t>
                              </w:r>
                            </w:p>
                          </w:txbxContent>
                        </wps:txbx>
                        <wps:bodyPr rot="0" vert="horz" wrap="square" lIns="91440" tIns="45720" rIns="91440" bIns="45720" anchor="t" anchorCtr="0" upright="1">
                          <a:noAutofit/>
                        </wps:bodyPr>
                      </wps:wsp>
                      <wps:wsp>
                        <wps:cNvPr id="289" name="Text Box 6431"/>
                        <wps:cNvSpPr txBox="1">
                          <a:spLocks noChangeArrowheads="1"/>
                        </wps:cNvSpPr>
                        <wps:spPr bwMode="auto">
                          <a:xfrm>
                            <a:off x="211959" y="4844843"/>
                            <a:ext cx="1850500" cy="935990"/>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228FD" w14:textId="77777777" w:rsidR="0053351A" w:rsidRDefault="0053351A" w:rsidP="00A859E2">
                              <w:pPr>
                                <w:spacing w:before="0"/>
                                <w:ind w:left="-57" w:right="-57"/>
                                <w:jc w:val="center"/>
                                <w:rPr>
                                  <w:i/>
                                  <w:sz w:val="21"/>
                                  <w:szCs w:val="21"/>
                                  <w:lang w:val="en-US" w:eastAsia="zh-CN"/>
                                </w:rPr>
                              </w:pPr>
                              <w:r>
                                <w:rPr>
                                  <w:rFonts w:hint="eastAsia"/>
                                  <w:i/>
                                  <w:sz w:val="25"/>
                                  <w:szCs w:val="25"/>
                                  <w:lang w:val="en-US" w:eastAsia="zh-CN"/>
                                </w:rPr>
                                <w:t xml:space="preserve">               </w:t>
                              </w:r>
                              <w:r>
                                <w:rPr>
                                  <w:rFonts w:hint="eastAsia"/>
                                  <w:i/>
                                  <w:sz w:val="21"/>
                                  <w:szCs w:val="21"/>
                                  <w:lang w:val="en-US" w:eastAsia="zh-CN"/>
                                </w:rPr>
                                <w:t>Qu</w:t>
                              </w:r>
                              <w:r>
                                <w:rPr>
                                  <w:rFonts w:hint="eastAsia"/>
                                  <w:i/>
                                  <w:sz w:val="21"/>
                                  <w:szCs w:val="21"/>
                                  <w:lang w:val="en-US" w:eastAsia="zh-CN"/>
                                </w:rPr>
                                <w:t>á</w:t>
                              </w:r>
                              <w:r>
                                <w:rPr>
                                  <w:rFonts w:hint="eastAsia"/>
                                  <w:i/>
                                  <w:sz w:val="21"/>
                                  <w:szCs w:val="21"/>
                                  <w:lang w:val="en-US" w:eastAsia="zh-CN"/>
                                </w:rPr>
                                <w:t xml:space="preserve"> tr</w:t>
                              </w:r>
                              <w:r>
                                <w:rPr>
                                  <w:rFonts w:hint="eastAsia"/>
                                  <w:i/>
                                  <w:sz w:val="21"/>
                                  <w:szCs w:val="21"/>
                                  <w:lang w:val="en-US" w:eastAsia="zh-CN"/>
                                </w:rPr>
                                <w:t>ì</w:t>
                              </w:r>
                              <w:r>
                                <w:rPr>
                                  <w:rFonts w:hint="eastAsia"/>
                                  <w:i/>
                                  <w:sz w:val="21"/>
                                  <w:szCs w:val="21"/>
                                  <w:lang w:val="en-US" w:eastAsia="zh-CN"/>
                                </w:rPr>
                                <w:t>nh oxy h</w:t>
                              </w:r>
                              <w:r>
                                <w:rPr>
                                  <w:rFonts w:hint="eastAsia"/>
                                  <w:i/>
                                  <w:sz w:val="21"/>
                                  <w:szCs w:val="21"/>
                                  <w:lang w:val="en-US" w:eastAsia="zh-CN"/>
                                </w:rPr>
                                <w:t>ó</w:t>
                              </w:r>
                              <w:r>
                                <w:rPr>
                                  <w:rFonts w:hint="eastAsia"/>
                                  <w:i/>
                                  <w:sz w:val="21"/>
                                  <w:szCs w:val="21"/>
                                  <w:lang w:val="en-US" w:eastAsia="zh-CN"/>
                                </w:rPr>
                                <w:t xml:space="preserve">a </w:t>
                              </w:r>
                            </w:p>
                            <w:p w14:paraId="4ECB3605" w14:textId="77777777" w:rsidR="0053351A" w:rsidRDefault="0053351A" w:rsidP="00A859E2">
                              <w:pPr>
                                <w:spacing w:before="0"/>
                                <w:ind w:left="-57" w:right="-57"/>
                                <w:jc w:val="center"/>
                                <w:rPr>
                                  <w:i/>
                                  <w:sz w:val="25"/>
                                  <w:szCs w:val="25"/>
                                </w:rPr>
                              </w:pPr>
                              <w:r>
                                <w:rPr>
                                  <w:rFonts w:hint="eastAsia"/>
                                  <w:i/>
                                  <w:sz w:val="21"/>
                                  <w:szCs w:val="21"/>
                                  <w:lang w:val="en-US" w:eastAsia="zh-CN"/>
                                </w:rPr>
                                <w:t xml:space="preserve">                     </w:t>
                              </w:r>
                              <w:r>
                                <w:rPr>
                                  <w:i/>
                                  <w:sz w:val="21"/>
                                  <w:szCs w:val="21"/>
                                </w:rPr>
                                <w:t>Khử màu PAM,</w:t>
                              </w:r>
                              <w:r>
                                <w:rPr>
                                  <w:i/>
                                  <w:sz w:val="21"/>
                                  <w:szCs w:val="21"/>
                                </w:rPr>
                                <w:br/>
                              </w:r>
                              <w:r>
                                <w:rPr>
                                  <w:rFonts w:hint="eastAsia"/>
                                  <w:i/>
                                  <w:sz w:val="21"/>
                                  <w:szCs w:val="21"/>
                                  <w:lang w:val="en-US" w:eastAsia="zh-CN"/>
                                </w:rPr>
                                <w:t xml:space="preserve">                 </w:t>
                              </w:r>
                              <w:r>
                                <w:rPr>
                                  <w:i/>
                                  <w:sz w:val="21"/>
                                  <w:szCs w:val="21"/>
                                </w:rPr>
                                <w:t xml:space="preserve"> NaOH, H</w:t>
                              </w:r>
                              <w:r>
                                <w:rPr>
                                  <w:i/>
                                  <w:sz w:val="21"/>
                                  <w:szCs w:val="21"/>
                                  <w:vertAlign w:val="subscript"/>
                                </w:rPr>
                                <w:t>2</w:t>
                              </w:r>
                              <w:r>
                                <w:rPr>
                                  <w:i/>
                                  <w:sz w:val="21"/>
                                  <w:szCs w:val="21"/>
                                </w:rPr>
                                <w:t>SO</w:t>
                              </w:r>
                              <w:r>
                                <w:rPr>
                                  <w:i/>
                                  <w:sz w:val="21"/>
                                  <w:szCs w:val="21"/>
                                  <w:vertAlign w:val="subscript"/>
                                </w:rPr>
                                <w:t>4</w:t>
                              </w:r>
                            </w:p>
                          </w:txbxContent>
                        </wps:txbx>
                        <wps:bodyPr rot="0" vert="horz" wrap="square" lIns="91440" tIns="45720" rIns="91440" bIns="45720" anchor="t" anchorCtr="0" upright="1">
                          <a:noAutofit/>
                        </wps:bodyPr>
                      </wps:wsp>
                      <wps:wsp>
                        <wps:cNvPr id="290" name="Text Box 6432"/>
                        <wps:cNvSpPr txBox="1">
                          <a:spLocks noChangeArrowheads="1"/>
                        </wps:cNvSpPr>
                        <wps:spPr bwMode="auto">
                          <a:xfrm>
                            <a:off x="4697360" y="5430520"/>
                            <a:ext cx="1096003"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E43BED" w14:textId="77777777" w:rsidR="0053351A" w:rsidRDefault="0053351A" w:rsidP="00A859E2">
                              <w:pPr>
                                <w:spacing w:before="0"/>
                                <w:ind w:left="-57" w:right="-57"/>
                                <w:jc w:val="center"/>
                                <w:rPr>
                                  <w:sz w:val="25"/>
                                  <w:szCs w:val="25"/>
                                </w:rPr>
                              </w:pPr>
                              <w:r>
                                <w:rPr>
                                  <w:sz w:val="25"/>
                                  <w:szCs w:val="25"/>
                                </w:rPr>
                                <w:t>Bể chứa bùn</w:t>
                              </w:r>
                            </w:p>
                          </w:txbxContent>
                        </wps:txbx>
                        <wps:bodyPr rot="0" vert="horz" wrap="square" lIns="91440" tIns="45720" rIns="91440" bIns="45720" anchor="t" anchorCtr="0" upright="1">
                          <a:noAutofit/>
                        </wps:bodyPr>
                      </wps:wsp>
                      <wps:wsp>
                        <wps:cNvPr id="291" name="Text Box 6433"/>
                        <wps:cNvSpPr txBox="1">
                          <a:spLocks noChangeArrowheads="1"/>
                        </wps:cNvSpPr>
                        <wps:spPr bwMode="auto">
                          <a:xfrm>
                            <a:off x="4696949" y="5895975"/>
                            <a:ext cx="1117238"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BD255" w14:textId="77777777" w:rsidR="0053351A" w:rsidRDefault="0053351A" w:rsidP="00A859E2">
                              <w:pPr>
                                <w:spacing w:before="0"/>
                                <w:ind w:left="-57" w:right="-57"/>
                                <w:jc w:val="center"/>
                                <w:rPr>
                                  <w:sz w:val="25"/>
                                  <w:szCs w:val="25"/>
                                </w:rPr>
                              </w:pPr>
                              <w:r>
                                <w:rPr>
                                  <w:sz w:val="25"/>
                                  <w:szCs w:val="25"/>
                                </w:rPr>
                                <w:t>Máy ép bùn</w:t>
                              </w:r>
                            </w:p>
                          </w:txbxContent>
                        </wps:txbx>
                        <wps:bodyPr rot="0" vert="horz" wrap="square" lIns="91440" tIns="45720" rIns="91440" bIns="45720" anchor="t" anchorCtr="0" upright="1">
                          <a:noAutofit/>
                        </wps:bodyPr>
                      </wps:wsp>
                      <wps:wsp>
                        <wps:cNvPr id="293" name="Text Box 6434"/>
                        <wps:cNvSpPr txBox="1">
                          <a:spLocks noChangeArrowheads="1"/>
                        </wps:cNvSpPr>
                        <wps:spPr bwMode="auto">
                          <a:xfrm>
                            <a:off x="4647159" y="6379210"/>
                            <a:ext cx="1182370" cy="57465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0DB8C" w14:textId="77777777" w:rsidR="0053351A" w:rsidRDefault="0053351A" w:rsidP="00A859E2">
                              <w:pPr>
                                <w:spacing w:before="0"/>
                                <w:ind w:left="-57" w:right="-57"/>
                                <w:jc w:val="center"/>
                                <w:rPr>
                                  <w:rFonts w:cs="Times New Roman"/>
                                  <w:i/>
                                  <w:sz w:val="25"/>
                                  <w:szCs w:val="25"/>
                                </w:rPr>
                              </w:pPr>
                              <w:r>
                                <w:rPr>
                                  <w:rFonts w:cs="Times New Roman"/>
                                  <w:i/>
                                  <w:sz w:val="25"/>
                                  <w:szCs w:val="25"/>
                                </w:rPr>
                                <w:t>Thu gom ,xử lý</w:t>
                              </w:r>
                            </w:p>
                            <w:p w14:paraId="15936D71" w14:textId="77777777" w:rsidR="0053351A" w:rsidRDefault="0053351A" w:rsidP="00A859E2">
                              <w:pPr>
                                <w:spacing w:before="0"/>
                                <w:ind w:left="-57" w:right="-57"/>
                                <w:jc w:val="center"/>
                                <w:rPr>
                                  <w:rFonts w:eastAsia="SimSun" w:cs="Times New Roman"/>
                                  <w:i/>
                                  <w:sz w:val="25"/>
                                  <w:szCs w:val="25"/>
                                  <w:lang w:val="en-US" w:eastAsia="zh-CN"/>
                                </w:rPr>
                              </w:pPr>
                              <w:r>
                                <w:rPr>
                                  <w:rFonts w:cs="Times New Roman"/>
                                  <w:i/>
                                  <w:sz w:val="25"/>
                                  <w:szCs w:val="25"/>
                                  <w:lang w:val="en-US" w:eastAsia="zh-CN"/>
                                </w:rPr>
                                <w:t>10 tấn/ngày</w:t>
                              </w:r>
                            </w:p>
                          </w:txbxContent>
                        </wps:txbx>
                        <wps:bodyPr rot="0" vert="horz" wrap="square" lIns="91440" tIns="45720" rIns="91440" bIns="45720" anchor="t" anchorCtr="0" upright="1">
                          <a:noAutofit/>
                        </wps:bodyPr>
                      </wps:wsp>
                      <wps:wsp>
                        <wps:cNvPr id="294" name="Text Box 6435"/>
                        <wps:cNvSpPr txBox="1">
                          <a:spLocks noChangeArrowheads="1"/>
                        </wps:cNvSpPr>
                        <wps:spPr bwMode="auto">
                          <a:xfrm>
                            <a:off x="4250055" y="3632200"/>
                            <a:ext cx="1122045"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A4AE3" w14:textId="77777777" w:rsidR="0053351A" w:rsidRDefault="0053351A" w:rsidP="00A859E2">
                              <w:pPr>
                                <w:spacing w:before="0"/>
                                <w:ind w:left="-57" w:right="-57"/>
                                <w:rPr>
                                  <w:sz w:val="25"/>
                                  <w:szCs w:val="25"/>
                                </w:rPr>
                              </w:pPr>
                              <w:r>
                                <w:rPr>
                                  <w:sz w:val="25"/>
                                  <w:szCs w:val="25"/>
                                </w:rPr>
                                <w:t>Bùn tuần hoàn</w:t>
                              </w:r>
                            </w:p>
                          </w:txbxContent>
                        </wps:txbx>
                        <wps:bodyPr rot="0" vert="horz" wrap="square" lIns="91440" tIns="45720" rIns="91440" bIns="45720" anchor="t" anchorCtr="0" upright="1">
                          <a:noAutofit/>
                        </wps:bodyPr>
                      </wps:wsp>
                      <wps:wsp>
                        <wps:cNvPr id="295" name="Text Box 6436"/>
                        <wps:cNvSpPr txBox="1">
                          <a:spLocks noChangeArrowheads="1"/>
                        </wps:cNvSpPr>
                        <wps:spPr bwMode="auto">
                          <a:xfrm>
                            <a:off x="4505960" y="4007485"/>
                            <a:ext cx="421005"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77C133" w14:textId="77777777" w:rsidR="0053351A" w:rsidRDefault="0053351A" w:rsidP="00A859E2">
                              <w:pPr>
                                <w:spacing w:before="0"/>
                                <w:ind w:left="-57" w:right="-57"/>
                                <w:jc w:val="center"/>
                                <w:rPr>
                                  <w:i/>
                                  <w:sz w:val="25"/>
                                  <w:szCs w:val="25"/>
                                </w:rPr>
                              </w:pPr>
                              <w:r>
                                <w:rPr>
                                  <w:i/>
                                  <w:sz w:val="25"/>
                                  <w:szCs w:val="25"/>
                                </w:rPr>
                                <w:t xml:space="preserve">Bùn </w:t>
                              </w:r>
                            </w:p>
                          </w:txbxContent>
                        </wps:txbx>
                        <wps:bodyPr rot="0" vert="horz" wrap="square" lIns="91440" tIns="45720" rIns="91440" bIns="45720" anchor="t" anchorCtr="0" upright="1">
                          <a:noAutofit/>
                        </wps:bodyPr>
                      </wps:wsp>
                      <wps:wsp>
                        <wps:cNvPr id="296" name="Text Box 6437"/>
                        <wps:cNvSpPr txBox="1">
                          <a:spLocks noChangeArrowheads="1"/>
                        </wps:cNvSpPr>
                        <wps:spPr bwMode="auto">
                          <a:xfrm>
                            <a:off x="3855192" y="5331705"/>
                            <a:ext cx="834390" cy="779207"/>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3BC075" w14:textId="77777777" w:rsidR="0053351A" w:rsidRDefault="0053351A" w:rsidP="00A859E2">
                              <w:pPr>
                                <w:spacing w:before="0"/>
                                <w:ind w:left="-57" w:right="-57"/>
                                <w:jc w:val="center"/>
                                <w:rPr>
                                  <w:i/>
                                  <w:sz w:val="22"/>
                                  <w:szCs w:val="22"/>
                                </w:rPr>
                              </w:pPr>
                              <w:r>
                                <w:rPr>
                                  <w:i/>
                                  <w:sz w:val="22"/>
                                  <w:szCs w:val="22"/>
                                </w:rPr>
                                <w:t>Bùn</w:t>
                              </w:r>
                            </w:p>
                            <w:p w14:paraId="005316F5" w14:textId="77777777" w:rsidR="0053351A" w:rsidRDefault="0053351A" w:rsidP="00A859E2">
                              <w:pPr>
                                <w:spacing w:before="0"/>
                                <w:ind w:left="-57" w:right="-57"/>
                                <w:jc w:val="center"/>
                                <w:rPr>
                                  <w:i/>
                                  <w:sz w:val="22"/>
                                  <w:szCs w:val="22"/>
                                  <w:lang w:val="en-US" w:eastAsia="zh-CN"/>
                                </w:rPr>
                              </w:pPr>
                              <w:r>
                                <w:rPr>
                                  <w:rFonts w:hint="eastAsia"/>
                                  <w:i/>
                                  <w:sz w:val="22"/>
                                  <w:szCs w:val="22"/>
                                  <w:lang w:val="en-US" w:eastAsia="zh-CN"/>
                                </w:rPr>
                                <w:t>B</w:t>
                              </w:r>
                              <w:r>
                                <w:rPr>
                                  <w:rFonts w:hint="eastAsia"/>
                                  <w:i/>
                                  <w:sz w:val="22"/>
                                  <w:szCs w:val="22"/>
                                  <w:lang w:val="en-US" w:eastAsia="zh-CN"/>
                                </w:rPr>
                                <w:t>ơ</w:t>
                              </w:r>
                              <w:r>
                                <w:rPr>
                                  <w:rFonts w:hint="eastAsia"/>
                                  <w:i/>
                                  <w:sz w:val="22"/>
                                  <w:szCs w:val="22"/>
                                  <w:lang w:val="en-US" w:eastAsia="zh-CN"/>
                                </w:rPr>
                                <w:t>m</w:t>
                              </w:r>
                            </w:p>
                            <w:p w14:paraId="0EA46F4D" w14:textId="77777777" w:rsidR="0053351A" w:rsidRDefault="0053351A" w:rsidP="00A859E2">
                              <w:pPr>
                                <w:spacing w:before="0"/>
                                <w:ind w:left="-57" w:right="-57"/>
                                <w:jc w:val="center"/>
                                <w:rPr>
                                  <w:i/>
                                  <w:sz w:val="22"/>
                                  <w:szCs w:val="22"/>
                                </w:rPr>
                              </w:pPr>
                              <w:r>
                                <w:rPr>
                                  <w:rFonts w:hint="eastAsia"/>
                                  <w:i/>
                                  <w:sz w:val="22"/>
                                  <w:szCs w:val="22"/>
                                  <w:lang w:val="en-US" w:eastAsia="zh-CN"/>
                                </w:rPr>
                                <w:t>250</w:t>
                              </w:r>
                              <w:r>
                                <w:rPr>
                                  <w:rFonts w:hint="eastAsia"/>
                                  <w:sz w:val="16"/>
                                  <w:szCs w:val="16"/>
                                  <w:lang w:val="en-US" w:eastAsia="zh-CN"/>
                                </w:rPr>
                                <w:t>m</w:t>
                              </w:r>
                              <w:r>
                                <w:rPr>
                                  <w:rFonts w:hint="eastAsia"/>
                                  <w:sz w:val="16"/>
                                  <w:szCs w:val="16"/>
                                  <w:vertAlign w:val="superscript"/>
                                  <w:lang w:val="en-US" w:eastAsia="zh-CN"/>
                                </w:rPr>
                                <w:t>3</w:t>
                              </w:r>
                              <w:r>
                                <w:rPr>
                                  <w:rFonts w:hint="eastAsia"/>
                                  <w:sz w:val="16"/>
                                  <w:szCs w:val="16"/>
                                  <w:lang w:val="en-US" w:eastAsia="zh-CN"/>
                                </w:rPr>
                                <w:t>/ng</w:t>
                              </w:r>
                              <w:r>
                                <w:rPr>
                                  <w:rFonts w:hint="eastAsia"/>
                                  <w:sz w:val="16"/>
                                  <w:szCs w:val="16"/>
                                  <w:lang w:val="en-US" w:eastAsia="zh-CN"/>
                                </w:rPr>
                                <w:t>à</w:t>
                              </w:r>
                              <w:r>
                                <w:rPr>
                                  <w:rFonts w:hint="eastAsia"/>
                                  <w:sz w:val="16"/>
                                  <w:szCs w:val="16"/>
                                  <w:lang w:val="en-US" w:eastAsia="zh-CN"/>
                                </w:rPr>
                                <w:t>y</w:t>
                              </w:r>
                            </w:p>
                          </w:txbxContent>
                        </wps:txbx>
                        <wps:bodyPr rot="0" vert="horz" wrap="square" lIns="91440" tIns="45720" rIns="91440" bIns="45720" anchor="t" anchorCtr="0" upright="1">
                          <a:noAutofit/>
                        </wps:bodyPr>
                      </wps:wsp>
                      <wps:wsp>
                        <wps:cNvPr id="297" name="AutoShape 6438"/>
                        <wps:cNvCnPr>
                          <a:cxnSpLocks noChangeShapeType="1"/>
                        </wps:cNvCnPr>
                        <wps:spPr bwMode="auto">
                          <a:xfrm>
                            <a:off x="3829015" y="5581650"/>
                            <a:ext cx="817739" cy="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AutoShape 6439"/>
                        <wps:cNvCnPr>
                          <a:cxnSpLocks noChangeShapeType="1"/>
                        </wps:cNvCnPr>
                        <wps:spPr bwMode="auto">
                          <a:xfrm>
                            <a:off x="5238750" y="5724525"/>
                            <a:ext cx="635" cy="17145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AutoShape 6440"/>
                        <wps:cNvCnPr>
                          <a:cxnSpLocks noChangeShapeType="1"/>
                        </wps:cNvCnPr>
                        <wps:spPr bwMode="auto">
                          <a:xfrm>
                            <a:off x="5238750" y="6189980"/>
                            <a:ext cx="635" cy="18923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AutoShape 6441"/>
                        <wps:cNvCnPr>
                          <a:cxnSpLocks noChangeShapeType="1"/>
                        </wps:cNvCnPr>
                        <wps:spPr bwMode="auto">
                          <a:xfrm>
                            <a:off x="3829685" y="4037965"/>
                            <a:ext cx="1409065" cy="1392555"/>
                          </a:xfrm>
                          <a:prstGeom prst="bentConnector2">
                            <a:avLst/>
                          </a:prstGeom>
                          <a:noFill/>
                          <a:ln w="9525" cmpd="sng">
                            <a:solidFill>
                              <a:srgbClr val="000000"/>
                            </a:solidFill>
                            <a:prstDash val="dash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AutoShape 6442"/>
                        <wps:cNvCnPr>
                          <a:cxnSpLocks noChangeShapeType="1"/>
                        </wps:cNvCnPr>
                        <wps:spPr bwMode="auto">
                          <a:xfrm flipV="1">
                            <a:off x="3829685" y="3606165"/>
                            <a:ext cx="635" cy="431800"/>
                          </a:xfrm>
                          <a:prstGeom prst="bentConnector3">
                            <a:avLst>
                              <a:gd name="adj1" fmla="val 35900000"/>
                            </a:avLst>
                          </a:prstGeom>
                          <a:noFill/>
                          <a:ln w="9525" cmpd="sng">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AutoShape 6443"/>
                        <wps:cNvCnPr>
                          <a:cxnSpLocks noChangeShapeType="1"/>
                        </wps:cNvCnPr>
                        <wps:spPr bwMode="auto">
                          <a:xfrm>
                            <a:off x="939165" y="511048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AutoShape 6444"/>
                        <wps:cNvCnPr>
                          <a:cxnSpLocks noChangeShapeType="1"/>
                        </wps:cNvCnPr>
                        <wps:spPr bwMode="auto">
                          <a:xfrm>
                            <a:off x="939165" y="361569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AutoShape 6445"/>
                        <wps:cNvCnPr>
                          <a:cxnSpLocks noChangeShapeType="1"/>
                        </wps:cNvCnPr>
                        <wps:spPr bwMode="auto">
                          <a:xfrm>
                            <a:off x="939165" y="266446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Text Box 6789"/>
                        <wps:cNvSpPr txBox="1">
                          <a:spLocks noChangeArrowheads="1"/>
                        </wps:cNvSpPr>
                        <wps:spPr bwMode="auto">
                          <a:xfrm>
                            <a:off x="282575" y="5712460"/>
                            <a:ext cx="1622425" cy="693420"/>
                          </a:xfrm>
                          <a:prstGeom prst="rect">
                            <a:avLst/>
                          </a:prstGeom>
                          <a:solidFill>
                            <a:srgbClr val="FFFFFF"/>
                          </a:solidFill>
                          <a:ln w="9525" cmpd="sng">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4E9C96" w14:textId="77777777" w:rsidR="0053351A" w:rsidRDefault="0053351A" w:rsidP="00A859E2">
                              <w:pPr>
                                <w:spacing w:before="0"/>
                                <w:ind w:left="-113" w:right="-113"/>
                                <w:jc w:val="center"/>
                                <w:rPr>
                                  <w:i/>
                                  <w:sz w:val="25"/>
                                  <w:szCs w:val="25"/>
                                </w:rPr>
                              </w:pPr>
                              <w:r>
                                <w:rPr>
                                  <w:bCs/>
                                  <w:i/>
                                  <w:iCs/>
                                  <w:sz w:val="25"/>
                                  <w:szCs w:val="25"/>
                                </w:rPr>
                                <w:t>Lắp đặt thiết bị quan trắc tự động, liên tục nước thải sau xử lý</w:t>
                              </w:r>
                            </w:p>
                            <w:p w14:paraId="43DA16DE" w14:textId="77777777" w:rsidR="0053351A" w:rsidRDefault="0053351A" w:rsidP="00A859E2">
                              <w:pPr>
                                <w:spacing w:before="0"/>
                                <w:ind w:left="-57" w:right="-57"/>
                                <w:rPr>
                                  <w:sz w:val="25"/>
                                  <w:szCs w:val="25"/>
                                </w:rPr>
                              </w:pPr>
                            </w:p>
                          </w:txbxContent>
                        </wps:txbx>
                        <wps:bodyPr rot="0" vert="horz" wrap="square" lIns="91440" tIns="45720" rIns="91440" bIns="45720" anchor="t" anchorCtr="0" upright="1">
                          <a:noAutofit/>
                        </wps:bodyPr>
                      </wps:wsp>
                      <wps:wsp>
                        <wps:cNvPr id="306" name="AutoShape 6790"/>
                        <wps:cNvCnPr>
                          <a:cxnSpLocks noChangeShapeType="1"/>
                        </wps:cNvCnPr>
                        <wps:spPr bwMode="auto">
                          <a:xfrm>
                            <a:off x="1905000" y="6059170"/>
                            <a:ext cx="302260" cy="571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Text Box 6798"/>
                        <wps:cNvSpPr txBox="1">
                          <a:spLocks noChangeArrowheads="1"/>
                        </wps:cNvSpPr>
                        <wps:spPr bwMode="auto">
                          <a:xfrm>
                            <a:off x="4084955" y="1074420"/>
                            <a:ext cx="1488440" cy="639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C0FAD" w14:textId="02DDC07C"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w:t>
                              </w:r>
                              <w:r>
                                <w:rPr>
                                  <w:rFonts w:cs="Times New Roman"/>
                                  <w:sz w:val="15"/>
                                  <w:szCs w:val="15"/>
                                  <w:lang w:val="en-US" w:eastAsia="zh-CN"/>
                                </w:rPr>
                                <w:t>0</w:t>
                              </w:r>
                              <w:r>
                                <w:rPr>
                                  <w:rFonts w:cs="Times New Roman" w:hint="eastAsia"/>
                                  <w:sz w:val="15"/>
                                  <w:szCs w:val="15"/>
                                  <w:lang w:val="en-US" w:eastAsia="zh-CN"/>
                                </w:rPr>
                                <w:t>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03E22F33"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173978B8"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PCCC</w:t>
                              </w:r>
                            </w:p>
                            <w:p w14:paraId="12D8DF5F"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24FDFFA7" w14:textId="77777777" w:rsidR="0053351A" w:rsidRDefault="0053351A" w:rsidP="00A859E2">
                              <w:pPr>
                                <w:rPr>
                                  <w:lang w:val="en-US" w:eastAsia="zh-CN"/>
                                </w:rPr>
                              </w:pPr>
                            </w:p>
                          </w:txbxContent>
                        </wps:txbx>
                        <wps:bodyPr rot="0" vert="horz" wrap="square" lIns="91440" tIns="45720" rIns="91440" bIns="45720" anchor="t" anchorCtr="0" upright="1">
                          <a:noAutofit/>
                        </wps:bodyPr>
                      </wps:wsp>
                      <wps:wsp>
                        <wps:cNvPr id="308" name="AutoShape 6800"/>
                        <wps:cNvCnPr>
                          <a:cxnSpLocks noChangeShapeType="1"/>
                        </wps:cNvCnPr>
                        <wps:spPr bwMode="auto">
                          <a:xfrm flipH="1" flipV="1">
                            <a:off x="3843655" y="1341755"/>
                            <a:ext cx="242570" cy="63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Text Box 6804"/>
                        <wps:cNvSpPr txBox="1">
                          <a:spLocks noChangeArrowheads="1"/>
                        </wps:cNvSpPr>
                        <wps:spPr bwMode="auto">
                          <a:xfrm>
                            <a:off x="4110355" y="1520825"/>
                            <a:ext cx="1568450" cy="487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56FBA" w14:textId="77777777" w:rsidR="0053351A" w:rsidRDefault="0053351A" w:rsidP="00A859E2">
                              <w:pPr>
                                <w:rPr>
                                  <w:sz w:val="25"/>
                                  <w:szCs w:val="25"/>
                                </w:rPr>
                              </w:pPr>
                              <w:r>
                                <w:rPr>
                                  <w:i/>
                                  <w:sz w:val="25"/>
                                  <w:szCs w:val="25"/>
                                </w:rPr>
                                <w:t>H</w:t>
                              </w:r>
                              <w:r>
                                <w:rPr>
                                  <w:i/>
                                  <w:sz w:val="25"/>
                                  <w:szCs w:val="25"/>
                                  <w:vertAlign w:val="subscript"/>
                                </w:rPr>
                                <w:t>2</w:t>
                              </w:r>
                              <w:r>
                                <w:rPr>
                                  <w:i/>
                                  <w:sz w:val="25"/>
                                  <w:szCs w:val="25"/>
                                </w:rPr>
                                <w:t>SO</w:t>
                              </w:r>
                              <w:r>
                                <w:rPr>
                                  <w:i/>
                                  <w:sz w:val="25"/>
                                  <w:szCs w:val="25"/>
                                  <w:vertAlign w:val="subscript"/>
                                </w:rPr>
                                <w:t>4</w:t>
                              </w:r>
                            </w:p>
                          </w:txbxContent>
                        </wps:txbx>
                        <wps:bodyPr rot="0" vert="horz" wrap="square" lIns="91440" tIns="45720" rIns="91440" bIns="45720" anchor="t" anchorCtr="0" upright="1">
                          <a:noAutofit/>
                        </wps:bodyPr>
                      </wps:wsp>
                      <wps:wsp>
                        <wps:cNvPr id="310" name="AutoShape 6805"/>
                        <wps:cNvCnPr>
                          <a:cxnSpLocks noChangeShapeType="1"/>
                        </wps:cNvCnPr>
                        <wps:spPr bwMode="auto">
                          <a:xfrm flipH="1" flipV="1">
                            <a:off x="3862705" y="1754505"/>
                            <a:ext cx="24130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Text Box 6806"/>
                        <wps:cNvSpPr txBox="1">
                          <a:spLocks noChangeArrowheads="1"/>
                        </wps:cNvSpPr>
                        <wps:spPr bwMode="auto">
                          <a:xfrm>
                            <a:off x="2122805" y="1855470"/>
                            <a:ext cx="2247265" cy="299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DC060A"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m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txbxContent>
                        </wps:txbx>
                        <wps:bodyPr rot="0" vert="horz" wrap="square" lIns="91440" tIns="45720" rIns="91440" bIns="45720" anchor="t" anchorCtr="0" upright="1">
                          <a:noAutofit/>
                        </wps:bodyPr>
                      </wps:wsp>
                      <wps:wsp>
                        <wps:cNvPr id="312" name="Lines 6807"/>
                        <wps:cNvCnPr>
                          <a:cxnSpLocks noChangeShapeType="1"/>
                        </wps:cNvCnPr>
                        <wps:spPr bwMode="auto">
                          <a:xfrm>
                            <a:off x="3013075" y="1925955"/>
                            <a:ext cx="1466850" cy="635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s 6808"/>
                        <wps:cNvCnPr>
                          <a:cxnSpLocks noChangeShapeType="1"/>
                        </wps:cNvCnPr>
                        <wps:spPr bwMode="auto">
                          <a:xfrm flipH="1">
                            <a:off x="4479925" y="1932305"/>
                            <a:ext cx="6350" cy="457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s 6809"/>
                        <wps:cNvCnPr>
                          <a:cxnSpLocks noChangeShapeType="1"/>
                        </wps:cNvCnPr>
                        <wps:spPr bwMode="auto">
                          <a:xfrm flipH="1">
                            <a:off x="3006725" y="2395855"/>
                            <a:ext cx="1473200" cy="63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Text Box 6810"/>
                        <wps:cNvSpPr txBox="1">
                          <a:spLocks noChangeArrowheads="1"/>
                        </wps:cNvSpPr>
                        <wps:spPr bwMode="auto">
                          <a:xfrm>
                            <a:off x="1671320" y="2772410"/>
                            <a:ext cx="216090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094CF"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 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316" name="Text Box 6811"/>
                        <wps:cNvSpPr txBox="1">
                          <a:spLocks noChangeArrowheads="1"/>
                        </wps:cNvSpPr>
                        <wps:spPr bwMode="auto">
                          <a:xfrm>
                            <a:off x="100330" y="1169035"/>
                            <a:ext cx="16129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9A79B" w14:textId="77777777" w:rsidR="0053351A" w:rsidRDefault="0053351A" w:rsidP="00A859E2">
                              <w:pPr>
                                <w:spacing w:before="0"/>
                                <w:ind w:left="-57" w:right="-57"/>
                                <w:jc w:val="center"/>
                                <w:rPr>
                                  <w:rFonts w:eastAsia="SimSun"/>
                                  <w:sz w:val="25"/>
                                  <w:szCs w:val="25"/>
                                  <w:lang w:val="en-US" w:eastAsia="zh-CN"/>
                                </w:rPr>
                              </w:pPr>
                              <w:r>
                                <w:rPr>
                                  <w:rFonts w:hint="eastAsia"/>
                                  <w:sz w:val="25"/>
                                  <w:szCs w:val="25"/>
                                  <w:lang w:val="en-US" w:eastAsia="zh-CN"/>
                                </w:rPr>
                                <w:t>B</w:t>
                              </w:r>
                              <w:r>
                                <w:rPr>
                                  <w:rFonts w:hint="eastAsia"/>
                                  <w:sz w:val="25"/>
                                  <w:szCs w:val="25"/>
                                  <w:lang w:val="en-US" w:eastAsia="zh-CN"/>
                                </w:rPr>
                                <w:t>ể</w:t>
                              </w:r>
                              <w:r>
                                <w:rPr>
                                  <w:rFonts w:hint="eastAsia"/>
                                  <w:sz w:val="25"/>
                                  <w:szCs w:val="25"/>
                                  <w:lang w:val="en-US" w:eastAsia="zh-CN"/>
                                </w:rPr>
                                <w:t xml:space="preserve"> kh</w:t>
                              </w:r>
                              <w:r>
                                <w:rPr>
                                  <w:rFonts w:hint="eastAsia"/>
                                  <w:sz w:val="25"/>
                                  <w:szCs w:val="25"/>
                                  <w:lang w:val="en-US" w:eastAsia="zh-CN"/>
                                </w:rPr>
                                <w:t>ẩ</w:t>
                              </w:r>
                              <w:r>
                                <w:rPr>
                                  <w:rFonts w:hint="eastAsia"/>
                                  <w:sz w:val="25"/>
                                  <w:szCs w:val="25"/>
                                  <w:lang w:val="en-US" w:eastAsia="zh-CN"/>
                                </w:rPr>
                                <w:t>n c</w:t>
                              </w:r>
                              <w:r>
                                <w:rPr>
                                  <w:rFonts w:hint="eastAsia"/>
                                  <w:sz w:val="25"/>
                                  <w:szCs w:val="25"/>
                                  <w:lang w:val="en-US" w:eastAsia="zh-CN"/>
                                </w:rPr>
                                <w:t>ấ</w:t>
                              </w:r>
                              <w:r>
                                <w:rPr>
                                  <w:rFonts w:hint="eastAsia"/>
                                  <w:sz w:val="25"/>
                                  <w:szCs w:val="25"/>
                                  <w:lang w:val="en-US" w:eastAsia="zh-CN"/>
                                </w:rPr>
                                <w:t>p</w:t>
                              </w:r>
                            </w:p>
                          </w:txbxContent>
                        </wps:txbx>
                        <wps:bodyPr rot="0" vert="horz" wrap="square" lIns="91440" tIns="45720" rIns="91440" bIns="45720" anchor="t" anchorCtr="0" upright="1">
                          <a:noAutofit/>
                        </wps:bodyPr>
                      </wps:wsp>
                      <wps:wsp>
                        <wps:cNvPr id="317" name="AutoShape 6812"/>
                        <wps:cNvCnPr>
                          <a:cxnSpLocks noChangeShapeType="1"/>
                        </wps:cNvCnPr>
                        <wps:spPr bwMode="auto">
                          <a:xfrm flipV="1">
                            <a:off x="1503680" y="1317625"/>
                            <a:ext cx="612775" cy="381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Text Box 6813"/>
                        <wps:cNvSpPr txBox="1">
                          <a:spLocks noChangeArrowheads="1"/>
                        </wps:cNvSpPr>
                        <wps:spPr bwMode="auto">
                          <a:xfrm>
                            <a:off x="746125" y="1099820"/>
                            <a:ext cx="22352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FE06A"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319" name="Text Box 6814"/>
                        <wps:cNvSpPr txBox="1">
                          <a:spLocks noChangeArrowheads="1"/>
                        </wps:cNvSpPr>
                        <wps:spPr bwMode="auto">
                          <a:xfrm>
                            <a:off x="1470660" y="325945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312D22"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5400m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20" name="Text Box 6815"/>
                        <wps:cNvSpPr txBox="1">
                          <a:spLocks noChangeArrowheads="1"/>
                        </wps:cNvSpPr>
                        <wps:spPr bwMode="auto">
                          <a:xfrm>
                            <a:off x="1459865" y="414782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D370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4750m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21" name="Text Box 6816"/>
                        <wps:cNvSpPr txBox="1">
                          <a:spLocks noChangeArrowheads="1"/>
                        </wps:cNvSpPr>
                        <wps:spPr bwMode="auto">
                          <a:xfrm>
                            <a:off x="1529080" y="524891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52B44"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4600m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22" name="Text Box 6817"/>
                        <wps:cNvSpPr txBox="1">
                          <a:spLocks noChangeArrowheads="1"/>
                        </wps:cNvSpPr>
                        <wps:spPr bwMode="auto">
                          <a:xfrm>
                            <a:off x="1502410" y="572960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97EC2"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23" name="Text Box 6818"/>
                        <wps:cNvSpPr txBox="1">
                          <a:spLocks noChangeArrowheads="1"/>
                        </wps:cNvSpPr>
                        <wps:spPr bwMode="auto">
                          <a:xfrm>
                            <a:off x="282566" y="6514301"/>
                            <a:ext cx="1494100" cy="795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30B504"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500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2A9D1A72"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680C3F89"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PCCC</w:t>
                              </w:r>
                            </w:p>
                            <w:p w14:paraId="38EE467C"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2812C31D" w14:textId="77777777" w:rsidR="0053351A" w:rsidRDefault="0053351A" w:rsidP="00A859E2">
                              <w:pPr>
                                <w:spacing w:before="0"/>
                                <w:ind w:left="-57" w:right="-57"/>
                                <w:jc w:val="center"/>
                                <w:rPr>
                                  <w:rFonts w:cs="Times New Roman"/>
                                  <w:sz w:val="15"/>
                                  <w:szCs w:val="15"/>
                                  <w:lang w:val="en-US" w:eastAsia="zh-CN"/>
                                </w:rPr>
                              </w:pPr>
                              <w:r>
                                <w:rPr>
                                  <w:rFonts w:cs="Times New Roman" w:hint="eastAsia"/>
                                  <w:sz w:val="15"/>
                                  <w:szCs w:val="15"/>
                                  <w:lang w:val="en-US" w:eastAsia="zh-CN"/>
                                </w:rPr>
                                <w:t>50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w:t>
                              </w:r>
                              <w:r>
                                <w:rPr>
                                  <w:rFonts w:cs="Times New Roman" w:hint="eastAsia"/>
                                  <w:sz w:val="18"/>
                                  <w:szCs w:val="18"/>
                                  <w:lang w:val="en-US" w:eastAsia="zh-CN"/>
                                </w:rPr>
                                <w:t xml:space="preserve"> Bay H</w:t>
                              </w:r>
                              <w:r>
                                <w:rPr>
                                  <w:rFonts w:cs="Times New Roman" w:hint="eastAsia"/>
                                  <w:sz w:val="18"/>
                                  <w:szCs w:val="18"/>
                                  <w:lang w:val="en-US" w:eastAsia="zh-CN"/>
                                </w:rPr>
                                <w:t>ơ</w:t>
                              </w:r>
                              <w:r>
                                <w:rPr>
                                  <w:rFonts w:cs="Times New Roman" w:hint="eastAsia"/>
                                  <w:sz w:val="18"/>
                                  <w:szCs w:val="18"/>
                                  <w:lang w:val="en-US" w:eastAsia="zh-CN"/>
                                </w:rPr>
                                <w:t>i</w:t>
                              </w:r>
                            </w:p>
                            <w:p w14:paraId="72D3EE9F" w14:textId="77777777" w:rsidR="0053351A" w:rsidRDefault="0053351A" w:rsidP="00A859E2">
                              <w:pPr>
                                <w:spacing w:before="0"/>
                                <w:ind w:left="-57" w:right="-57"/>
                                <w:jc w:val="center"/>
                                <w:rPr>
                                  <w:sz w:val="20"/>
                                  <w:szCs w:val="20"/>
                                  <w:lang w:val="en-US" w:eastAsia="zh-CN"/>
                                </w:rPr>
                              </w:pPr>
                            </w:p>
                          </w:txbxContent>
                        </wps:txbx>
                        <wps:bodyPr rot="0" vert="horz" wrap="square" lIns="91440" tIns="45720" rIns="91440" bIns="45720" anchor="t" anchorCtr="0" upright="1">
                          <a:noAutofit/>
                        </wps:bodyPr>
                      </wps:wsp>
                      <wps:wsp>
                        <wps:cNvPr id="325" name="AutoShape 6820"/>
                        <wps:cNvCnPr>
                          <a:cxnSpLocks noChangeShapeType="1"/>
                        </wps:cNvCnPr>
                        <wps:spPr bwMode="auto">
                          <a:xfrm flipH="1">
                            <a:off x="3015615" y="7663878"/>
                            <a:ext cx="0" cy="1778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Text Box 6821"/>
                        <wps:cNvSpPr txBox="1">
                          <a:spLocks noChangeArrowheads="1"/>
                        </wps:cNvSpPr>
                        <wps:spPr bwMode="auto">
                          <a:xfrm>
                            <a:off x="2442759" y="7168701"/>
                            <a:ext cx="237045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A1E5C" w14:textId="77777777" w:rsidR="0053351A" w:rsidRDefault="0053351A" w:rsidP="00A859E2">
                              <w:pPr>
                                <w:spacing w:before="0"/>
                                <w:ind w:left="-57" w:right="-57"/>
                                <w:jc w:val="center"/>
                                <w:rPr>
                                  <w:rFonts w:eastAsia="SimSun" w:cs="Times New Roman"/>
                                  <w:sz w:val="18"/>
                                  <w:szCs w:val="18"/>
                                  <w:lang w:val="en-US" w:eastAsia="zh-CN"/>
                                </w:rPr>
                              </w:pPr>
                              <w:r>
                                <w:rPr>
                                  <w:rFonts w:hint="eastAsia"/>
                                  <w:sz w:val="20"/>
                                  <w:szCs w:val="20"/>
                                  <w:lang w:val="en-US" w:eastAsia="zh-CN"/>
                                </w:rPr>
                                <w:t xml:space="preserve"> </w:t>
                              </w:r>
                              <w:r>
                                <w:rPr>
                                  <w:rFonts w:cs="Times New Roman"/>
                                  <w:sz w:val="18"/>
                                  <w:szCs w:val="18"/>
                                  <w:lang w:val="en-US" w:eastAsia="zh-CN"/>
                                </w:rPr>
                                <w:t xml:space="preserve"> 3800m</w:t>
                              </w:r>
                              <w:r>
                                <w:rPr>
                                  <w:rFonts w:cs="Times New Roman"/>
                                  <w:sz w:val="18"/>
                                  <w:szCs w:val="18"/>
                                  <w:vertAlign w:val="superscript"/>
                                  <w:lang w:val="en-US" w:eastAsia="zh-CN"/>
                                </w:rPr>
                                <w:t>3</w:t>
                              </w:r>
                              <w:r>
                                <w:rPr>
                                  <w:rFonts w:cs="Times New Roman"/>
                                  <w:sz w:val="18"/>
                                  <w:szCs w:val="18"/>
                                  <w:lang w:val="en-US" w:eastAsia="zh-CN"/>
                                </w:rPr>
                                <w:t xml:space="preserve">/ngày Nước Thải </w:t>
                              </w:r>
                            </w:p>
                            <w:p w14:paraId="5C5B71F5" w14:textId="77777777" w:rsidR="0053351A" w:rsidRDefault="0053351A" w:rsidP="00A859E2">
                              <w:pPr>
                                <w:spacing w:before="0"/>
                                <w:ind w:left="-57" w:right="-57"/>
                                <w:jc w:val="center"/>
                                <w:rPr>
                                  <w:rFonts w:cs="Times New Roman"/>
                                  <w:sz w:val="18"/>
                                  <w:szCs w:val="18"/>
                                  <w:lang w:val="en-US" w:eastAsia="zh-CN"/>
                                </w:rPr>
                              </w:pPr>
                            </w:p>
                          </w:txbxContent>
                        </wps:txbx>
                        <wps:bodyPr rot="0" vert="horz" wrap="square" lIns="91440" tIns="45720" rIns="91440" bIns="45720" anchor="t" anchorCtr="0" upright="1">
                          <a:noAutofit/>
                        </wps:bodyPr>
                      </wps:wsp>
                      <wps:wsp>
                        <wps:cNvPr id="327" name="Lines 6825"/>
                        <wps:cNvCnPr>
                          <a:cxnSpLocks noChangeShapeType="1"/>
                        </wps:cNvCnPr>
                        <wps:spPr bwMode="auto">
                          <a:xfrm>
                            <a:off x="872490" y="3140710"/>
                            <a:ext cx="1338580" cy="571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s 6826"/>
                        <wps:cNvCnPr>
                          <a:cxnSpLocks noChangeShapeType="1"/>
                        </wps:cNvCnPr>
                        <wps:spPr bwMode="auto">
                          <a:xfrm flipH="1">
                            <a:off x="861695" y="3146425"/>
                            <a:ext cx="5080" cy="143891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s 6827"/>
                        <wps:cNvCnPr>
                          <a:cxnSpLocks noChangeShapeType="1"/>
                        </wps:cNvCnPr>
                        <wps:spPr bwMode="auto">
                          <a:xfrm>
                            <a:off x="861695" y="4585335"/>
                            <a:ext cx="1354455" cy="63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Text Box 6828"/>
                        <wps:cNvSpPr txBox="1">
                          <a:spLocks noChangeArrowheads="1"/>
                        </wps:cNvSpPr>
                        <wps:spPr bwMode="auto">
                          <a:xfrm>
                            <a:off x="47834" y="3635518"/>
                            <a:ext cx="891339" cy="70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7C257C" w14:textId="77777777" w:rsidR="0053351A" w:rsidRDefault="0053351A" w:rsidP="00A859E2">
                              <w:pPr>
                                <w:spacing w:before="0"/>
                                <w:ind w:left="-57" w:right="-57"/>
                                <w:jc w:val="center"/>
                                <w:rPr>
                                  <w:sz w:val="20"/>
                                  <w:szCs w:val="20"/>
                                  <w:lang w:val="en-US" w:eastAsia="zh-CN"/>
                                </w:rPr>
                              </w:pPr>
                              <w:r>
                                <w:rPr>
                                  <w:rFonts w:hint="eastAsia"/>
                                  <w:sz w:val="20"/>
                                  <w:szCs w:val="20"/>
                                  <w:lang w:val="en-US" w:eastAsia="zh-CN"/>
                                </w:rPr>
                                <w:t xml:space="preserve">  150m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p w14:paraId="6BB6D2D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Bay h</w:t>
                              </w:r>
                              <w:r>
                                <w:rPr>
                                  <w:rFonts w:hint="eastAsia"/>
                                  <w:sz w:val="20"/>
                                  <w:szCs w:val="20"/>
                                  <w:lang w:val="en-US" w:eastAsia="zh-CN"/>
                                </w:rPr>
                                <w:t>ơ</w:t>
                              </w:r>
                              <w:r>
                                <w:rPr>
                                  <w:rFonts w:hint="eastAsia"/>
                                  <w:sz w:val="20"/>
                                  <w:szCs w:val="20"/>
                                  <w:lang w:val="en-US" w:eastAsia="zh-CN"/>
                                </w:rPr>
                                <w:t xml:space="preserve">i  </w:t>
                              </w:r>
                            </w:p>
                          </w:txbxContent>
                        </wps:txbx>
                        <wps:bodyPr rot="0" vert="horz" wrap="square" lIns="91440" tIns="45720" rIns="91440" bIns="45720" anchor="t" anchorCtr="0" upright="1">
                          <a:noAutofit/>
                        </wps:bodyPr>
                      </wps:wsp>
                      <wps:wsp>
                        <wps:cNvPr id="331" name="AutoShape 6829"/>
                        <wps:cNvCnPr>
                          <a:cxnSpLocks noChangeShapeType="1"/>
                        </wps:cNvCnPr>
                        <wps:spPr bwMode="auto">
                          <a:xfrm>
                            <a:off x="723900" y="3877945"/>
                            <a:ext cx="14287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Text Box 6830"/>
                        <wps:cNvSpPr txBox="1">
                          <a:spLocks noChangeArrowheads="1"/>
                        </wps:cNvSpPr>
                        <wps:spPr bwMode="auto">
                          <a:xfrm>
                            <a:off x="5260340" y="5704205"/>
                            <a:ext cx="510540" cy="265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5F420"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333" name="Text Box 6831"/>
                        <wps:cNvSpPr txBox="1">
                          <a:spLocks noChangeArrowheads="1"/>
                        </wps:cNvSpPr>
                        <wps:spPr bwMode="auto">
                          <a:xfrm>
                            <a:off x="4283710" y="5095875"/>
                            <a:ext cx="962660" cy="567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309F7"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650m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35" name="Text Box 6832"/>
                        <wps:cNvSpPr txBox="1">
                          <a:spLocks noChangeArrowheads="1"/>
                        </wps:cNvSpPr>
                        <wps:spPr bwMode="auto">
                          <a:xfrm>
                            <a:off x="4091305" y="3016885"/>
                            <a:ext cx="1311275" cy="2921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F88E52" w14:textId="77777777" w:rsidR="0053351A" w:rsidRDefault="0053351A" w:rsidP="00A859E2">
                              <w:pPr>
                                <w:spacing w:before="0"/>
                                <w:ind w:left="-57" w:right="-57"/>
                                <w:jc w:val="center"/>
                                <w:rPr>
                                  <w:rFonts w:eastAsia="SimSun"/>
                                  <w:sz w:val="21"/>
                                  <w:szCs w:val="21"/>
                                  <w:lang w:val="en-US" w:eastAsia="zh-CN"/>
                                </w:rPr>
                              </w:pPr>
                              <w:r>
                                <w:rPr>
                                  <w:rFonts w:cs="Times New Roman"/>
                                  <w:sz w:val="21"/>
                                  <w:szCs w:val="21"/>
                                </w:rPr>
                                <w:t xml:space="preserve">Bể </w:t>
                              </w:r>
                              <w:r>
                                <w:rPr>
                                  <w:rFonts w:cs="Times New Roman"/>
                                  <w:sz w:val="21"/>
                                  <w:szCs w:val="21"/>
                                  <w:lang w:val="en-US" w:eastAsia="zh-CN"/>
                                </w:rPr>
                                <w:t xml:space="preserve">chứa nước </w:t>
                              </w:r>
                              <w:r>
                                <w:rPr>
                                  <w:rFonts w:hint="eastAsia"/>
                                  <w:sz w:val="21"/>
                                  <w:szCs w:val="21"/>
                                  <w:lang w:val="en-US" w:eastAsia="zh-CN"/>
                                </w:rPr>
                                <w:t>th</w:t>
                              </w:r>
                              <w:r>
                                <w:rPr>
                                  <w:rFonts w:hint="eastAsia"/>
                                  <w:sz w:val="21"/>
                                  <w:szCs w:val="21"/>
                                  <w:lang w:val="en-US" w:eastAsia="zh-CN"/>
                                </w:rPr>
                                <w:t>ả</w:t>
                              </w:r>
                              <w:r>
                                <w:rPr>
                                  <w:rFonts w:hint="eastAsia"/>
                                  <w:sz w:val="21"/>
                                  <w:szCs w:val="21"/>
                                  <w:lang w:val="en-US" w:eastAsia="zh-CN"/>
                                </w:rPr>
                                <w:t>i</w:t>
                              </w:r>
                            </w:p>
                          </w:txbxContent>
                        </wps:txbx>
                        <wps:bodyPr rot="0" vert="horz" wrap="square" lIns="91440" tIns="45720" rIns="91440" bIns="45720" anchor="t" anchorCtr="0" upright="1">
                          <a:noAutofit/>
                        </wps:bodyPr>
                      </wps:wsp>
                      <wps:wsp>
                        <wps:cNvPr id="336" name="AutoShape 6833"/>
                        <wps:cNvCnPr>
                          <a:cxnSpLocks noChangeShapeType="1"/>
                        </wps:cNvCnPr>
                        <wps:spPr bwMode="auto">
                          <a:xfrm flipH="1" flipV="1">
                            <a:off x="3825875" y="3159125"/>
                            <a:ext cx="24130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Text Box 6834"/>
                        <wps:cNvSpPr txBox="1">
                          <a:spLocks noChangeArrowheads="1"/>
                        </wps:cNvSpPr>
                        <wps:spPr bwMode="auto">
                          <a:xfrm>
                            <a:off x="3658870" y="2830830"/>
                            <a:ext cx="9004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077F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900m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38" name="Text Box 6840"/>
                        <wps:cNvSpPr txBox="1">
                          <a:spLocks noChangeArrowheads="1"/>
                        </wps:cNvSpPr>
                        <wps:spPr bwMode="auto">
                          <a:xfrm>
                            <a:off x="2984500" y="1005840"/>
                            <a:ext cx="889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0E963"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4000m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39" name="Lines 6844"/>
                        <wps:cNvCnPr>
                          <a:cxnSpLocks noChangeShapeType="1"/>
                        </wps:cNvCnPr>
                        <wps:spPr bwMode="auto">
                          <a:xfrm flipV="1">
                            <a:off x="5916576" y="1341755"/>
                            <a:ext cx="1270" cy="7072321"/>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s 6845"/>
                        <wps:cNvCnPr>
                          <a:cxnSpLocks noChangeShapeType="1"/>
                        </wps:cNvCnPr>
                        <wps:spPr bwMode="auto">
                          <a:xfrm flipH="1">
                            <a:off x="5402580" y="1346201"/>
                            <a:ext cx="504190" cy="1904"/>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370" name="Text Box 6846"/>
                        <wps:cNvSpPr txBox="1">
                          <a:spLocks noChangeArrowheads="1"/>
                        </wps:cNvSpPr>
                        <wps:spPr bwMode="auto">
                          <a:xfrm>
                            <a:off x="2419985" y="142811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F21138"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1408201374" name="Text Box 6847"/>
                        <wps:cNvSpPr txBox="1">
                          <a:spLocks noChangeArrowheads="1"/>
                        </wps:cNvSpPr>
                        <wps:spPr bwMode="auto">
                          <a:xfrm>
                            <a:off x="1457325" y="623570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A469D"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70" name="Text Box 6412"/>
                        <wps:cNvSpPr txBox="1">
                          <a:spLocks noChangeArrowheads="1"/>
                        </wps:cNvSpPr>
                        <wps:spPr bwMode="auto">
                          <a:xfrm>
                            <a:off x="2067560" y="7841678"/>
                            <a:ext cx="1898650" cy="43216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F7863" w14:textId="49107C4F" w:rsidR="0053351A" w:rsidRDefault="0053351A" w:rsidP="00A859E2">
                              <w:pPr>
                                <w:jc w:val="center"/>
                                <w:rPr>
                                  <w:rFonts w:eastAsia="Calibri"/>
                                  <w:sz w:val="25"/>
                                  <w:szCs w:val="25"/>
                                </w:rPr>
                              </w:pPr>
                              <w:r>
                                <w:rPr>
                                  <w:rFonts w:eastAsia="Calibri"/>
                                  <w:sz w:val="25"/>
                                  <w:szCs w:val="25"/>
                                </w:rPr>
                                <w:t>Kênh Rạch Kè</w:t>
                              </w:r>
                            </w:p>
                          </w:txbxContent>
                        </wps:txbx>
                        <wps:bodyPr rot="0" vert="horz" wrap="square" lIns="91440" tIns="45720" rIns="91440" bIns="45720" anchor="t" anchorCtr="0" upright="1">
                          <a:noAutofit/>
                        </wps:bodyPr>
                      </wps:wsp>
                      <wps:wsp>
                        <wps:cNvPr id="1408201379" name="Straight Arrow Connector 1408201379"/>
                        <wps:cNvCnPr/>
                        <wps:spPr>
                          <a:xfrm flipH="1">
                            <a:off x="1528946" y="6847205"/>
                            <a:ext cx="229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4" name="Lines 6845"/>
                        <wps:cNvCnPr>
                          <a:cxnSpLocks noChangeShapeType="1"/>
                        </wps:cNvCnPr>
                        <wps:spPr bwMode="auto">
                          <a:xfrm flipH="1">
                            <a:off x="5412889" y="3159125"/>
                            <a:ext cx="430584" cy="4289"/>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s 6826"/>
                        <wps:cNvCnPr>
                          <a:cxnSpLocks noChangeShapeType="1"/>
                        </wps:cNvCnPr>
                        <wps:spPr bwMode="auto">
                          <a:xfrm>
                            <a:off x="5843984" y="3140710"/>
                            <a:ext cx="0" cy="292417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332" name="Straight Connector 1408201332"/>
                        <wps:cNvCnPr>
                          <a:endCxn id="291" idx="3"/>
                        </wps:cNvCnPr>
                        <wps:spPr>
                          <a:xfrm flipH="1" flipV="1">
                            <a:off x="5813678" y="6042978"/>
                            <a:ext cx="29284" cy="161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8201333" name="Straight Connector 1408201333"/>
                        <wps:cNvCnPr/>
                        <wps:spPr>
                          <a:xfrm>
                            <a:off x="5813170" y="5541010"/>
                            <a:ext cx="2928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B212DEA" id="Canvas 1408201378" o:spid="_x0000_s1209" editas="canvas" style="width:498.2pt;height:679.35pt;mso-position-horizontal-relative:char;mso-position-vertical-relative:line" coordsize="63265,8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">
                <v:shape id="_x0000_s1210" type="#_x0000_t75" style="position:absolute;width:63265;height:86277;visibility:visible;mso-wrap-style:square">
                  <v:fill o:detectmouseclick="t"/>
                  <v:path o:connecttype="none"/>
                </v:shape>
                <v:shape id="Text Box 6395" o:spid="_x0000_s1211" type="#_x0000_t202" style="position:absolute;left:3441;top:863;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F53238" w14:textId="77777777" w:rsidR="0053351A" w:rsidRDefault="0053351A" w:rsidP="00A859E2">
                        <w:pPr>
                          <w:spacing w:before="0"/>
                          <w:ind w:left="-57" w:right="-57"/>
                          <w:jc w:val="center"/>
                          <w:rPr>
                            <w:sz w:val="25"/>
                            <w:szCs w:val="25"/>
                          </w:rPr>
                        </w:pPr>
                        <w:r>
                          <w:rPr>
                            <w:sz w:val="25"/>
                            <w:szCs w:val="25"/>
                          </w:rPr>
                          <w:t>Nước thải sinh hoạt</w:t>
                        </w:r>
                      </w:p>
                    </w:txbxContent>
                  </v:textbox>
                </v:shape>
                <v:shape id="Text Box 6396" o:spid="_x0000_s1212" type="#_x0000_t202" style="position:absolute;left:22078;top:863;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1944E2E" w14:textId="77777777" w:rsidR="0053351A" w:rsidRDefault="0053351A" w:rsidP="00A859E2">
                        <w:pPr>
                          <w:spacing w:before="0"/>
                          <w:ind w:left="-57" w:right="-57"/>
                          <w:jc w:val="center"/>
                          <w:rPr>
                            <w:sz w:val="25"/>
                            <w:szCs w:val="25"/>
                          </w:rPr>
                        </w:pPr>
                        <w:r>
                          <w:rPr>
                            <w:sz w:val="25"/>
                            <w:szCs w:val="25"/>
                          </w:rPr>
                          <w:t>Nước thải nhà ăn</w:t>
                        </w:r>
                      </w:p>
                    </w:txbxContent>
                  </v:textbox>
                </v:shape>
                <v:shape id="Text Box 6397" o:spid="_x0000_s1213" type="#_x0000_t202" style="position:absolute;left:3441;top:5518;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18831A0" w14:textId="77777777" w:rsidR="0053351A" w:rsidRDefault="0053351A" w:rsidP="00A859E2">
                        <w:pPr>
                          <w:spacing w:before="0"/>
                          <w:ind w:left="-57" w:right="-57"/>
                          <w:jc w:val="center"/>
                          <w:rPr>
                            <w:sz w:val="25"/>
                            <w:szCs w:val="25"/>
                          </w:rPr>
                        </w:pPr>
                        <w:r>
                          <w:rPr>
                            <w:sz w:val="25"/>
                            <w:szCs w:val="25"/>
                          </w:rPr>
                          <w:t>Bể tự hoại</w:t>
                        </w:r>
                      </w:p>
                    </w:txbxContent>
                  </v:textbox>
                </v:shape>
                <v:shape id="Text Box 6398" o:spid="_x0000_s1214" type="#_x0000_t202" style="position:absolute;left:22078;top:5518;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0E484B8" w14:textId="77777777" w:rsidR="0053351A" w:rsidRDefault="0053351A" w:rsidP="00A859E2">
                        <w:pPr>
                          <w:spacing w:before="0"/>
                          <w:ind w:left="-57" w:right="-57"/>
                          <w:jc w:val="center"/>
                          <w:rPr>
                            <w:sz w:val="25"/>
                            <w:szCs w:val="25"/>
                          </w:rPr>
                        </w:pPr>
                        <w:r>
                          <w:rPr>
                            <w:sz w:val="25"/>
                            <w:szCs w:val="25"/>
                          </w:rPr>
                          <w:t>Bể tách dầu mỡ</w:t>
                        </w:r>
                      </w:p>
                    </w:txbxContent>
                  </v:textbox>
                </v:shape>
                <v:shape id="Text Box 6399" o:spid="_x0000_s1215" type="#_x0000_t202" style="position:absolute;left:40614;top:3276;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C44628" w14:textId="77777777" w:rsidR="0053351A" w:rsidRDefault="0053351A" w:rsidP="00A859E2">
                        <w:pPr>
                          <w:spacing w:before="0"/>
                          <w:ind w:left="-57" w:right="-57"/>
                          <w:jc w:val="center"/>
                          <w:rPr>
                            <w:sz w:val="25"/>
                            <w:szCs w:val="25"/>
                          </w:rPr>
                        </w:pPr>
                        <w:r>
                          <w:rPr>
                            <w:sz w:val="25"/>
                            <w:szCs w:val="25"/>
                          </w:rPr>
                          <w:t>Nước thải sản xuất</w:t>
                        </w:r>
                      </w:p>
                    </w:txbxContent>
                  </v:textbox>
                </v:shape>
                <v:shape id="Text Box 6400" o:spid="_x0000_s1216" type="#_x0000_t202" style="position:absolute;left:22072;top:11741;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9C45908" w14:textId="77777777" w:rsidR="0053351A" w:rsidRDefault="0053351A" w:rsidP="00A859E2">
                        <w:pPr>
                          <w:spacing w:before="0"/>
                          <w:ind w:left="-57" w:right="-57"/>
                          <w:jc w:val="center"/>
                          <w:rPr>
                            <w:sz w:val="25"/>
                            <w:szCs w:val="25"/>
                          </w:rPr>
                        </w:pPr>
                        <w:r>
                          <w:rPr>
                            <w:sz w:val="25"/>
                            <w:szCs w:val="25"/>
                          </w:rPr>
                          <w:t>Song chắn rác</w:t>
                        </w:r>
                      </w:p>
                    </w:txbxContent>
                  </v:textbox>
                </v:shape>
                <v:shape id="Text Box 6401" o:spid="_x0000_s1217" type="#_x0000_t202" style="position:absolute;left:22072;top:16129;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C983BFB" w14:textId="77777777" w:rsidR="0053351A" w:rsidRDefault="0053351A" w:rsidP="00A859E2">
                        <w:pPr>
                          <w:spacing w:before="0"/>
                          <w:ind w:left="-57" w:right="-57"/>
                          <w:jc w:val="center"/>
                          <w:rPr>
                            <w:sz w:val="25"/>
                            <w:szCs w:val="25"/>
                          </w:rPr>
                        </w:pPr>
                        <w:r>
                          <w:rPr>
                            <w:sz w:val="25"/>
                            <w:szCs w:val="25"/>
                          </w:rPr>
                          <w:t>Bể thu gom</w:t>
                        </w:r>
                      </w:p>
                    </w:txbxContent>
                  </v:textbox>
                </v:shape>
                <v:shape id="Text Box 6402" o:spid="_x0000_s1218" type="#_x0000_t202" style="position:absolute;left:22072;top:2061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0741EF3E" w14:textId="77777777" w:rsidR="0053351A" w:rsidRDefault="0053351A" w:rsidP="00A859E2">
                        <w:pPr>
                          <w:spacing w:before="0"/>
                          <w:ind w:left="-57" w:right="-57"/>
                          <w:jc w:val="center"/>
                          <w:rPr>
                            <w:sz w:val="25"/>
                            <w:szCs w:val="25"/>
                          </w:rPr>
                        </w:pPr>
                        <w:r>
                          <w:rPr>
                            <w:sz w:val="25"/>
                            <w:szCs w:val="25"/>
                          </w:rPr>
                          <w:t>Tháp giải nhiệt</w:t>
                        </w:r>
                      </w:p>
                    </w:txbxContent>
                  </v:textbox>
                </v:shape>
                <v:shape id="Text Box 6403" o:spid="_x0000_s1219" type="#_x0000_t202" style="position:absolute;left:22072;top:25273;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783D5F3" w14:textId="77777777" w:rsidR="0053351A" w:rsidRDefault="0053351A" w:rsidP="00A859E2">
                        <w:pPr>
                          <w:spacing w:before="0"/>
                          <w:ind w:left="-57" w:right="-57"/>
                          <w:jc w:val="center"/>
                          <w:rPr>
                            <w:sz w:val="25"/>
                            <w:szCs w:val="25"/>
                          </w:rPr>
                        </w:pPr>
                        <w:r>
                          <w:rPr>
                            <w:sz w:val="25"/>
                            <w:szCs w:val="25"/>
                          </w:rPr>
                          <w:t>Bể điều hòa</w:t>
                        </w:r>
                      </w:p>
                    </w:txbxContent>
                  </v:textbox>
                </v:shape>
                <v:shape id="Text Box 6404" o:spid="_x0000_s1220" type="#_x0000_t202" style="position:absolute;left:22072;top:3010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67B37622" w14:textId="77777777" w:rsidR="0053351A" w:rsidRDefault="0053351A" w:rsidP="00A859E2">
                        <w:pPr>
                          <w:spacing w:before="0"/>
                          <w:ind w:left="-57" w:right="-57"/>
                          <w:jc w:val="center"/>
                          <w:rPr>
                            <w:sz w:val="25"/>
                            <w:szCs w:val="25"/>
                          </w:rPr>
                        </w:pPr>
                        <w:r>
                          <w:rPr>
                            <w:sz w:val="25"/>
                            <w:szCs w:val="25"/>
                          </w:rPr>
                          <w:t>Bể yếm khí</w:t>
                        </w:r>
                      </w:p>
                    </w:txbxContent>
                  </v:textbox>
                </v:shape>
                <v:shape id="Text Box 6405" o:spid="_x0000_s1221" type="#_x0000_t202" style="position:absolute;left:22072;top:3458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AC7F2A8" w14:textId="77777777" w:rsidR="0053351A" w:rsidRDefault="0053351A" w:rsidP="00A859E2">
                        <w:pPr>
                          <w:spacing w:before="0"/>
                          <w:ind w:left="-57" w:right="-57"/>
                          <w:jc w:val="center"/>
                          <w:rPr>
                            <w:sz w:val="25"/>
                            <w:szCs w:val="25"/>
                          </w:rPr>
                        </w:pPr>
                        <w:r>
                          <w:rPr>
                            <w:sz w:val="25"/>
                            <w:szCs w:val="25"/>
                          </w:rPr>
                          <w:t>Bể A/O (Axit/Oxit)</w:t>
                        </w:r>
                      </w:p>
                    </w:txbxContent>
                  </v:textbox>
                </v:shape>
                <v:shape id="Text Box 6406" o:spid="_x0000_s1222" type="#_x0000_t202" style="position:absolute;left:22072;top:38906;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3B4FDFC" w14:textId="77777777" w:rsidR="0053351A" w:rsidRDefault="0053351A" w:rsidP="00A859E2">
                        <w:pPr>
                          <w:spacing w:before="0"/>
                          <w:ind w:left="-57" w:right="-57"/>
                          <w:jc w:val="center"/>
                          <w:rPr>
                            <w:sz w:val="25"/>
                            <w:szCs w:val="25"/>
                          </w:rPr>
                        </w:pPr>
                        <w:r>
                          <w:rPr>
                            <w:sz w:val="25"/>
                            <w:szCs w:val="25"/>
                          </w:rPr>
                          <w:t>Bể lắng</w:t>
                        </w:r>
                      </w:p>
                    </w:txbxContent>
                  </v:textbox>
                </v:shape>
                <v:shape id="Text Box 6407" o:spid="_x0000_s1223" type="#_x0000_t202" style="position:absolute;left:22070;top:43345;width:1622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21807634" w14:textId="77777777" w:rsidR="0053351A" w:rsidRDefault="0053351A" w:rsidP="00A859E2">
                        <w:pPr>
                          <w:spacing w:before="0"/>
                          <w:ind w:left="-57" w:right="-57"/>
                          <w:jc w:val="center"/>
                          <w:rPr>
                            <w:sz w:val="25"/>
                            <w:szCs w:val="25"/>
                          </w:rPr>
                        </w:pPr>
                        <w:r>
                          <w:rPr>
                            <w:sz w:val="25"/>
                            <w:szCs w:val="25"/>
                          </w:rPr>
                          <w:t>Bể sinh học hiếu khí tiếp xúc</w:t>
                        </w:r>
                      </w:p>
                    </w:txbxContent>
                  </v:textbox>
                </v:shape>
                <v:shape id="Text Box 6408" o:spid="_x0000_s1224" type="#_x0000_t202" style="position:absolute;left:22072;top:4968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58437192" w14:textId="77777777" w:rsidR="0053351A" w:rsidRDefault="0053351A" w:rsidP="00A859E2">
                        <w:pPr>
                          <w:spacing w:before="0"/>
                          <w:ind w:left="-57" w:right="-57"/>
                          <w:jc w:val="center"/>
                          <w:rPr>
                            <w:sz w:val="25"/>
                            <w:szCs w:val="25"/>
                          </w:rPr>
                        </w:pPr>
                        <w:r>
                          <w:rPr>
                            <w:sz w:val="25"/>
                            <w:szCs w:val="25"/>
                          </w:rPr>
                          <w:t>Bể keo tụ, tạo bông</w:t>
                        </w:r>
                      </w:p>
                    </w:txbxContent>
                  </v:textbox>
                </v:shape>
                <v:shape id="Text Box 6409" o:spid="_x0000_s1225" type="#_x0000_t202" style="position:absolute;left:22072;top:54343;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E68CF39" w14:textId="77777777" w:rsidR="0053351A" w:rsidRPr="009E71C4" w:rsidRDefault="0053351A" w:rsidP="00A859E2">
                        <w:pPr>
                          <w:spacing w:before="0"/>
                          <w:ind w:left="-57" w:right="-57"/>
                          <w:jc w:val="center"/>
                          <w:rPr>
                            <w:sz w:val="25"/>
                            <w:szCs w:val="25"/>
                          </w:rPr>
                        </w:pPr>
                        <w:r w:rsidRPr="009E71C4">
                          <w:rPr>
                            <w:sz w:val="25"/>
                            <w:szCs w:val="25"/>
                          </w:rPr>
                          <w:t>Bể lắng 2</w:t>
                        </w:r>
                      </w:p>
                    </w:txbxContent>
                  </v:textbox>
                </v:shape>
                <v:shape id="Text Box 6410" o:spid="_x0000_s1226" type="#_x0000_t202" style="position:absolute;left:22072;top:5917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05E287BD" w14:textId="77777777" w:rsidR="0053351A" w:rsidRDefault="0053351A" w:rsidP="00A859E2">
                        <w:pPr>
                          <w:spacing w:before="0"/>
                          <w:ind w:left="-57" w:right="-57"/>
                          <w:jc w:val="center"/>
                          <w:rPr>
                            <w:sz w:val="25"/>
                            <w:szCs w:val="25"/>
                          </w:rPr>
                        </w:pPr>
                        <w:r>
                          <w:rPr>
                            <w:sz w:val="25"/>
                            <w:szCs w:val="25"/>
                          </w:rPr>
                          <w:t>Bể lắng lọc</w:t>
                        </w:r>
                      </w:p>
                    </w:txbxContent>
                  </v:textbox>
                </v:shape>
                <v:shape id="Text Box 6411" o:spid="_x0000_s1227" type="#_x0000_t202" style="position:absolute;left:17586;top:64592;width:25248;height: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5E7E22D1" w14:textId="77777777" w:rsidR="0053351A" w:rsidRDefault="0053351A" w:rsidP="00A859E2">
                        <w:pPr>
                          <w:spacing w:before="0"/>
                          <w:ind w:left="-113" w:right="-113"/>
                          <w:jc w:val="center"/>
                          <w:rPr>
                            <w:sz w:val="25"/>
                            <w:szCs w:val="25"/>
                          </w:rPr>
                        </w:pPr>
                        <w:r>
                          <w:rPr>
                            <w:sz w:val="25"/>
                            <w:szCs w:val="25"/>
                          </w:rPr>
                          <w:t>Bể sinh thái</w:t>
                        </w:r>
                      </w:p>
                      <w:p w14:paraId="280A9EDE" w14:textId="77777777" w:rsidR="0053351A" w:rsidRDefault="0053351A" w:rsidP="00A859E2">
                        <w:pPr>
                          <w:spacing w:before="0"/>
                          <w:ind w:left="-113" w:right="-113"/>
                          <w:jc w:val="center"/>
                          <w:rPr>
                            <w:sz w:val="25"/>
                            <w:szCs w:val="25"/>
                          </w:rPr>
                        </w:pPr>
                        <w:r>
                          <w:rPr>
                            <w:sz w:val="25"/>
                            <w:szCs w:val="25"/>
                          </w:rPr>
                          <w:t>(Đạt QCVN 40:2011/BTNMT, Cột A,</w:t>
                        </w:r>
                      </w:p>
                      <w:p w14:paraId="3A7D768D" w14:textId="77777777" w:rsidR="0053351A" w:rsidRDefault="0053351A" w:rsidP="00A859E2">
                        <w:pPr>
                          <w:spacing w:before="0"/>
                          <w:ind w:left="-113" w:right="-113"/>
                          <w:jc w:val="center"/>
                          <w:rPr>
                            <w:sz w:val="25"/>
                            <w:szCs w:val="25"/>
                          </w:rPr>
                        </w:pPr>
                        <w:r>
                          <w:rPr>
                            <w:sz w:val="25"/>
                            <w:szCs w:val="25"/>
                          </w:rPr>
                          <w:t>(Kq = 0,9, Kf =0,9))</w:t>
                        </w:r>
                      </w:p>
                    </w:txbxContent>
                  </v:textbox>
                </v:shape>
                <v:shape id="Text Box 6412" o:spid="_x0000_s1228" type="#_x0000_t202" style="position:absolute;left:20675;top:73553;width:189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7A39D922" w14:textId="77777777" w:rsidR="0053351A" w:rsidRDefault="0053351A" w:rsidP="00A859E2">
                        <w:pPr>
                          <w:spacing w:before="0"/>
                          <w:ind w:left="-57" w:right="-57"/>
                          <w:jc w:val="center"/>
                          <w:rPr>
                            <w:sz w:val="25"/>
                            <w:szCs w:val="25"/>
                          </w:rPr>
                        </w:pPr>
                        <w:r>
                          <w:rPr>
                            <w:sz w:val="25"/>
                            <w:szCs w:val="25"/>
                          </w:rPr>
                          <w:t>Hồ hoàn thiện của KCN</w:t>
                        </w:r>
                      </w:p>
                    </w:txbxContent>
                  </v:textbox>
                </v:shape>
                <v:shape id="AutoShape 6413" o:spid="_x0000_s1229" type="#_x0000_t32" style="position:absolute;left:30194;top:3803;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6414" o:spid="_x0000_s1230" type="#_x0000_t32" style="position:absolute;left:11550;top:3803;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6415" o:spid="_x0000_s1231" type="#_x0000_t32" style="position:absolute;left:30187;top:8458;width:7;height:3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6416" o:spid="_x0000_s1232" type="#_x0000_t34" style="position:absolute;left:28975;top:-11297;width:2241;height:3717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" adj="-21967"/>
                <v:shape id="AutoShape 6417" o:spid="_x0000_s1233" type="#_x0000_t32" style="position:absolute;left:30187;top:14681;width:7;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6418" o:spid="_x0000_s1234" type="#_x0000_t32" style="position:absolute;left:30187;top:19069;width:7;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6419" o:spid="_x0000_s1235" type="#_x0000_t32" style="position:absolute;left:30187;top:23558;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6420" o:spid="_x0000_s1236" type="#_x0000_t32" style="position:absolute;left:30187;top:28213;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6421" o:spid="_x0000_s1237" type="#_x0000_t32" style="position:absolute;left:30187;top:33045;width:7;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6422" o:spid="_x0000_s1238" type="#_x0000_t32" style="position:absolute;left:30187;top:37528;width:7;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6423" o:spid="_x0000_s1239" type="#_x0000_t32" style="position:absolute;left:30187;top:41846;width:7;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6424" o:spid="_x0000_s1240" type="#_x0000_t32" style="position:absolute;left:30187;top:47840;width:7;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6425" o:spid="_x0000_s1241" type="#_x0000_t32" style="position:absolute;left:30187;top:52628;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6426" o:spid="_x0000_s1242" type="#_x0000_t32" style="position:absolute;left:30187;top:57283;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6427" o:spid="_x0000_s1243" type="#_x0000_t32" style="position:absolute;left:30187;top:62115;width:2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">
                  <v:stroke endarrow="block"/>
                </v:shape>
                <v:shape id="AutoShape 6428" o:spid="_x0000_s1244" type="#_x0000_t32" style="position:absolute;left:30168;top:71687;width:45;height:1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">
                  <v:stroke endarrow="block"/>
                </v:shape>
                <v:shape id="Text Box 6429" o:spid="_x0000_s1245" type="#_x0000_t202" style="position:absolute;left:7734;top:24104;width:13544;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" stroked="f">
                  <v:textbox>
                    <w:txbxContent>
                      <w:p w14:paraId="184BEC5C" w14:textId="77777777" w:rsidR="0053351A" w:rsidRDefault="0053351A" w:rsidP="00A859E2">
                        <w:pPr>
                          <w:spacing w:before="0"/>
                          <w:ind w:left="-57" w:right="-57"/>
                          <w:jc w:val="center"/>
                          <w:rPr>
                            <w:i/>
                            <w:sz w:val="25"/>
                            <w:szCs w:val="25"/>
                          </w:rPr>
                        </w:pPr>
                        <w:r>
                          <w:rPr>
                            <w:i/>
                            <w:sz w:val="25"/>
                            <w:szCs w:val="25"/>
                          </w:rPr>
                          <w:t>PAC, H</w:t>
                        </w:r>
                        <w:r>
                          <w:rPr>
                            <w:i/>
                            <w:sz w:val="25"/>
                            <w:szCs w:val="25"/>
                            <w:vertAlign w:val="subscript"/>
                          </w:rPr>
                          <w:t>2</w:t>
                        </w:r>
                        <w:r>
                          <w:rPr>
                            <w:i/>
                            <w:sz w:val="25"/>
                            <w:szCs w:val="25"/>
                          </w:rPr>
                          <w:t>SO</w:t>
                        </w:r>
                        <w:r>
                          <w:rPr>
                            <w:i/>
                            <w:sz w:val="25"/>
                            <w:szCs w:val="25"/>
                            <w:vertAlign w:val="subscript"/>
                          </w:rPr>
                          <w:t>4</w:t>
                        </w:r>
                        <w:r>
                          <w:rPr>
                            <w:i/>
                            <w:sz w:val="25"/>
                            <w:szCs w:val="25"/>
                          </w:rPr>
                          <w:t xml:space="preserve">, </w:t>
                        </w:r>
                        <w:r>
                          <w:rPr>
                            <w:i/>
                            <w:sz w:val="25"/>
                            <w:szCs w:val="25"/>
                          </w:rPr>
                          <w:br/>
                          <w:t>NaOH, Polymer</w:t>
                        </w:r>
                      </w:p>
                    </w:txbxContent>
                  </v:textbox>
                </v:shape>
                <v:shape id="Text Box 6430" o:spid="_x0000_s1246" type="#_x0000_t202" style="position:absolute;left:8108;top:33521;width:1148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33B73467" w14:textId="77777777" w:rsidR="0053351A" w:rsidRDefault="0053351A" w:rsidP="00A859E2">
                        <w:pPr>
                          <w:spacing w:before="0"/>
                          <w:ind w:left="-57" w:right="-57"/>
                          <w:jc w:val="center"/>
                          <w:rPr>
                            <w:i/>
                            <w:sz w:val="25"/>
                            <w:szCs w:val="25"/>
                          </w:rPr>
                        </w:pPr>
                        <w:r>
                          <w:rPr>
                            <w:i/>
                            <w:sz w:val="25"/>
                            <w:szCs w:val="25"/>
                          </w:rPr>
                          <w:t>Máy thổi khí</w:t>
                        </w:r>
                      </w:p>
                    </w:txbxContent>
                  </v:textbox>
                </v:shape>
                <v:shape id="Text Box 6431" o:spid="_x0000_s1247" type="#_x0000_t202" style="position:absolute;left:2119;top:48448;width:18505;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166228FD" w14:textId="77777777" w:rsidR="0053351A" w:rsidRDefault="0053351A" w:rsidP="00A859E2">
                        <w:pPr>
                          <w:spacing w:before="0"/>
                          <w:ind w:left="-57" w:right="-57"/>
                          <w:jc w:val="center"/>
                          <w:rPr>
                            <w:i/>
                            <w:sz w:val="21"/>
                            <w:szCs w:val="21"/>
                            <w:lang w:val="en-US" w:eastAsia="zh-CN"/>
                          </w:rPr>
                        </w:pPr>
                        <w:r>
                          <w:rPr>
                            <w:rFonts w:hint="eastAsia"/>
                            <w:i/>
                            <w:sz w:val="25"/>
                            <w:szCs w:val="25"/>
                            <w:lang w:val="en-US" w:eastAsia="zh-CN"/>
                          </w:rPr>
                          <w:t xml:space="preserve">               </w:t>
                        </w:r>
                        <w:r>
                          <w:rPr>
                            <w:rFonts w:hint="eastAsia"/>
                            <w:i/>
                            <w:sz w:val="21"/>
                            <w:szCs w:val="21"/>
                            <w:lang w:val="en-US" w:eastAsia="zh-CN"/>
                          </w:rPr>
                          <w:t>Qu</w:t>
                        </w:r>
                        <w:r>
                          <w:rPr>
                            <w:rFonts w:hint="eastAsia"/>
                            <w:i/>
                            <w:sz w:val="21"/>
                            <w:szCs w:val="21"/>
                            <w:lang w:val="en-US" w:eastAsia="zh-CN"/>
                          </w:rPr>
                          <w:t>á</w:t>
                        </w:r>
                        <w:r>
                          <w:rPr>
                            <w:rFonts w:hint="eastAsia"/>
                            <w:i/>
                            <w:sz w:val="21"/>
                            <w:szCs w:val="21"/>
                            <w:lang w:val="en-US" w:eastAsia="zh-CN"/>
                          </w:rPr>
                          <w:t xml:space="preserve"> tr</w:t>
                        </w:r>
                        <w:r>
                          <w:rPr>
                            <w:rFonts w:hint="eastAsia"/>
                            <w:i/>
                            <w:sz w:val="21"/>
                            <w:szCs w:val="21"/>
                            <w:lang w:val="en-US" w:eastAsia="zh-CN"/>
                          </w:rPr>
                          <w:t>ì</w:t>
                        </w:r>
                        <w:r>
                          <w:rPr>
                            <w:rFonts w:hint="eastAsia"/>
                            <w:i/>
                            <w:sz w:val="21"/>
                            <w:szCs w:val="21"/>
                            <w:lang w:val="en-US" w:eastAsia="zh-CN"/>
                          </w:rPr>
                          <w:t>nh oxy h</w:t>
                        </w:r>
                        <w:r>
                          <w:rPr>
                            <w:rFonts w:hint="eastAsia"/>
                            <w:i/>
                            <w:sz w:val="21"/>
                            <w:szCs w:val="21"/>
                            <w:lang w:val="en-US" w:eastAsia="zh-CN"/>
                          </w:rPr>
                          <w:t>ó</w:t>
                        </w:r>
                        <w:r>
                          <w:rPr>
                            <w:rFonts w:hint="eastAsia"/>
                            <w:i/>
                            <w:sz w:val="21"/>
                            <w:szCs w:val="21"/>
                            <w:lang w:val="en-US" w:eastAsia="zh-CN"/>
                          </w:rPr>
                          <w:t xml:space="preserve">a </w:t>
                        </w:r>
                      </w:p>
                      <w:p w14:paraId="4ECB3605" w14:textId="77777777" w:rsidR="0053351A" w:rsidRDefault="0053351A" w:rsidP="00A859E2">
                        <w:pPr>
                          <w:spacing w:before="0"/>
                          <w:ind w:left="-57" w:right="-57"/>
                          <w:jc w:val="center"/>
                          <w:rPr>
                            <w:i/>
                            <w:sz w:val="25"/>
                            <w:szCs w:val="25"/>
                          </w:rPr>
                        </w:pPr>
                        <w:r>
                          <w:rPr>
                            <w:rFonts w:hint="eastAsia"/>
                            <w:i/>
                            <w:sz w:val="21"/>
                            <w:szCs w:val="21"/>
                            <w:lang w:val="en-US" w:eastAsia="zh-CN"/>
                          </w:rPr>
                          <w:t xml:space="preserve">                     </w:t>
                        </w:r>
                        <w:r>
                          <w:rPr>
                            <w:i/>
                            <w:sz w:val="21"/>
                            <w:szCs w:val="21"/>
                          </w:rPr>
                          <w:t>Khử màu PAM,</w:t>
                        </w:r>
                        <w:r>
                          <w:rPr>
                            <w:i/>
                            <w:sz w:val="21"/>
                            <w:szCs w:val="21"/>
                          </w:rPr>
                          <w:br/>
                        </w:r>
                        <w:r>
                          <w:rPr>
                            <w:rFonts w:hint="eastAsia"/>
                            <w:i/>
                            <w:sz w:val="21"/>
                            <w:szCs w:val="21"/>
                            <w:lang w:val="en-US" w:eastAsia="zh-CN"/>
                          </w:rPr>
                          <w:t xml:space="preserve">                 </w:t>
                        </w:r>
                        <w:r>
                          <w:rPr>
                            <w:i/>
                            <w:sz w:val="21"/>
                            <w:szCs w:val="21"/>
                          </w:rPr>
                          <w:t xml:space="preserve"> NaOH, H</w:t>
                        </w:r>
                        <w:r>
                          <w:rPr>
                            <w:i/>
                            <w:sz w:val="21"/>
                            <w:szCs w:val="21"/>
                            <w:vertAlign w:val="subscript"/>
                          </w:rPr>
                          <w:t>2</w:t>
                        </w:r>
                        <w:r>
                          <w:rPr>
                            <w:i/>
                            <w:sz w:val="21"/>
                            <w:szCs w:val="21"/>
                          </w:rPr>
                          <w:t>SO</w:t>
                        </w:r>
                        <w:r>
                          <w:rPr>
                            <w:i/>
                            <w:sz w:val="21"/>
                            <w:szCs w:val="21"/>
                            <w:vertAlign w:val="subscript"/>
                          </w:rPr>
                          <w:t>4</w:t>
                        </w:r>
                      </w:p>
                    </w:txbxContent>
                  </v:textbox>
                </v:shape>
                <v:shape id="Text Box 6432" o:spid="_x0000_s1248" type="#_x0000_t202" style="position:absolute;left:46973;top:54305;width:1096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4E43BED" w14:textId="77777777" w:rsidR="0053351A" w:rsidRDefault="0053351A" w:rsidP="00A859E2">
                        <w:pPr>
                          <w:spacing w:before="0"/>
                          <w:ind w:left="-57" w:right="-57"/>
                          <w:jc w:val="center"/>
                          <w:rPr>
                            <w:sz w:val="25"/>
                            <w:szCs w:val="25"/>
                          </w:rPr>
                        </w:pPr>
                        <w:r>
                          <w:rPr>
                            <w:sz w:val="25"/>
                            <w:szCs w:val="25"/>
                          </w:rPr>
                          <w:t>Bể chứa bùn</w:t>
                        </w:r>
                      </w:p>
                    </w:txbxContent>
                  </v:textbox>
                </v:shape>
                <v:shape id="Text Box 6433" o:spid="_x0000_s1249" type="#_x0000_t202" style="position:absolute;left:46969;top:58959;width:1117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22DBD255" w14:textId="77777777" w:rsidR="0053351A" w:rsidRDefault="0053351A" w:rsidP="00A859E2">
                        <w:pPr>
                          <w:spacing w:before="0"/>
                          <w:ind w:left="-57" w:right="-57"/>
                          <w:jc w:val="center"/>
                          <w:rPr>
                            <w:sz w:val="25"/>
                            <w:szCs w:val="25"/>
                          </w:rPr>
                        </w:pPr>
                        <w:r>
                          <w:rPr>
                            <w:sz w:val="25"/>
                            <w:szCs w:val="25"/>
                          </w:rPr>
                          <w:t>Máy ép bùn</w:t>
                        </w:r>
                      </w:p>
                    </w:txbxContent>
                  </v:textbox>
                </v:shape>
                <v:shape id="Text Box 6434" o:spid="_x0000_s1250" type="#_x0000_t202" style="position:absolute;left:46471;top:63792;width:11824;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6620DB8C" w14:textId="77777777" w:rsidR="0053351A" w:rsidRDefault="0053351A" w:rsidP="00A859E2">
                        <w:pPr>
                          <w:spacing w:before="0"/>
                          <w:ind w:left="-57" w:right="-57"/>
                          <w:jc w:val="center"/>
                          <w:rPr>
                            <w:rFonts w:cs="Times New Roman"/>
                            <w:i/>
                            <w:sz w:val="25"/>
                            <w:szCs w:val="25"/>
                          </w:rPr>
                        </w:pPr>
                        <w:r>
                          <w:rPr>
                            <w:rFonts w:cs="Times New Roman"/>
                            <w:i/>
                            <w:sz w:val="25"/>
                            <w:szCs w:val="25"/>
                          </w:rPr>
                          <w:t>Thu gom ,xử lý</w:t>
                        </w:r>
                      </w:p>
                      <w:p w14:paraId="15936D71" w14:textId="77777777" w:rsidR="0053351A" w:rsidRDefault="0053351A" w:rsidP="00A859E2">
                        <w:pPr>
                          <w:spacing w:before="0"/>
                          <w:ind w:left="-57" w:right="-57"/>
                          <w:jc w:val="center"/>
                          <w:rPr>
                            <w:rFonts w:eastAsia="SimSun" w:cs="Times New Roman"/>
                            <w:i/>
                            <w:sz w:val="25"/>
                            <w:szCs w:val="25"/>
                            <w:lang w:val="en-US" w:eastAsia="zh-CN"/>
                          </w:rPr>
                        </w:pPr>
                        <w:r>
                          <w:rPr>
                            <w:rFonts w:cs="Times New Roman"/>
                            <w:i/>
                            <w:sz w:val="25"/>
                            <w:szCs w:val="25"/>
                            <w:lang w:val="en-US" w:eastAsia="zh-CN"/>
                          </w:rPr>
                          <w:t>10 tấn/ngày</w:t>
                        </w:r>
                      </w:p>
                    </w:txbxContent>
                  </v:textbox>
                </v:shape>
                <v:shape id="Text Box 6435" o:spid="_x0000_s1251" type="#_x0000_t202" style="position:absolute;left:42500;top:36322;width:1122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53DA4AE3" w14:textId="77777777" w:rsidR="0053351A" w:rsidRDefault="0053351A" w:rsidP="00A859E2">
                        <w:pPr>
                          <w:spacing w:before="0"/>
                          <w:ind w:left="-57" w:right="-57"/>
                          <w:rPr>
                            <w:sz w:val="25"/>
                            <w:szCs w:val="25"/>
                          </w:rPr>
                        </w:pPr>
                        <w:r>
                          <w:rPr>
                            <w:sz w:val="25"/>
                            <w:szCs w:val="25"/>
                          </w:rPr>
                          <w:t>Bùn tuần hoàn</w:t>
                        </w:r>
                      </w:p>
                    </w:txbxContent>
                  </v:textbox>
                </v:shape>
                <v:shape id="Text Box 6436" o:spid="_x0000_s1252" type="#_x0000_t202" style="position:absolute;left:45059;top:40074;width:421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7877C133" w14:textId="77777777" w:rsidR="0053351A" w:rsidRDefault="0053351A" w:rsidP="00A859E2">
                        <w:pPr>
                          <w:spacing w:before="0"/>
                          <w:ind w:left="-57" w:right="-57"/>
                          <w:jc w:val="center"/>
                          <w:rPr>
                            <w:i/>
                            <w:sz w:val="25"/>
                            <w:szCs w:val="25"/>
                          </w:rPr>
                        </w:pPr>
                        <w:r>
                          <w:rPr>
                            <w:i/>
                            <w:sz w:val="25"/>
                            <w:szCs w:val="25"/>
                          </w:rPr>
                          <w:t xml:space="preserve">Bùn </w:t>
                        </w:r>
                      </w:p>
                    </w:txbxContent>
                  </v:textbox>
                </v:shape>
                <v:shape id="Text Box 6437" o:spid="_x0000_s1253" type="#_x0000_t202" style="position:absolute;left:38551;top:53317;width:8344;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253BC075" w14:textId="77777777" w:rsidR="0053351A" w:rsidRDefault="0053351A" w:rsidP="00A859E2">
                        <w:pPr>
                          <w:spacing w:before="0"/>
                          <w:ind w:left="-57" w:right="-57"/>
                          <w:jc w:val="center"/>
                          <w:rPr>
                            <w:i/>
                            <w:sz w:val="22"/>
                            <w:szCs w:val="22"/>
                          </w:rPr>
                        </w:pPr>
                        <w:r>
                          <w:rPr>
                            <w:i/>
                            <w:sz w:val="22"/>
                            <w:szCs w:val="22"/>
                          </w:rPr>
                          <w:t>Bùn</w:t>
                        </w:r>
                      </w:p>
                      <w:p w14:paraId="005316F5" w14:textId="77777777" w:rsidR="0053351A" w:rsidRDefault="0053351A" w:rsidP="00A859E2">
                        <w:pPr>
                          <w:spacing w:before="0"/>
                          <w:ind w:left="-57" w:right="-57"/>
                          <w:jc w:val="center"/>
                          <w:rPr>
                            <w:i/>
                            <w:sz w:val="22"/>
                            <w:szCs w:val="22"/>
                            <w:lang w:val="en-US" w:eastAsia="zh-CN"/>
                          </w:rPr>
                        </w:pPr>
                        <w:r>
                          <w:rPr>
                            <w:rFonts w:hint="eastAsia"/>
                            <w:i/>
                            <w:sz w:val="22"/>
                            <w:szCs w:val="22"/>
                            <w:lang w:val="en-US" w:eastAsia="zh-CN"/>
                          </w:rPr>
                          <w:t>B</w:t>
                        </w:r>
                        <w:r>
                          <w:rPr>
                            <w:rFonts w:hint="eastAsia"/>
                            <w:i/>
                            <w:sz w:val="22"/>
                            <w:szCs w:val="22"/>
                            <w:lang w:val="en-US" w:eastAsia="zh-CN"/>
                          </w:rPr>
                          <w:t>ơ</w:t>
                        </w:r>
                        <w:r>
                          <w:rPr>
                            <w:rFonts w:hint="eastAsia"/>
                            <w:i/>
                            <w:sz w:val="22"/>
                            <w:szCs w:val="22"/>
                            <w:lang w:val="en-US" w:eastAsia="zh-CN"/>
                          </w:rPr>
                          <w:t>m</w:t>
                        </w:r>
                      </w:p>
                      <w:p w14:paraId="0EA46F4D" w14:textId="77777777" w:rsidR="0053351A" w:rsidRDefault="0053351A" w:rsidP="00A859E2">
                        <w:pPr>
                          <w:spacing w:before="0"/>
                          <w:ind w:left="-57" w:right="-57"/>
                          <w:jc w:val="center"/>
                          <w:rPr>
                            <w:i/>
                            <w:sz w:val="22"/>
                            <w:szCs w:val="22"/>
                          </w:rPr>
                        </w:pPr>
                        <w:r>
                          <w:rPr>
                            <w:rFonts w:hint="eastAsia"/>
                            <w:i/>
                            <w:sz w:val="22"/>
                            <w:szCs w:val="22"/>
                            <w:lang w:val="en-US" w:eastAsia="zh-CN"/>
                          </w:rPr>
                          <w:t>250</w:t>
                        </w:r>
                        <w:r>
                          <w:rPr>
                            <w:rFonts w:hint="eastAsia"/>
                            <w:sz w:val="16"/>
                            <w:szCs w:val="16"/>
                            <w:lang w:val="en-US" w:eastAsia="zh-CN"/>
                          </w:rPr>
                          <w:t>m</w:t>
                        </w:r>
                        <w:r>
                          <w:rPr>
                            <w:rFonts w:hint="eastAsia"/>
                            <w:sz w:val="16"/>
                            <w:szCs w:val="16"/>
                            <w:vertAlign w:val="superscript"/>
                            <w:lang w:val="en-US" w:eastAsia="zh-CN"/>
                          </w:rPr>
                          <w:t>3</w:t>
                        </w:r>
                        <w:r>
                          <w:rPr>
                            <w:rFonts w:hint="eastAsia"/>
                            <w:sz w:val="16"/>
                            <w:szCs w:val="16"/>
                            <w:lang w:val="en-US" w:eastAsia="zh-CN"/>
                          </w:rPr>
                          <w:t>/ng</w:t>
                        </w:r>
                        <w:r>
                          <w:rPr>
                            <w:rFonts w:hint="eastAsia"/>
                            <w:sz w:val="16"/>
                            <w:szCs w:val="16"/>
                            <w:lang w:val="en-US" w:eastAsia="zh-CN"/>
                          </w:rPr>
                          <w:t>à</w:t>
                        </w:r>
                        <w:r>
                          <w:rPr>
                            <w:rFonts w:hint="eastAsia"/>
                            <w:sz w:val="16"/>
                            <w:szCs w:val="16"/>
                            <w:lang w:val="en-US" w:eastAsia="zh-CN"/>
                          </w:rPr>
                          <w:t>y</w:t>
                        </w:r>
                      </w:p>
                    </w:txbxContent>
                  </v:textbox>
                </v:shape>
                <v:shape id="AutoShape 6438" o:spid="_x0000_s1254" type="#_x0000_t32" style="position:absolute;left:38290;top:55816;width:8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">
                  <v:stroke dashstyle="dashDot" endarrow="block"/>
                </v:shape>
                <v:shape id="AutoShape 6439" o:spid="_x0000_s1255" type="#_x0000_t32" style="position:absolute;left:52387;top:57245;width: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">
                  <v:stroke dashstyle="dashDot" endarrow="block"/>
                </v:shape>
                <v:shape id="AutoShape 6440" o:spid="_x0000_s1256" type="#_x0000_t32" style="position:absolute;left:52387;top:61899;width:6;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">
                  <v:stroke dashstyle="dashDot" endarrow="block"/>
                </v:shape>
                <v:shape id="AutoShape 6441" o:spid="_x0000_s1257" type="#_x0000_t33" style="position:absolute;left:38296;top:40379;width:14091;height:139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">
                  <v:stroke dashstyle="dashDot" endarrow="block"/>
                </v:shape>
                <v:shape id="AutoShape 6442" o:spid="_x0000_s1258" type="#_x0000_t34" style="position:absolute;left:38296;top:36061;width:7;height:43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" adj="7754400">
                  <v:stroke dashstyle="dash" endarrow="block"/>
                </v:shape>
                <v:shape id="AutoShape 6443" o:spid="_x0000_s1259" type="#_x0000_t32" style="position:absolute;left:9391;top:51104;width:126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">
                  <v:stroke dashstyle="dash" endarrow="block"/>
                </v:shape>
                <v:shape id="AutoShape 6444" o:spid="_x0000_s1260" type="#_x0000_t32" style="position:absolute;left:9391;top:36156;width:126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">
                  <v:stroke dashstyle="dash" endarrow="block"/>
                </v:shape>
                <v:shape id="AutoShape 6445" o:spid="_x0000_s1261" type="#_x0000_t32" style="position:absolute;left:9391;top:26644;width:126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">
                  <v:stroke dashstyle="dash" endarrow="block"/>
                </v:shape>
                <v:shape id="Text Box 6789" o:spid="_x0000_s1262" type="#_x0000_t202" style="position:absolute;left:2825;top:57124;width:1622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">
                  <v:stroke dashstyle="dash"/>
                  <v:textbox>
                    <w:txbxContent>
                      <w:p w14:paraId="554E9C96" w14:textId="77777777" w:rsidR="0053351A" w:rsidRDefault="0053351A" w:rsidP="00A859E2">
                        <w:pPr>
                          <w:spacing w:before="0"/>
                          <w:ind w:left="-113" w:right="-113"/>
                          <w:jc w:val="center"/>
                          <w:rPr>
                            <w:i/>
                            <w:sz w:val="25"/>
                            <w:szCs w:val="25"/>
                          </w:rPr>
                        </w:pPr>
                        <w:r>
                          <w:rPr>
                            <w:bCs/>
                            <w:i/>
                            <w:iCs/>
                            <w:sz w:val="25"/>
                            <w:szCs w:val="25"/>
                          </w:rPr>
                          <w:t>Lắp đặt thiết bị quan trắc tự động, liên tục nước thải sau xử lý</w:t>
                        </w:r>
                      </w:p>
                      <w:p w14:paraId="43DA16DE" w14:textId="77777777" w:rsidR="0053351A" w:rsidRDefault="0053351A" w:rsidP="00A859E2">
                        <w:pPr>
                          <w:spacing w:before="0"/>
                          <w:ind w:left="-57" w:right="-57"/>
                          <w:rPr>
                            <w:sz w:val="25"/>
                            <w:szCs w:val="25"/>
                          </w:rPr>
                        </w:pPr>
                      </w:p>
                    </w:txbxContent>
                  </v:textbox>
                </v:shape>
                <v:shape id="AutoShape 6790" o:spid="_x0000_s1263" type="#_x0000_t32" style="position:absolute;left:19050;top:60591;width:302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 id="Text Box 6798" o:spid="_x0000_s1264" type="#_x0000_t202" style="position:absolute;left:40849;top:10744;width:14884;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0AC0FAD" w14:textId="02DDC07C"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w:t>
                        </w:r>
                        <w:r>
                          <w:rPr>
                            <w:rFonts w:cs="Times New Roman"/>
                            <w:sz w:val="15"/>
                            <w:szCs w:val="15"/>
                            <w:lang w:val="en-US" w:eastAsia="zh-CN"/>
                          </w:rPr>
                          <w:t>0</w:t>
                        </w:r>
                        <w:r>
                          <w:rPr>
                            <w:rFonts w:cs="Times New Roman" w:hint="eastAsia"/>
                            <w:sz w:val="15"/>
                            <w:szCs w:val="15"/>
                            <w:lang w:val="en-US" w:eastAsia="zh-CN"/>
                          </w:rPr>
                          <w:t>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03E22F33"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173978B8"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PCCC</w:t>
                        </w:r>
                      </w:p>
                      <w:p w14:paraId="12D8DF5F"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24FDFFA7" w14:textId="77777777" w:rsidR="0053351A" w:rsidRDefault="0053351A" w:rsidP="00A859E2">
                        <w:pPr>
                          <w:rPr>
                            <w:lang w:val="en-US" w:eastAsia="zh-CN"/>
                          </w:rPr>
                        </w:pPr>
                      </w:p>
                    </w:txbxContent>
                  </v:textbox>
                </v:shape>
                <v:shape id="AutoShape 6800" o:spid="_x0000_s1265" type="#_x0000_t32" style="position:absolute;left:38436;top:13417;width:2426;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">
                  <v:stroke endarrow="block"/>
                </v:shape>
                <v:shape id="Text Box 6804" o:spid="_x0000_s1266" type="#_x0000_t202" style="position:absolute;left:41103;top:15208;width:15685;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3F456FBA" w14:textId="77777777" w:rsidR="0053351A" w:rsidRDefault="0053351A" w:rsidP="00A859E2">
                        <w:pPr>
                          <w:rPr>
                            <w:sz w:val="25"/>
                            <w:szCs w:val="25"/>
                          </w:rPr>
                        </w:pPr>
                        <w:r>
                          <w:rPr>
                            <w:i/>
                            <w:sz w:val="25"/>
                            <w:szCs w:val="25"/>
                          </w:rPr>
                          <w:t>H</w:t>
                        </w:r>
                        <w:r>
                          <w:rPr>
                            <w:i/>
                            <w:sz w:val="25"/>
                            <w:szCs w:val="25"/>
                            <w:vertAlign w:val="subscript"/>
                          </w:rPr>
                          <w:t>2</w:t>
                        </w:r>
                        <w:r>
                          <w:rPr>
                            <w:i/>
                            <w:sz w:val="25"/>
                            <w:szCs w:val="25"/>
                          </w:rPr>
                          <w:t>SO</w:t>
                        </w:r>
                        <w:r>
                          <w:rPr>
                            <w:i/>
                            <w:sz w:val="25"/>
                            <w:szCs w:val="25"/>
                            <w:vertAlign w:val="subscript"/>
                          </w:rPr>
                          <w:t>4</w:t>
                        </w:r>
                      </w:p>
                    </w:txbxContent>
                  </v:textbox>
                </v:shape>
                <v:shape id="AutoShape 6805" o:spid="_x0000_s1267" type="#_x0000_t32" style="position:absolute;left:38627;top:17545;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">
                  <v:stroke endarrow="block"/>
                </v:shape>
                <v:shape id="Text Box 6806" o:spid="_x0000_s1268" type="#_x0000_t202" style="position:absolute;left:21228;top:18554;width:224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65DC060A"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m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txbxContent>
                  </v:textbox>
                </v:shape>
                <v:line id="Lines 6807" o:spid="_x0000_s1269" style="position:absolute;visibility:visible;mso-wrap-style:square" from="30130,19259" to="44799,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s 6808" o:spid="_x0000_s1270" style="position:absolute;flip:x;visibility:visible;mso-wrap-style:square" from="44799,19323" to="44862,2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s 6809" o:spid="_x0000_s1271" style="position:absolute;flip:x;visibility:visible;mso-wrap-style:square" from="30067,23958" to="44799,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">
                  <v:stroke endarrow="open"/>
                </v:line>
                <v:shape id="Text Box 6810" o:spid="_x0000_s1272" type="#_x0000_t202" style="position:absolute;left:16713;top:27724;width:2160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44E094CF"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 B</w:t>
                        </w:r>
                        <w:r>
                          <w:rPr>
                            <w:rFonts w:hint="eastAsia"/>
                            <w:sz w:val="20"/>
                            <w:szCs w:val="20"/>
                            <w:lang w:val="en-US" w:eastAsia="zh-CN"/>
                          </w:rPr>
                          <w:t>ơ</w:t>
                        </w:r>
                        <w:r>
                          <w:rPr>
                            <w:rFonts w:hint="eastAsia"/>
                            <w:sz w:val="20"/>
                            <w:szCs w:val="20"/>
                            <w:lang w:val="en-US" w:eastAsia="zh-CN"/>
                          </w:rPr>
                          <w:t xml:space="preserve">m </w:t>
                        </w:r>
                      </w:p>
                    </w:txbxContent>
                  </v:textbox>
                </v:shape>
                <v:shape id="Text Box 6811" o:spid="_x0000_s1273" type="#_x0000_t202" style="position:absolute;left:1003;top:11690;width:1612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76B9A79B" w14:textId="77777777" w:rsidR="0053351A" w:rsidRDefault="0053351A" w:rsidP="00A859E2">
                        <w:pPr>
                          <w:spacing w:before="0"/>
                          <w:ind w:left="-57" w:right="-57"/>
                          <w:jc w:val="center"/>
                          <w:rPr>
                            <w:rFonts w:eastAsia="SimSun"/>
                            <w:sz w:val="25"/>
                            <w:szCs w:val="25"/>
                            <w:lang w:val="en-US" w:eastAsia="zh-CN"/>
                          </w:rPr>
                        </w:pPr>
                        <w:r>
                          <w:rPr>
                            <w:rFonts w:hint="eastAsia"/>
                            <w:sz w:val="25"/>
                            <w:szCs w:val="25"/>
                            <w:lang w:val="en-US" w:eastAsia="zh-CN"/>
                          </w:rPr>
                          <w:t>B</w:t>
                        </w:r>
                        <w:r>
                          <w:rPr>
                            <w:rFonts w:hint="eastAsia"/>
                            <w:sz w:val="25"/>
                            <w:szCs w:val="25"/>
                            <w:lang w:val="en-US" w:eastAsia="zh-CN"/>
                          </w:rPr>
                          <w:t>ể</w:t>
                        </w:r>
                        <w:r>
                          <w:rPr>
                            <w:rFonts w:hint="eastAsia"/>
                            <w:sz w:val="25"/>
                            <w:szCs w:val="25"/>
                            <w:lang w:val="en-US" w:eastAsia="zh-CN"/>
                          </w:rPr>
                          <w:t xml:space="preserve"> kh</w:t>
                        </w:r>
                        <w:r>
                          <w:rPr>
                            <w:rFonts w:hint="eastAsia"/>
                            <w:sz w:val="25"/>
                            <w:szCs w:val="25"/>
                            <w:lang w:val="en-US" w:eastAsia="zh-CN"/>
                          </w:rPr>
                          <w:t>ẩ</w:t>
                        </w:r>
                        <w:r>
                          <w:rPr>
                            <w:rFonts w:hint="eastAsia"/>
                            <w:sz w:val="25"/>
                            <w:szCs w:val="25"/>
                            <w:lang w:val="en-US" w:eastAsia="zh-CN"/>
                          </w:rPr>
                          <w:t>n c</w:t>
                        </w:r>
                        <w:r>
                          <w:rPr>
                            <w:rFonts w:hint="eastAsia"/>
                            <w:sz w:val="25"/>
                            <w:szCs w:val="25"/>
                            <w:lang w:val="en-US" w:eastAsia="zh-CN"/>
                          </w:rPr>
                          <w:t>ấ</w:t>
                        </w:r>
                        <w:r>
                          <w:rPr>
                            <w:rFonts w:hint="eastAsia"/>
                            <w:sz w:val="25"/>
                            <w:szCs w:val="25"/>
                            <w:lang w:val="en-US" w:eastAsia="zh-CN"/>
                          </w:rPr>
                          <w:t>p</w:t>
                        </w:r>
                      </w:p>
                    </w:txbxContent>
                  </v:textbox>
                </v:shape>
                <v:shape id="AutoShape 6812" o:spid="_x0000_s1274" type="#_x0000_t32" style="position:absolute;left:15036;top:13176;width:6128;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WfwwAAANwAAAAPAAAAZHJzL2Rvd25yZXYueG1sRI9BawIx&#10;FITvhf6H8ArealbF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QVoFn8MAAADcAAAADwAA&#10;AAAAAAAAAAAAAAAHAgAAZHJzL2Rvd25yZXYueG1sUEsFBgAAAAADAAMAtwAAAPcCAAAAAA==&#10;">
                  <v:stroke endarrow="block"/>
                </v:shape>
                <v:shape id="Text Box 6813" o:spid="_x0000_s1275" type="#_x0000_t202" style="position:absolute;left:7461;top:10998;width:223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B5FE06A"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v:textbox>
                </v:shape>
                <v:shape id="Text Box 6814" o:spid="_x0000_s1276" type="#_x0000_t202" style="position:absolute;left:14706;top:32594;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38312D22"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5400m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5" o:spid="_x0000_s1277" type="#_x0000_t202" style="position:absolute;left:14598;top:41478;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519D370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4750m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6" o:spid="_x0000_s1278" type="#_x0000_t202" style="position:absolute;left:15290;top:52489;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7552B44"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4600m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7" o:spid="_x0000_s1279" type="#_x0000_t202" style="position:absolute;left:15024;top:57296;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39697EC2"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8" o:spid="_x0000_s1280" type="#_x0000_t202" style="position:absolute;left:2825;top:65143;width:1494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1F30B504"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500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2A9D1A72"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680C3F89"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PCCC</w:t>
                        </w:r>
                      </w:p>
                      <w:p w14:paraId="38EE467C" w14:textId="77777777" w:rsidR="0053351A" w:rsidRDefault="0053351A" w:rsidP="00A859E2">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2812C31D" w14:textId="77777777" w:rsidR="0053351A" w:rsidRDefault="0053351A" w:rsidP="00A859E2">
                        <w:pPr>
                          <w:spacing w:before="0"/>
                          <w:ind w:left="-57" w:right="-57"/>
                          <w:jc w:val="center"/>
                          <w:rPr>
                            <w:rFonts w:cs="Times New Roman"/>
                            <w:sz w:val="15"/>
                            <w:szCs w:val="15"/>
                            <w:lang w:val="en-US" w:eastAsia="zh-CN"/>
                          </w:rPr>
                        </w:pPr>
                        <w:r>
                          <w:rPr>
                            <w:rFonts w:cs="Times New Roman" w:hint="eastAsia"/>
                            <w:sz w:val="15"/>
                            <w:szCs w:val="15"/>
                            <w:lang w:val="en-US" w:eastAsia="zh-CN"/>
                          </w:rPr>
                          <w:t>50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w:t>
                        </w:r>
                        <w:r>
                          <w:rPr>
                            <w:rFonts w:cs="Times New Roman" w:hint="eastAsia"/>
                            <w:sz w:val="18"/>
                            <w:szCs w:val="18"/>
                            <w:lang w:val="en-US" w:eastAsia="zh-CN"/>
                          </w:rPr>
                          <w:t xml:space="preserve"> Bay H</w:t>
                        </w:r>
                        <w:r>
                          <w:rPr>
                            <w:rFonts w:cs="Times New Roman" w:hint="eastAsia"/>
                            <w:sz w:val="18"/>
                            <w:szCs w:val="18"/>
                            <w:lang w:val="en-US" w:eastAsia="zh-CN"/>
                          </w:rPr>
                          <w:t>ơ</w:t>
                        </w:r>
                        <w:r>
                          <w:rPr>
                            <w:rFonts w:cs="Times New Roman" w:hint="eastAsia"/>
                            <w:sz w:val="18"/>
                            <w:szCs w:val="18"/>
                            <w:lang w:val="en-US" w:eastAsia="zh-CN"/>
                          </w:rPr>
                          <w:t>i</w:t>
                        </w:r>
                      </w:p>
                      <w:p w14:paraId="72D3EE9F" w14:textId="77777777" w:rsidR="0053351A" w:rsidRDefault="0053351A" w:rsidP="00A859E2">
                        <w:pPr>
                          <w:spacing w:before="0"/>
                          <w:ind w:left="-57" w:right="-57"/>
                          <w:jc w:val="center"/>
                          <w:rPr>
                            <w:sz w:val="20"/>
                            <w:szCs w:val="20"/>
                            <w:lang w:val="en-US" w:eastAsia="zh-CN"/>
                          </w:rPr>
                        </w:pPr>
                      </w:p>
                    </w:txbxContent>
                  </v:textbox>
                </v:shape>
                <v:shape id="AutoShape 6820" o:spid="_x0000_s1281" type="#_x0000_t32" style="position:absolute;left:30156;top:76638;width:0;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Text Box 6821" o:spid="_x0000_s1282" type="#_x0000_t202" style="position:absolute;left:24427;top:71687;width:2370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1FAA1E5C" w14:textId="77777777" w:rsidR="0053351A" w:rsidRDefault="0053351A" w:rsidP="00A859E2">
                        <w:pPr>
                          <w:spacing w:before="0"/>
                          <w:ind w:left="-57" w:right="-57"/>
                          <w:jc w:val="center"/>
                          <w:rPr>
                            <w:rFonts w:eastAsia="SimSun" w:cs="Times New Roman"/>
                            <w:sz w:val="18"/>
                            <w:szCs w:val="18"/>
                            <w:lang w:val="en-US" w:eastAsia="zh-CN"/>
                          </w:rPr>
                        </w:pPr>
                        <w:r>
                          <w:rPr>
                            <w:rFonts w:hint="eastAsia"/>
                            <w:sz w:val="20"/>
                            <w:szCs w:val="20"/>
                            <w:lang w:val="en-US" w:eastAsia="zh-CN"/>
                          </w:rPr>
                          <w:t xml:space="preserve"> </w:t>
                        </w:r>
                        <w:r>
                          <w:rPr>
                            <w:rFonts w:cs="Times New Roman"/>
                            <w:sz w:val="18"/>
                            <w:szCs w:val="18"/>
                            <w:lang w:val="en-US" w:eastAsia="zh-CN"/>
                          </w:rPr>
                          <w:t xml:space="preserve"> 3800m</w:t>
                        </w:r>
                        <w:r>
                          <w:rPr>
                            <w:rFonts w:cs="Times New Roman"/>
                            <w:sz w:val="18"/>
                            <w:szCs w:val="18"/>
                            <w:vertAlign w:val="superscript"/>
                            <w:lang w:val="en-US" w:eastAsia="zh-CN"/>
                          </w:rPr>
                          <w:t>3</w:t>
                        </w:r>
                        <w:r>
                          <w:rPr>
                            <w:rFonts w:cs="Times New Roman"/>
                            <w:sz w:val="18"/>
                            <w:szCs w:val="18"/>
                            <w:lang w:val="en-US" w:eastAsia="zh-CN"/>
                          </w:rPr>
                          <w:t xml:space="preserve">/ngày Nước Thải </w:t>
                        </w:r>
                      </w:p>
                      <w:p w14:paraId="5C5B71F5" w14:textId="77777777" w:rsidR="0053351A" w:rsidRDefault="0053351A" w:rsidP="00A859E2">
                        <w:pPr>
                          <w:spacing w:before="0"/>
                          <w:ind w:left="-57" w:right="-57"/>
                          <w:jc w:val="center"/>
                          <w:rPr>
                            <w:rFonts w:cs="Times New Roman"/>
                            <w:sz w:val="18"/>
                            <w:szCs w:val="18"/>
                            <w:lang w:val="en-US" w:eastAsia="zh-CN"/>
                          </w:rPr>
                        </w:pPr>
                      </w:p>
                    </w:txbxContent>
                  </v:textbox>
                </v:shape>
                <v:line id="Lines 6825" o:spid="_x0000_s1283" style="position:absolute;visibility:visible;mso-wrap-style:square" from="8724,31407" to="22110,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">
                  <v:stroke endarrow="open"/>
                </v:line>
                <v:line id="Lines 6826" o:spid="_x0000_s1284" style="position:absolute;flip:x;visibility:visible;mso-wrap-style:square" from="8616,31464" to="8667,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"/>
                <v:line id="Lines 6827" o:spid="_x0000_s1285" style="position:absolute;visibility:visible;mso-wrap-style:square" from="8616,45853" to="22161,4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">
                  <v:stroke endarrow="open"/>
                </v:line>
                <v:shape id="Text Box 6828" o:spid="_x0000_s1286" type="#_x0000_t202" style="position:absolute;left:478;top:36355;width:8913;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2E7C257C" w14:textId="77777777" w:rsidR="0053351A" w:rsidRDefault="0053351A" w:rsidP="00A859E2">
                        <w:pPr>
                          <w:spacing w:before="0"/>
                          <w:ind w:left="-57" w:right="-57"/>
                          <w:jc w:val="center"/>
                          <w:rPr>
                            <w:sz w:val="20"/>
                            <w:szCs w:val="20"/>
                            <w:lang w:val="en-US" w:eastAsia="zh-CN"/>
                          </w:rPr>
                        </w:pPr>
                        <w:r>
                          <w:rPr>
                            <w:rFonts w:hint="eastAsia"/>
                            <w:sz w:val="20"/>
                            <w:szCs w:val="20"/>
                            <w:lang w:val="en-US" w:eastAsia="zh-CN"/>
                          </w:rPr>
                          <w:t xml:space="preserve">  150m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p w14:paraId="6BB6D2D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Bay h</w:t>
                        </w:r>
                        <w:r>
                          <w:rPr>
                            <w:rFonts w:hint="eastAsia"/>
                            <w:sz w:val="20"/>
                            <w:szCs w:val="20"/>
                            <w:lang w:val="en-US" w:eastAsia="zh-CN"/>
                          </w:rPr>
                          <w:t>ơ</w:t>
                        </w:r>
                        <w:r>
                          <w:rPr>
                            <w:rFonts w:hint="eastAsia"/>
                            <w:sz w:val="20"/>
                            <w:szCs w:val="20"/>
                            <w:lang w:val="en-US" w:eastAsia="zh-CN"/>
                          </w:rPr>
                          <w:t xml:space="preserve">i  </w:t>
                        </w:r>
                      </w:p>
                    </w:txbxContent>
                  </v:textbox>
                </v:shape>
                <v:shape id="AutoShape 6829" o:spid="_x0000_s1287" type="#_x0000_t32" style="position:absolute;left:7239;top:38779;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Text Box 6830" o:spid="_x0000_s1288" type="#_x0000_t202" style="position:absolute;left:52603;top:57042;width:510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135F420"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v:textbox>
                </v:shape>
                <v:shape id="Text Box 6831" o:spid="_x0000_s1289" type="#_x0000_t202" style="position:absolute;left:42837;top:50958;width:9626;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94309F7"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650m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32" o:spid="_x0000_s1290" type="#_x0000_t202" style="position:absolute;left:40913;top:30168;width:1311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14:paraId="2FF88E52" w14:textId="77777777" w:rsidR="0053351A" w:rsidRDefault="0053351A" w:rsidP="00A859E2">
                        <w:pPr>
                          <w:spacing w:before="0"/>
                          <w:ind w:left="-57" w:right="-57"/>
                          <w:jc w:val="center"/>
                          <w:rPr>
                            <w:rFonts w:eastAsia="SimSun"/>
                            <w:sz w:val="21"/>
                            <w:szCs w:val="21"/>
                            <w:lang w:val="en-US" w:eastAsia="zh-CN"/>
                          </w:rPr>
                        </w:pPr>
                        <w:r>
                          <w:rPr>
                            <w:rFonts w:cs="Times New Roman"/>
                            <w:sz w:val="21"/>
                            <w:szCs w:val="21"/>
                          </w:rPr>
                          <w:t xml:space="preserve">Bể </w:t>
                        </w:r>
                        <w:r>
                          <w:rPr>
                            <w:rFonts w:cs="Times New Roman"/>
                            <w:sz w:val="21"/>
                            <w:szCs w:val="21"/>
                            <w:lang w:val="en-US" w:eastAsia="zh-CN"/>
                          </w:rPr>
                          <w:t xml:space="preserve">chứa nước </w:t>
                        </w:r>
                        <w:r>
                          <w:rPr>
                            <w:rFonts w:hint="eastAsia"/>
                            <w:sz w:val="21"/>
                            <w:szCs w:val="21"/>
                            <w:lang w:val="en-US" w:eastAsia="zh-CN"/>
                          </w:rPr>
                          <w:t>th</w:t>
                        </w:r>
                        <w:r>
                          <w:rPr>
                            <w:rFonts w:hint="eastAsia"/>
                            <w:sz w:val="21"/>
                            <w:szCs w:val="21"/>
                            <w:lang w:val="en-US" w:eastAsia="zh-CN"/>
                          </w:rPr>
                          <w:t>ả</w:t>
                        </w:r>
                        <w:r>
                          <w:rPr>
                            <w:rFonts w:hint="eastAsia"/>
                            <w:sz w:val="21"/>
                            <w:szCs w:val="21"/>
                            <w:lang w:val="en-US" w:eastAsia="zh-CN"/>
                          </w:rPr>
                          <w:t>i</w:t>
                        </w:r>
                      </w:p>
                    </w:txbxContent>
                  </v:textbox>
                </v:shape>
                <v:shape id="AutoShape 6833" o:spid="_x0000_s1291" type="#_x0000_t32" style="position:absolute;left:38258;top:31591;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">
                  <v:stroke endarrow="block"/>
                </v:shape>
                <v:shape id="Text Box 6834" o:spid="_x0000_s1292" type="#_x0000_t202" style="position:absolute;left:36588;top:28308;width:90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4A0077F9"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900m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40" o:spid="_x0000_s1293" type="#_x0000_t202" style="position:absolute;left:29845;top:10058;width:889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2980E963"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4000m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line id="Lines 6844" o:spid="_x0000_s1294" style="position:absolute;flip:y;visibility:visible;mso-wrap-style:square" from="59165,13417" to="59178,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line id="Lines 6845" o:spid="_x0000_s1295" style="position:absolute;flip:x;visibility:visible;mso-wrap-style:square" from="54025,13462" to="59067,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">
                  <v:stroke endarrow="open"/>
                </v:line>
                <v:shape id="Text Box 6846" o:spid="_x0000_s1296" type="#_x0000_t202" style="position:absolute;left:24199;top:14281;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" filled="f" stroked="f">
                  <v:textbox>
                    <w:txbxContent>
                      <w:p w14:paraId="26F21138"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47" o:spid="_x0000_s1297" type="#_x0000_t202" style="position:absolute;left:14573;top:62357;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" filled="f" stroked="f">
                  <v:textbox>
                    <w:txbxContent>
                      <w:p w14:paraId="11AA469D" w14:textId="77777777" w:rsidR="0053351A" w:rsidRDefault="0053351A" w:rsidP="00A859E2">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412" o:spid="_x0000_s1298" type="#_x0000_t202" style="position:absolute;left:20675;top:78416;width:18987;height: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85F7863" w14:textId="49107C4F" w:rsidR="0053351A" w:rsidRDefault="0053351A" w:rsidP="00A859E2">
                        <w:pPr>
                          <w:jc w:val="center"/>
                          <w:rPr>
                            <w:rFonts w:eastAsia="Calibri"/>
                            <w:sz w:val="25"/>
                            <w:szCs w:val="25"/>
                          </w:rPr>
                        </w:pPr>
                        <w:r>
                          <w:rPr>
                            <w:rFonts w:eastAsia="Calibri"/>
                            <w:sz w:val="25"/>
                            <w:szCs w:val="25"/>
                          </w:rPr>
                          <w:t>Kênh Rạch Kè</w:t>
                        </w:r>
                      </w:p>
                    </w:txbxContent>
                  </v:textbox>
                </v:shape>
                <v:shape id="Straight Arrow Connector 1408201379" o:spid="_x0000_s1299" type="#_x0000_t32" style="position:absolute;left:15289;top:68472;width:2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" strokecolor="black [3200]" strokeweight=".5pt">
                  <v:stroke endarrow="block" joinstyle="miter"/>
                </v:shape>
                <v:line id="Lines 6845" o:spid="_x0000_s1300" style="position:absolute;flip:x;visibility:visible;mso-wrap-style:square" from="54128,31591" to="58434,3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">
                  <v:stroke endarrow="open"/>
                </v:line>
                <v:line id="Lines 6826" o:spid="_x0000_s1301" style="position:absolute;visibility:visible;mso-wrap-style:square" from="58439,31407" to="58439,6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Straight Connector 1408201332" o:spid="_x0000_s1302" style="position:absolute;flip:x y;visibility:visible;mso-wrap-style:square" from="58136,60429" to="58429,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" strokecolor="#4472c4 [3204]" strokeweight=".5pt">
                  <v:stroke joinstyle="miter"/>
                </v:line>
                <v:line id="Straight Connector 1408201333" o:spid="_x0000_s1303" style="position:absolute;visibility:visible;mso-wrap-style:square" from="58131,55410" to="58424,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" strokecolor="black [3200]" strokeweight=".5pt">
                  <v:stroke joinstyle="miter"/>
                </v:line>
                <w10:anchorlock/>
              </v:group>
            </w:pict>
          </mc:Fallback>
        </mc:AlternateContent>
      </w:r>
    </w:p>
    <w:p w14:paraId="6EBD3C76" w14:textId="17ABBC95" w:rsidR="0039506E" w:rsidRPr="00941D6E" w:rsidRDefault="00584009" w:rsidP="00941D6E">
      <w:pPr>
        <w:pStyle w:val="Caption"/>
        <w:jc w:val="center"/>
        <w:rPr>
          <w:noProof/>
          <w:sz w:val="28"/>
          <w:lang w:eastAsia="zh-CN"/>
        </w:rPr>
      </w:pPr>
      <w:bookmarkStart w:id="51" w:name="_Toc152937810"/>
      <w:r>
        <w:t xml:space="preserve">Hình </w:t>
      </w:r>
      <w:fldSimple w:instr=" SEQ Hình \* ARABIC ">
        <w:r w:rsidR="00FF5AA1">
          <w:rPr>
            <w:noProof/>
          </w:rPr>
          <w:t>8</w:t>
        </w:r>
      </w:fldSimple>
      <w:r>
        <w:t xml:space="preserve">: </w:t>
      </w:r>
      <w:r w:rsidR="00CF74FA">
        <w:t>Quy trình</w:t>
      </w:r>
      <w:r w:rsidR="0047567A">
        <w:t xml:space="preserve"> công nghệ</w:t>
      </w:r>
      <w:r w:rsidR="00CF74FA">
        <w:t xml:space="preserve"> xử lý nước thải</w:t>
      </w:r>
      <w:r w:rsidR="00AC3745">
        <w:t xml:space="preserve"> xưởng nhuộm</w:t>
      </w:r>
      <w:bookmarkEnd w:id="51"/>
      <w:r w:rsidR="009F31DC">
        <w:t xml:space="preserve"> </w:t>
      </w:r>
    </w:p>
    <w:p w14:paraId="4BA2E74C" w14:textId="4311BAA4" w:rsidR="005B045C" w:rsidRPr="005B045C" w:rsidRDefault="005B045C" w:rsidP="005B045C">
      <w:pPr>
        <w:jc w:val="both"/>
        <w:rPr>
          <w:i/>
          <w:iCs/>
          <w:u w:val="single"/>
        </w:rPr>
      </w:pPr>
      <w:r w:rsidRPr="005B045C">
        <w:rPr>
          <w:i/>
          <w:iCs/>
          <w:u w:val="single"/>
        </w:rPr>
        <w:lastRenderedPageBreak/>
        <w:t xml:space="preserve">Thuyết minh quy trình xử lý: </w:t>
      </w:r>
    </w:p>
    <w:p w14:paraId="2D12C460" w14:textId="77777777" w:rsidR="005B045C" w:rsidRDefault="005B045C" w:rsidP="005B045C">
      <w:pPr>
        <w:jc w:val="both"/>
      </w:pPr>
      <w:r>
        <w:tab/>
        <w:t>Nước thải từ quá trình sản xuất và nước thải sinh hoạt của nhà máy theo đường cống thu gom dẫn về trạm xử lý nước thải. Tại trạm xử lý, nước thải sẽ đi qua các công trình đơn vị như sau:</w:t>
      </w:r>
    </w:p>
    <w:p w14:paraId="0B36236C" w14:textId="44046793" w:rsidR="005B045C" w:rsidRDefault="005B045C" w:rsidP="005B045C">
      <w:pPr>
        <w:jc w:val="both"/>
      </w:pPr>
      <w:r>
        <w:tab/>
      </w:r>
      <w:r w:rsidRPr="00A8132B">
        <w:rPr>
          <w:b/>
          <w:bCs/>
          <w:i/>
          <w:iCs/>
        </w:rPr>
        <w:t>Song chắn rác</w:t>
      </w:r>
      <w:r>
        <w:t>: nước thải sau khi được thu gom chảy qua song chắn rác để tách tạp chất thải rắn lẫn trong nước thải và chảy vào bể thu gom. Các tạp chất này nếu không tách ra khỏi nước thải sẽ gây ảnh hưởng đến các thiết bị trong hệ thống, ảnh hưởng đến quá trình lưu chuyển nước thải qua các công trình đơn vị trong hệ thống. Do đó tách rác là bước xử lý sơ bộ nhưng rất quan trọng và cần thiết.</w:t>
      </w:r>
    </w:p>
    <w:p w14:paraId="36F989FA" w14:textId="192B39BB" w:rsidR="005B045C" w:rsidRDefault="005B045C" w:rsidP="005B045C">
      <w:pPr>
        <w:jc w:val="both"/>
      </w:pPr>
      <w:r>
        <w:tab/>
      </w:r>
      <w:r w:rsidRPr="00A8132B">
        <w:rPr>
          <w:b/>
          <w:bCs/>
          <w:i/>
          <w:iCs/>
        </w:rPr>
        <w:t>Bể thu gom</w:t>
      </w:r>
      <w:r>
        <w:t>: thu gom nước thải vào trạm xử lý, sau đó bơm lên tháp giải nhiệt.</w:t>
      </w:r>
    </w:p>
    <w:p w14:paraId="1E2F07F3" w14:textId="75342A75" w:rsidR="005B045C" w:rsidRDefault="005B045C" w:rsidP="005B045C">
      <w:pPr>
        <w:jc w:val="both"/>
      </w:pPr>
      <w:r>
        <w:t xml:space="preserve"> </w:t>
      </w:r>
      <w:r>
        <w:tab/>
      </w:r>
      <w:r w:rsidRPr="00A8132B">
        <w:rPr>
          <w:b/>
          <w:bCs/>
          <w:i/>
          <w:iCs/>
        </w:rPr>
        <w:t>Tháp giải nhiệt</w:t>
      </w:r>
      <w:r>
        <w:t>: Do nước thải dệt nhuộm có nhiệt độ tương đối cao. Vì vậy nước thải cần được đưa qua thiết bị giải nhiệt để giảm nhiệt độ nhằm tránh làm ảnh hưởng đến quá trình xử lý hóa lý ở công đoạn phía sau. Sau đó dẫn qua bể điều hòa.</w:t>
      </w:r>
    </w:p>
    <w:p w14:paraId="0D50BDBD" w14:textId="5B639F23" w:rsidR="005B045C" w:rsidRDefault="005B045C" w:rsidP="005B045C">
      <w:pPr>
        <w:jc w:val="both"/>
      </w:pPr>
      <w:r>
        <w:tab/>
      </w:r>
      <w:r w:rsidRPr="00A8132B">
        <w:rPr>
          <w:b/>
          <w:bCs/>
          <w:i/>
          <w:iCs/>
        </w:rPr>
        <w:t>Bể điều hoà</w:t>
      </w:r>
      <w:r>
        <w:t>: do tính chất của nước thải thay đổi theo từng giờ sản xuất và phụ thuộc nhiều vào loại nước thải của nguồn thải, vì vậy cần có bể điều hoà để điều hoà lưu lượng và nồng độ. Cũng như tạo chế độ làm việc ổn định liên tục cho các công trình phía sau, tránh hiện tượng trạm xử lý bị quá tải. Sau đó, bơm lên bể phản ứng.</w:t>
      </w:r>
    </w:p>
    <w:p w14:paraId="6D8BA192" w14:textId="22E37073" w:rsidR="005B045C" w:rsidRDefault="005B045C" w:rsidP="005B045C">
      <w:pPr>
        <w:jc w:val="both"/>
      </w:pPr>
      <w:r>
        <w:tab/>
      </w:r>
      <w:r w:rsidRPr="00A8132B">
        <w:rPr>
          <w:b/>
          <w:bCs/>
          <w:i/>
          <w:iCs/>
        </w:rPr>
        <w:t>Bể axit thuỷ phân (bể yếm khí)</w:t>
      </w:r>
      <w:r>
        <w:t>: nước đi ra từ bể điều hoà được dẫn vào bể axit  thuỷ phân. Tại đây, có chứa màng dàn hồi, vi sinh vật sẽ dính bám trên lớp màng này. Dưới tác dụng của vi sinh vật những hợp chất hữu cơ có cấu tạo phức tạp trong nước thải sẽ bị biến đổi thành cấu tạo đơn giản hơn và dễ dàng hấp thụ bởi các vi sinh vật khác. Quá trình nâng cao tính sinh hoá của nước thải, có lợi cho quá trình phân huỷ sinh vật hiếu khí sau này. Đồng thời có thể thay đổi nhóm và làm nhạt màu một số phẩm nhuộm, nước thải sau khi qua bể axit thuỷ phân sẽ chảy qua bể A/O.</w:t>
      </w:r>
    </w:p>
    <w:p w14:paraId="20C25ACC" w14:textId="1875538C" w:rsidR="005B045C" w:rsidRDefault="005B045C" w:rsidP="005B045C">
      <w:pPr>
        <w:jc w:val="both"/>
      </w:pPr>
      <w:r>
        <w:tab/>
      </w:r>
      <w:r w:rsidRPr="00A8132B">
        <w:rPr>
          <w:b/>
          <w:bCs/>
          <w:i/>
          <w:iCs/>
        </w:rPr>
        <w:t>Bể A/O</w:t>
      </w:r>
      <w:r>
        <w:t>: Tại giai đoạn A trong công nghệ A/O sẽ tiến hành lắp đặt bể hiếu khí trước bể khí bùn hoạt tính truyền thống. Vi sinh vật kỵ khí – ưu khí sẽ được sàn lọc do thay đổi môi trường. Tác dụng chủ yếu có công đoạn A là sàng lọc lại vi sinh vật dạng khuẩn. Những vi sinh vật này có tác dụng hấp thụ chất hữu cơ trong nước thải. Nước thải chỉ lưu lại trong thời gian ngắn trong công đoạn A do hầu hết chất ô nhiễm hữu cơ đã bị vi sinh vật tách photpho hấp thụ ở công đoạn A đến công đoạn O sẽ bị oxy hoá và phân huỷ. Sức chịu tải hàm lượng BOD của công đoạn O tương đối thấp, thời gian lưu nước khá dài có thể đảm bảo hàm lượng phẩm nhuộm hưu cơ trong nước thải đầu ra đạt yêu cầu.</w:t>
      </w:r>
    </w:p>
    <w:p w14:paraId="5B220838" w14:textId="294CA1FF" w:rsidR="005B045C" w:rsidRDefault="005B045C" w:rsidP="005B045C">
      <w:pPr>
        <w:jc w:val="both"/>
      </w:pPr>
      <w:r>
        <w:tab/>
      </w:r>
      <w:r w:rsidRPr="00A8132B">
        <w:rPr>
          <w:b/>
          <w:bCs/>
          <w:i/>
          <w:iCs/>
        </w:rPr>
        <w:t>Bể lắng 1</w:t>
      </w:r>
      <w:r>
        <w:t>: có nhiệm vụ đưa lượng bùn sinh học phát sinh trong bể sinh học thiếu khí ra khỏi dòng nước thải. Một phần dòng bùn lắng được tuần hoàn trở lại bể sinh học hiếu khí để duy trì lượng bùn sinh học trong bể. Phần bùn dư còn lại bơm về bể chứa bùn.</w:t>
      </w:r>
    </w:p>
    <w:p w14:paraId="43A22A74" w14:textId="54E4A7CB" w:rsidR="005B045C" w:rsidRDefault="005B045C" w:rsidP="005B045C">
      <w:pPr>
        <w:jc w:val="both"/>
      </w:pPr>
      <w:r>
        <w:lastRenderedPageBreak/>
        <w:tab/>
      </w:r>
      <w:r w:rsidRPr="00A8132B">
        <w:rPr>
          <w:b/>
          <w:bCs/>
          <w:i/>
          <w:iCs/>
        </w:rPr>
        <w:t>Bể sinh học tiếp xúc</w:t>
      </w:r>
      <w:r>
        <w:t>: xử lý COD, BOD trong dòng thải bằng hoạt động của các vi sinh vật hếu khí. Ngoài ra, nó còn có tác dụng giảm một số tác nhân ô nhiễm khác trong dòng thải như TSS, các muối SO</w:t>
      </w:r>
      <w:r w:rsidR="003E46B9">
        <w:rPr>
          <w:vertAlign w:val="subscript"/>
        </w:rPr>
        <w:t>4</w:t>
      </w:r>
      <w:r w:rsidR="003E46B9">
        <w:rPr>
          <w:vertAlign w:val="superscript"/>
        </w:rPr>
        <w:t>2-</w:t>
      </w:r>
      <w:r>
        <w:t>, NO</w:t>
      </w:r>
      <w:r w:rsidR="003E46B9">
        <w:rPr>
          <w:vertAlign w:val="subscript"/>
        </w:rPr>
        <w:t>3</w:t>
      </w:r>
      <w:r w:rsidR="003E46B9">
        <w:rPr>
          <w:vertAlign w:val="superscript"/>
        </w:rPr>
        <w:t>-</w:t>
      </w:r>
      <w:r>
        <w:t>, …</w:t>
      </w:r>
    </w:p>
    <w:p w14:paraId="3F438360" w14:textId="212E67D0" w:rsidR="005B045C" w:rsidRDefault="005B045C" w:rsidP="005B045C">
      <w:pPr>
        <w:jc w:val="both"/>
      </w:pPr>
      <w:r>
        <w:tab/>
      </w:r>
      <w:r w:rsidRPr="00A8132B">
        <w:rPr>
          <w:b/>
          <w:bCs/>
          <w:i/>
          <w:iCs/>
        </w:rPr>
        <w:t>Bể keo tụ, tạo bông</w:t>
      </w:r>
      <w:r>
        <w:t>: phèn nhôm được châm trực tiếp theo liều lượng nhất định vào ngăn keo tụ, hoá chất nhuộm hoàn nguyên bị trôi theo được keo tụ thành các hạt cặn có thể lắng. nước thải có pH cao 9,0 – 10 thuận lợi cho quá trình keo tụ. Tuy nhiên, để quá trình xảy ra tối ưu, hoá chất H</w:t>
      </w:r>
      <w:r w:rsidR="003E46B9">
        <w:rPr>
          <w:vertAlign w:val="subscript"/>
        </w:rPr>
        <w:t>2</w:t>
      </w:r>
      <w:r w:rsidR="003E46B9">
        <w:t>SO</w:t>
      </w:r>
      <w:r w:rsidR="003E46B9">
        <w:rPr>
          <w:vertAlign w:val="subscript"/>
        </w:rPr>
        <w:t>4</w:t>
      </w:r>
      <w:r>
        <w:t xml:space="preserve"> hoặc NaOH được châm tự động theo đầu dò pH gắn trong bể. Tại ngăn tạo bông PAM được châm vào, các bông cặn hình thành với kích thước lớn hơn thuận lợi cho quá trình lắng. Bể có các cánh khuấy nhằm tăng cường hiệu suất của quá trình lắng ngăn ngừa sự lắng keo ngay trong bể keo tụ.</w:t>
      </w:r>
    </w:p>
    <w:p w14:paraId="1C13CE8C" w14:textId="0222A8B0" w:rsidR="005B045C" w:rsidRDefault="005B045C" w:rsidP="005B045C">
      <w:pPr>
        <w:jc w:val="both"/>
      </w:pPr>
      <w:r>
        <w:tab/>
      </w:r>
      <w:r w:rsidRPr="00A8132B">
        <w:rPr>
          <w:b/>
          <w:bCs/>
          <w:i/>
          <w:iCs/>
        </w:rPr>
        <w:t>Bể lắng 2</w:t>
      </w:r>
      <w:r>
        <w:t>: tại đây các bông cặn từ bê keo tụ được lắng tách ra khỏi nước thải. Phần cặn sau lắng được bơm về bể chứa bùn để xử lý. Nước thải sau khi lắng được chuyển sang bể lọc.</w:t>
      </w:r>
    </w:p>
    <w:p w14:paraId="3EE78E14" w14:textId="18B9DE1B" w:rsidR="005B045C" w:rsidRDefault="005B045C" w:rsidP="005B045C">
      <w:pPr>
        <w:jc w:val="both"/>
      </w:pPr>
      <w:r>
        <w:tab/>
      </w:r>
      <w:r w:rsidRPr="00A8132B">
        <w:rPr>
          <w:b/>
          <w:bCs/>
          <w:i/>
          <w:iCs/>
        </w:rPr>
        <w:t>Bể</w:t>
      </w:r>
      <w:r w:rsidR="00F043CB">
        <w:rPr>
          <w:b/>
          <w:bCs/>
          <w:i/>
          <w:iCs/>
        </w:rPr>
        <w:t xml:space="preserve"> lắng</w:t>
      </w:r>
      <w:r w:rsidRPr="00A8132B">
        <w:rPr>
          <w:b/>
          <w:bCs/>
          <w:i/>
          <w:iCs/>
        </w:rPr>
        <w:t xml:space="preserve"> lọc</w:t>
      </w:r>
      <w:r>
        <w:t xml:space="preserve">: </w:t>
      </w:r>
      <w:r w:rsidR="00F043CB" w:rsidRPr="00F043CB">
        <w:t>trong bể lắng lọc có các lớp lọc, với tác dụng của các lớp lọc giúp giữ lại các cặn còn lẫn trong nước thải. Nước thải sau khi lọc được chảy ra bể sinh thái.</w:t>
      </w:r>
    </w:p>
    <w:p w14:paraId="775BB1C7" w14:textId="43E2FEAA" w:rsidR="0095346D" w:rsidRDefault="005B045C" w:rsidP="005B045C">
      <w:pPr>
        <w:jc w:val="both"/>
      </w:pPr>
      <w:r>
        <w:tab/>
      </w:r>
      <w:r w:rsidRPr="00A8132B">
        <w:rPr>
          <w:b/>
          <w:bCs/>
          <w:i/>
          <w:iCs/>
        </w:rPr>
        <w:t>Bể sinh thái</w:t>
      </w:r>
      <w:r>
        <w:t>: là công trình sau cùng có nhiệm vụ chứa nước thải sau xử lý trước khi xả thải ra nguồn tiếp nhận. Nước thải sau xử lý đạt QCVN 40:2011/BTNMT, cột A (Kq=0,9; Kf=0,9).</w:t>
      </w:r>
      <w:r w:rsidR="003776E3">
        <w:t xml:space="preserve"> Tại đây, công ty sẽ tái sử dụng lại </w:t>
      </w:r>
      <w:r w:rsidR="00A859E2">
        <w:t>5</w:t>
      </w:r>
      <w:r w:rsidR="001B7017">
        <w:t>0</w:t>
      </w:r>
      <w:r w:rsidR="001D7B73">
        <w:t>0</w:t>
      </w:r>
      <w:r w:rsidR="001B7017">
        <w:t xml:space="preserve"> </w:t>
      </w:r>
      <w:r w:rsidR="003776E3">
        <w:t>m</w:t>
      </w:r>
      <w:r w:rsidR="003776E3">
        <w:rPr>
          <w:vertAlign w:val="superscript"/>
        </w:rPr>
        <w:t>3</w:t>
      </w:r>
      <w:r w:rsidR="003776E3">
        <w:t xml:space="preserve"> </w:t>
      </w:r>
      <w:r w:rsidR="00355A57">
        <w:t xml:space="preserve">để </w:t>
      </w:r>
      <w:r w:rsidR="003776E3">
        <w:t>dập bụi lò hơi</w:t>
      </w:r>
      <w:r w:rsidR="001B7017">
        <w:t xml:space="preserve">, </w:t>
      </w:r>
      <w:r w:rsidR="003776E3">
        <w:t xml:space="preserve">PCCC, vệ sinh sàn nhà hóa chất </w:t>
      </w:r>
      <w:r w:rsidR="001B7017">
        <w:t>và 50 m</w:t>
      </w:r>
      <w:r w:rsidR="001B7017">
        <w:rPr>
          <w:vertAlign w:val="superscript"/>
        </w:rPr>
        <w:t>3</w:t>
      </w:r>
      <w:r w:rsidR="001B7017">
        <w:t xml:space="preserve"> bay hơi</w:t>
      </w:r>
      <w:r w:rsidR="004809D5">
        <w:t>.</w:t>
      </w:r>
    </w:p>
    <w:p w14:paraId="4040F25A" w14:textId="02233EC1" w:rsidR="005B045C" w:rsidRPr="00BF5555" w:rsidRDefault="005B045C" w:rsidP="009D428D">
      <w:pPr>
        <w:ind w:firstLine="540"/>
        <w:jc w:val="both"/>
        <w:rPr>
          <w:bCs/>
          <w:iCs/>
          <w:szCs w:val="26"/>
        </w:rPr>
      </w:pPr>
      <w:r w:rsidRPr="00BF5555">
        <w:rPr>
          <w:szCs w:val="26"/>
        </w:rPr>
        <w:t>Công ty đã xây dựng hệ công suất 4.000 m</w:t>
      </w:r>
      <w:r w:rsidRPr="00BF5555">
        <w:rPr>
          <w:szCs w:val="26"/>
          <w:vertAlign w:val="superscript"/>
        </w:rPr>
        <w:t>3</w:t>
      </w:r>
      <w:r w:rsidRPr="00BF5555">
        <w:rPr>
          <w:szCs w:val="26"/>
        </w:rPr>
        <w:t>/ngày</w:t>
      </w:r>
      <w:r w:rsidR="00996A25">
        <w:rPr>
          <w:szCs w:val="26"/>
        </w:rPr>
        <w:t>.đêm</w:t>
      </w:r>
      <w:r w:rsidRPr="00BF5555">
        <w:rPr>
          <w:szCs w:val="26"/>
        </w:rPr>
        <w:t xml:space="preserve"> để xử lý toàn bộ lượng nước thải phát sinh tại xưởng nhuộm đạt QCVN 40:2011/BTNMT, Cột A (Kq = 0,9, Kf =0,9) nước thải sau xử lý theo đường ống dẫn về hồ hoàn thiện của KCN Thành Thành Công. </w:t>
      </w:r>
      <w:r w:rsidRPr="00BF5555">
        <w:rPr>
          <w:bCs/>
          <w:iCs/>
          <w:szCs w:val="26"/>
        </w:rPr>
        <w:t xml:space="preserve">Hệ thống XLNT đã được </w:t>
      </w:r>
      <w:r w:rsidR="00B15610">
        <w:rPr>
          <w:bCs/>
          <w:iCs/>
          <w:szCs w:val="26"/>
        </w:rPr>
        <w:t>x</w:t>
      </w:r>
      <w:r w:rsidRPr="00BF5555">
        <w:rPr>
          <w:bCs/>
          <w:iCs/>
          <w:szCs w:val="26"/>
        </w:rPr>
        <w:t>ác nhận hoàn thành tại Công văn số 4469/STNMT-CCBVMT ngày 08/08/2018 do Sở Tài nguyên và Môi trường tỉnh Tây Ninh cấp.</w:t>
      </w:r>
    </w:p>
    <w:p w14:paraId="6B2331F8" w14:textId="61AE370D" w:rsidR="005B045C" w:rsidRPr="0095346D" w:rsidRDefault="005B045C" w:rsidP="005B045C">
      <w:pPr>
        <w:jc w:val="both"/>
      </w:pPr>
      <w:r>
        <w:rPr>
          <w:bCs/>
          <w:iCs/>
          <w:szCs w:val="26"/>
        </w:rPr>
        <w:tab/>
      </w:r>
      <w:r w:rsidRPr="00BF5555">
        <w:rPr>
          <w:bCs/>
          <w:iCs/>
          <w:szCs w:val="26"/>
        </w:rPr>
        <w:t xml:space="preserve">Công ty đã lắp đặt thiết bị quan trắc tự động, liên tục nước thải sau xử lý với các thông số: pH, nhiệt độ, COD, TSS, độ màu, lưu lượng (đầu ra) </w:t>
      </w:r>
      <w:r w:rsidRPr="00BF5555">
        <w:rPr>
          <w:szCs w:val="26"/>
        </w:rPr>
        <w:t>và đã được Sở Tài nguyên và Môi trường tỉnh Tây Ninh cấp Văn bản xác nhận số 1136/STNMT-QTTNMT ngày 07/03/2019. Hiện tại, Công ty đã lắp bổ sung 02 thông số: Amonia, lưu lượng (đầu vào) để truyền dữ liệu quan trắc nước thải tự động về Sở Tài nguyên và Môi trường quản lý theo đúng hướng dẫn tại Nghị định 40:2019/NĐ-CP ngày 13/05/2019 của Chính phủ.</w:t>
      </w:r>
    </w:p>
    <w:p w14:paraId="4CB9C3D6" w14:textId="79F161D3" w:rsidR="000E3E4B" w:rsidRDefault="00C73173" w:rsidP="000E3E4B">
      <w:pPr>
        <w:pStyle w:val="Heading2"/>
      </w:pPr>
      <w:bookmarkStart w:id="52" w:name="_Toc152937742"/>
      <w:r>
        <w:t>2. Công trình, biện pháp xử lý bụi, khí thải:</w:t>
      </w:r>
      <w:bookmarkEnd w:id="52"/>
    </w:p>
    <w:p w14:paraId="71CB775D" w14:textId="1824ECBC" w:rsidR="001D2638" w:rsidRDefault="001D2638" w:rsidP="00A21EA3">
      <w:pPr>
        <w:pStyle w:val="ListParagraph"/>
        <w:numPr>
          <w:ilvl w:val="0"/>
          <w:numId w:val="49"/>
        </w:numPr>
      </w:pPr>
      <w:r>
        <w:t>Xử lý bụi:</w:t>
      </w:r>
    </w:p>
    <w:p w14:paraId="5B9AB745" w14:textId="3DC989D3" w:rsidR="001D2638" w:rsidRDefault="001D2638" w:rsidP="001D2638">
      <w:pPr>
        <w:rPr>
          <w:noProof/>
          <w:szCs w:val="26"/>
          <w:lang w:val="vi-VN"/>
        </w:rPr>
      </w:pPr>
      <w:r>
        <w:rPr>
          <w:noProof/>
          <w:szCs w:val="26"/>
          <w:lang w:val="vi-VN"/>
        </w:rPr>
        <w:tab/>
      </w:r>
      <w:r w:rsidRPr="00BF5555">
        <w:rPr>
          <w:noProof/>
          <w:szCs w:val="26"/>
          <w:lang w:val="vi-VN"/>
        </w:rPr>
        <w:t>Hệ thống thu gom và xử lý bụi từ công đoạn mài, cào và cắt lông được trình bày như sau:</w:t>
      </w:r>
    </w:p>
    <w:p w14:paraId="77B9438F" w14:textId="55A9B77F" w:rsidR="001D2638" w:rsidRDefault="00FE24DB" w:rsidP="001D2638">
      <w:r w:rsidRPr="00BF5555">
        <w:rPr>
          <w:noProof/>
          <w:szCs w:val="26"/>
          <w:lang w:val="en-US"/>
        </w:rPr>
        <w:lastRenderedPageBreak/>
        <mc:AlternateContent>
          <mc:Choice Requires="wpc">
            <w:drawing>
              <wp:anchor distT="0" distB="0" distL="114300" distR="114300" simplePos="0" relativeHeight="251755520" behindDoc="0" locked="0" layoutInCell="1" allowOverlap="1" wp14:anchorId="2CE39E79" wp14:editId="6FFDFD4D">
                <wp:simplePos x="0" y="0"/>
                <wp:positionH relativeFrom="column">
                  <wp:posOffset>524510</wp:posOffset>
                </wp:positionH>
                <wp:positionV relativeFrom="paragraph">
                  <wp:posOffset>251460</wp:posOffset>
                </wp:positionV>
                <wp:extent cx="5013960" cy="2381885"/>
                <wp:effectExtent l="0" t="0" r="0" b="0"/>
                <wp:wrapTopAndBottom/>
                <wp:docPr id="530" name="Canvas 5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2" name="Rectangle 2334"/>
                        <wps:cNvSpPr>
                          <a:spLocks noChangeArrowheads="1"/>
                        </wps:cNvSpPr>
                        <wps:spPr bwMode="auto">
                          <a:xfrm>
                            <a:off x="1345565" y="0"/>
                            <a:ext cx="1692275" cy="5397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6FDEF78" w14:textId="77777777" w:rsidR="0053351A" w:rsidRPr="00C32CF6" w:rsidRDefault="0053351A" w:rsidP="00FE24DB">
                              <w:pPr>
                                <w:spacing w:before="0"/>
                                <w:jc w:val="center"/>
                                <w:rPr>
                                  <w:sz w:val="25"/>
                                  <w:szCs w:val="25"/>
                                </w:rPr>
                              </w:pPr>
                              <w:r w:rsidRPr="00C32CF6">
                                <w:rPr>
                                  <w:sz w:val="25"/>
                                  <w:szCs w:val="25"/>
                                </w:rPr>
                                <w:t>Bụi từ quá trình mài, cào và cắt lông</w:t>
                              </w:r>
                            </w:p>
                          </w:txbxContent>
                        </wps:txbx>
                        <wps:bodyPr rot="0" vert="horz" wrap="square" lIns="91440" tIns="45720" rIns="91440" bIns="45720" anchor="t" anchorCtr="0" upright="1">
                          <a:noAutofit/>
                        </wps:bodyPr>
                      </wps:wsp>
                      <wps:wsp>
                        <wps:cNvPr id="503" name="AutoShape 2342"/>
                        <wps:cNvCnPr>
                          <a:cxnSpLocks noChangeShapeType="1"/>
                        </wps:cNvCnPr>
                        <wps:spPr bwMode="auto">
                          <a:xfrm>
                            <a:off x="2193290" y="424180"/>
                            <a:ext cx="635" cy="32448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4" name="Rectangle 2334"/>
                        <wps:cNvSpPr>
                          <a:spLocks noChangeArrowheads="1"/>
                        </wps:cNvSpPr>
                        <wps:spPr bwMode="auto">
                          <a:xfrm>
                            <a:off x="1345565" y="748030"/>
                            <a:ext cx="1692275" cy="360045"/>
                          </a:xfrm>
                          <a:prstGeom prst="rect">
                            <a:avLst/>
                          </a:prstGeom>
                          <a:solidFill>
                            <a:srgbClr val="FFFFFF"/>
                          </a:solidFill>
                          <a:ln w="3175">
                            <a:solidFill>
                              <a:srgbClr val="000000"/>
                            </a:solidFill>
                            <a:miter lim="800000"/>
                            <a:headEnd/>
                            <a:tailEnd/>
                          </a:ln>
                        </wps:spPr>
                        <wps:txbx>
                          <w:txbxContent>
                            <w:p w14:paraId="46D89F84" w14:textId="77777777" w:rsidR="0053351A" w:rsidRPr="00C32CF6" w:rsidRDefault="0053351A" w:rsidP="00FE24DB">
                              <w:pPr>
                                <w:spacing w:before="0"/>
                                <w:jc w:val="center"/>
                                <w:rPr>
                                  <w:sz w:val="25"/>
                                  <w:szCs w:val="25"/>
                                </w:rPr>
                              </w:pPr>
                              <w:r w:rsidRPr="00C32CF6">
                                <w:rPr>
                                  <w:sz w:val="25"/>
                                  <w:szCs w:val="25"/>
                                </w:rPr>
                                <w:t xml:space="preserve">Chụp hút </w:t>
                              </w:r>
                            </w:p>
                          </w:txbxContent>
                        </wps:txbx>
                        <wps:bodyPr rot="0" vert="horz" wrap="square" lIns="91440" tIns="45720" rIns="91440" bIns="45720" anchor="t" anchorCtr="0" upright="1">
                          <a:noAutofit/>
                        </wps:bodyPr>
                      </wps:wsp>
                      <wps:wsp>
                        <wps:cNvPr id="505" name="AutoShape 2342"/>
                        <wps:cNvCnPr>
                          <a:cxnSpLocks noChangeShapeType="1"/>
                        </wps:cNvCnPr>
                        <wps:spPr bwMode="auto">
                          <a:xfrm>
                            <a:off x="2192655" y="1108075"/>
                            <a:ext cx="635" cy="32385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6" name="Rectangle 2334"/>
                        <wps:cNvSpPr>
                          <a:spLocks noChangeArrowheads="1"/>
                        </wps:cNvSpPr>
                        <wps:spPr bwMode="auto">
                          <a:xfrm>
                            <a:off x="1345565" y="1431925"/>
                            <a:ext cx="1692275" cy="360045"/>
                          </a:xfrm>
                          <a:prstGeom prst="rect">
                            <a:avLst/>
                          </a:prstGeom>
                          <a:solidFill>
                            <a:srgbClr val="FFFFFF"/>
                          </a:solidFill>
                          <a:ln w="3175">
                            <a:solidFill>
                              <a:srgbClr val="000000"/>
                            </a:solidFill>
                            <a:miter lim="800000"/>
                            <a:headEnd/>
                            <a:tailEnd/>
                          </a:ln>
                        </wps:spPr>
                        <wps:txbx>
                          <w:txbxContent>
                            <w:p w14:paraId="7F6C6B62" w14:textId="77777777" w:rsidR="0053351A" w:rsidRPr="00C32CF6" w:rsidRDefault="0053351A" w:rsidP="00FE24DB">
                              <w:pPr>
                                <w:spacing w:before="0"/>
                                <w:jc w:val="center"/>
                                <w:rPr>
                                  <w:sz w:val="25"/>
                                  <w:szCs w:val="25"/>
                                </w:rPr>
                              </w:pPr>
                              <w:r w:rsidRPr="00C32CF6">
                                <w:rPr>
                                  <w:sz w:val="25"/>
                                  <w:szCs w:val="25"/>
                                </w:rPr>
                                <w:t>Thiết bị lọc bụi túi vải</w:t>
                              </w:r>
                            </w:p>
                          </w:txbxContent>
                        </wps:txbx>
                        <wps:bodyPr rot="0" vert="horz" wrap="square" lIns="91440" tIns="45720" rIns="91440" bIns="45720" anchor="t" anchorCtr="0" upright="1">
                          <a:noAutofit/>
                        </wps:bodyPr>
                      </wps:wsp>
                      <wps:wsp>
                        <wps:cNvPr id="524" name="AutoShape 2342"/>
                        <wps:cNvCnPr>
                          <a:cxnSpLocks noChangeShapeType="1"/>
                          <a:endCxn id="525" idx="0"/>
                        </wps:cNvCnPr>
                        <wps:spPr bwMode="auto">
                          <a:xfrm flipH="1">
                            <a:off x="2192020" y="1786890"/>
                            <a:ext cx="635" cy="23495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5" name="Rectangle 2334"/>
                        <wps:cNvSpPr>
                          <a:spLocks noChangeArrowheads="1"/>
                        </wps:cNvSpPr>
                        <wps:spPr bwMode="auto">
                          <a:xfrm>
                            <a:off x="1345565" y="2021840"/>
                            <a:ext cx="1692275" cy="3600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D608609" w14:textId="77777777" w:rsidR="0053351A" w:rsidRPr="00C32CF6" w:rsidRDefault="0053351A" w:rsidP="00FE24DB">
                              <w:pPr>
                                <w:spacing w:before="0"/>
                                <w:jc w:val="center"/>
                                <w:rPr>
                                  <w:sz w:val="25"/>
                                  <w:szCs w:val="25"/>
                                </w:rPr>
                              </w:pPr>
                              <w:r w:rsidRPr="00C32CF6">
                                <w:rPr>
                                  <w:sz w:val="25"/>
                                  <w:szCs w:val="25"/>
                                </w:rPr>
                                <w:t>Khí sạch thoát ra ngoài</w:t>
                              </w:r>
                            </w:p>
                          </w:txbxContent>
                        </wps:txbx>
                        <wps:bodyPr rot="0" vert="horz" wrap="square" lIns="91440" tIns="45720" rIns="91440" bIns="45720" anchor="t" anchorCtr="0" upright="1">
                          <a:noAutofit/>
                        </wps:bodyPr>
                      </wps:wsp>
                      <wps:wsp>
                        <wps:cNvPr id="526" name="AutoShape 2342"/>
                        <wps:cNvCnPr>
                          <a:cxnSpLocks noChangeShapeType="1"/>
                        </wps:cNvCnPr>
                        <wps:spPr bwMode="auto">
                          <a:xfrm>
                            <a:off x="3037840" y="1608455"/>
                            <a:ext cx="438150" cy="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527" name="Rectangle 2334"/>
                        <wps:cNvSpPr>
                          <a:spLocks noChangeArrowheads="1"/>
                        </wps:cNvSpPr>
                        <wps:spPr bwMode="auto">
                          <a:xfrm>
                            <a:off x="3475990" y="1426845"/>
                            <a:ext cx="1234440" cy="360045"/>
                          </a:xfrm>
                          <a:prstGeom prst="rect">
                            <a:avLst/>
                          </a:prstGeom>
                          <a:solidFill>
                            <a:srgbClr val="FFFFFF"/>
                          </a:solidFill>
                          <a:ln w="3175">
                            <a:solidFill>
                              <a:srgbClr val="000000"/>
                            </a:solidFill>
                            <a:prstDash val="sysDot"/>
                            <a:miter lim="800000"/>
                            <a:headEnd/>
                            <a:tailEnd/>
                          </a:ln>
                        </wps:spPr>
                        <wps:txbx>
                          <w:txbxContent>
                            <w:p w14:paraId="7B02F5C9" w14:textId="77777777" w:rsidR="0053351A" w:rsidRPr="00C32CF6" w:rsidRDefault="0053351A" w:rsidP="00FE24DB">
                              <w:pPr>
                                <w:spacing w:before="0"/>
                                <w:jc w:val="center"/>
                                <w:rPr>
                                  <w:sz w:val="25"/>
                                  <w:szCs w:val="25"/>
                                </w:rPr>
                              </w:pPr>
                              <w:r w:rsidRPr="00C32CF6">
                                <w:rPr>
                                  <w:sz w:val="25"/>
                                  <w:szCs w:val="25"/>
                                </w:rPr>
                                <w:t>Túi chứa bụi</w:t>
                              </w:r>
                            </w:p>
                          </w:txbxContent>
                        </wps:txbx>
                        <wps:bodyPr rot="0" vert="horz" wrap="square" lIns="91440" tIns="45720" rIns="91440" bIns="45720" anchor="t" anchorCtr="0" upright="1">
                          <a:noAutofit/>
                        </wps:bodyPr>
                      </wps:wsp>
                      <wps:wsp>
                        <wps:cNvPr id="528" name="Rectangle 2334"/>
                        <wps:cNvSpPr>
                          <a:spLocks noChangeArrowheads="1"/>
                        </wps:cNvSpPr>
                        <wps:spPr bwMode="auto">
                          <a:xfrm>
                            <a:off x="3469640" y="877570"/>
                            <a:ext cx="1234440" cy="29400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B9C1D3A" w14:textId="77777777" w:rsidR="0053351A" w:rsidRPr="00C32CF6" w:rsidRDefault="0053351A" w:rsidP="00FE24DB">
                              <w:pPr>
                                <w:spacing w:before="0"/>
                                <w:jc w:val="center"/>
                                <w:rPr>
                                  <w:i/>
                                  <w:sz w:val="25"/>
                                  <w:szCs w:val="25"/>
                                </w:rPr>
                              </w:pPr>
                              <w:r w:rsidRPr="00C32CF6">
                                <w:rPr>
                                  <w:i/>
                                  <w:sz w:val="25"/>
                                  <w:szCs w:val="25"/>
                                </w:rPr>
                                <w:t>Thu gom, xử lý</w:t>
                              </w:r>
                            </w:p>
                          </w:txbxContent>
                        </wps:txbx>
                        <wps:bodyPr rot="0" vert="horz" wrap="square" lIns="91440" tIns="45720" rIns="91440" bIns="45720" anchor="t" anchorCtr="0" upright="1">
                          <a:noAutofit/>
                        </wps:bodyPr>
                      </wps:wsp>
                      <wps:wsp>
                        <wps:cNvPr id="529" name="AutoShape 2342"/>
                        <wps:cNvCnPr>
                          <a:cxnSpLocks noChangeShapeType="1"/>
                          <a:stCxn id="527" idx="0"/>
                          <a:endCxn id="528" idx="2"/>
                        </wps:cNvCnPr>
                        <wps:spPr bwMode="auto">
                          <a:xfrm flipH="1" flipV="1">
                            <a:off x="4086860" y="1171575"/>
                            <a:ext cx="6350" cy="25527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2CE39E79" id="Canvas 530" o:spid="_x0000_s1304" editas="canvas" style="position:absolute;margin-left:41.3pt;margin-top:19.8pt;width:394.8pt;height:187.55pt;z-index:251755520;mso-position-horizontal-relative:text;mso-position-vertical-relative:text" coordsize="50139,2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">
                <v:shape id="_x0000_s1305" type="#_x0000_t75" style="position:absolute;width:50139;height:23818;visibility:visible;mso-wrap-style:square">
                  <v:fill o:detectmouseclick="t"/>
                  <v:path o:connecttype="none"/>
                </v:shape>
                <v:rect id="Rectangle 2334" o:spid="_x0000_s1306" style="position:absolute;left:13455;width:16923;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" stroked="f" strokeweight=".25pt">
                  <v:textbox>
                    <w:txbxContent>
                      <w:p w14:paraId="36FDEF78" w14:textId="77777777" w:rsidR="0053351A" w:rsidRPr="00C32CF6" w:rsidRDefault="0053351A" w:rsidP="00FE24DB">
                        <w:pPr>
                          <w:spacing w:before="0"/>
                          <w:jc w:val="center"/>
                          <w:rPr>
                            <w:sz w:val="25"/>
                            <w:szCs w:val="25"/>
                          </w:rPr>
                        </w:pPr>
                        <w:r w:rsidRPr="00C32CF6">
                          <w:rPr>
                            <w:sz w:val="25"/>
                            <w:szCs w:val="25"/>
                          </w:rPr>
                          <w:t>Bụi từ quá trình mài, cào và cắt lông</w:t>
                        </w:r>
                      </w:p>
                    </w:txbxContent>
                  </v:textbox>
                </v:rect>
                <v:shape id="AutoShape 2342" o:spid="_x0000_s1307" type="#_x0000_t32" style="position:absolute;left:21932;top:4241;width:7;height:3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" strokeweight=".25pt">
                  <v:stroke endarrow="classic"/>
                </v:shape>
                <v:rect id="Rectangle 2334" o:spid="_x0000_s1308" style="position:absolute;left:13455;top:7480;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" strokeweight=".25pt">
                  <v:textbox>
                    <w:txbxContent>
                      <w:p w14:paraId="46D89F84" w14:textId="77777777" w:rsidR="0053351A" w:rsidRPr="00C32CF6" w:rsidRDefault="0053351A" w:rsidP="00FE24DB">
                        <w:pPr>
                          <w:spacing w:before="0"/>
                          <w:jc w:val="center"/>
                          <w:rPr>
                            <w:sz w:val="25"/>
                            <w:szCs w:val="25"/>
                          </w:rPr>
                        </w:pPr>
                        <w:r w:rsidRPr="00C32CF6">
                          <w:rPr>
                            <w:sz w:val="25"/>
                            <w:szCs w:val="25"/>
                          </w:rPr>
                          <w:t xml:space="preserve">Chụp hút </w:t>
                        </w:r>
                      </w:p>
                    </w:txbxContent>
                  </v:textbox>
                </v:rect>
                <v:shape id="AutoShape 2342" o:spid="_x0000_s1309" type="#_x0000_t32" style="position:absolute;left:21926;top:11080;width: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" strokeweight=".25pt">
                  <v:stroke endarrow="classic"/>
                </v:shape>
                <v:rect id="Rectangle 2334" o:spid="_x0000_s1310" style="position:absolute;left:13455;top:14319;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" strokeweight=".25pt">
                  <v:textbox>
                    <w:txbxContent>
                      <w:p w14:paraId="7F6C6B62" w14:textId="77777777" w:rsidR="0053351A" w:rsidRPr="00C32CF6" w:rsidRDefault="0053351A" w:rsidP="00FE24DB">
                        <w:pPr>
                          <w:spacing w:before="0"/>
                          <w:jc w:val="center"/>
                          <w:rPr>
                            <w:sz w:val="25"/>
                            <w:szCs w:val="25"/>
                          </w:rPr>
                        </w:pPr>
                        <w:r w:rsidRPr="00C32CF6">
                          <w:rPr>
                            <w:sz w:val="25"/>
                            <w:szCs w:val="25"/>
                          </w:rPr>
                          <w:t>Thiết bị lọc bụi túi vải</w:t>
                        </w:r>
                      </w:p>
                    </w:txbxContent>
                  </v:textbox>
                </v:rect>
                <v:shape id="AutoShape 2342" o:spid="_x0000_s1311" type="#_x0000_t32" style="position:absolute;left:21920;top:17868;width:6;height:2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" strokeweight=".25pt">
                  <v:stroke endarrow="classic"/>
                </v:shape>
                <v:rect id="Rectangle 2334" o:spid="_x0000_s1312" style="position:absolute;left:13455;top:20218;width:1692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" stroked="f" strokeweight=".25pt">
                  <v:textbox>
                    <w:txbxContent>
                      <w:p w14:paraId="7D608609" w14:textId="77777777" w:rsidR="0053351A" w:rsidRPr="00C32CF6" w:rsidRDefault="0053351A" w:rsidP="00FE24DB">
                        <w:pPr>
                          <w:spacing w:before="0"/>
                          <w:jc w:val="center"/>
                          <w:rPr>
                            <w:sz w:val="25"/>
                            <w:szCs w:val="25"/>
                          </w:rPr>
                        </w:pPr>
                        <w:r w:rsidRPr="00C32CF6">
                          <w:rPr>
                            <w:sz w:val="25"/>
                            <w:szCs w:val="25"/>
                          </w:rPr>
                          <w:t>Khí sạch thoát ra ngoài</w:t>
                        </w:r>
                      </w:p>
                    </w:txbxContent>
                  </v:textbox>
                </v:rect>
                <v:shape id="AutoShape 2342" o:spid="_x0000_s1313" type="#_x0000_t32" style="position:absolute;left:30378;top:16084;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" strokeweight=".25pt">
                  <v:stroke dashstyle="dashDot" endarrow="classic"/>
                </v:shape>
                <v:rect id="Rectangle 2334" o:spid="_x0000_s1314" style="position:absolute;left:34759;top:14268;width:1234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" strokeweight=".25pt">
                  <v:stroke dashstyle="1 1"/>
                  <v:textbox>
                    <w:txbxContent>
                      <w:p w14:paraId="7B02F5C9" w14:textId="77777777" w:rsidR="0053351A" w:rsidRPr="00C32CF6" w:rsidRDefault="0053351A" w:rsidP="00FE24DB">
                        <w:pPr>
                          <w:spacing w:before="0"/>
                          <w:jc w:val="center"/>
                          <w:rPr>
                            <w:sz w:val="25"/>
                            <w:szCs w:val="25"/>
                          </w:rPr>
                        </w:pPr>
                        <w:r w:rsidRPr="00C32CF6">
                          <w:rPr>
                            <w:sz w:val="25"/>
                            <w:szCs w:val="25"/>
                          </w:rPr>
                          <w:t>Túi chứa bụi</w:t>
                        </w:r>
                      </w:p>
                    </w:txbxContent>
                  </v:textbox>
                </v:rect>
                <v:rect id="Rectangle 2334" o:spid="_x0000_s1315" style="position:absolute;left:34696;top:8775;width:1234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" stroked="f" strokeweight=".25pt">
                  <v:textbox>
                    <w:txbxContent>
                      <w:p w14:paraId="3B9C1D3A" w14:textId="77777777" w:rsidR="0053351A" w:rsidRPr="00C32CF6" w:rsidRDefault="0053351A" w:rsidP="00FE24DB">
                        <w:pPr>
                          <w:spacing w:before="0"/>
                          <w:jc w:val="center"/>
                          <w:rPr>
                            <w:i/>
                            <w:sz w:val="25"/>
                            <w:szCs w:val="25"/>
                          </w:rPr>
                        </w:pPr>
                        <w:r w:rsidRPr="00C32CF6">
                          <w:rPr>
                            <w:i/>
                            <w:sz w:val="25"/>
                            <w:szCs w:val="25"/>
                          </w:rPr>
                          <w:t>Thu gom, xử lý</w:t>
                        </w:r>
                      </w:p>
                    </w:txbxContent>
                  </v:textbox>
                </v:rect>
                <v:shape id="AutoShape 2342" o:spid="_x0000_s1316" type="#_x0000_t32" style="position:absolute;left:40868;top:11715;width:64;height:25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" strokeweight=".25pt">
                  <v:stroke dashstyle="dashDot" endarrow="classic"/>
                </v:shape>
                <w10:wrap type="topAndBottom"/>
              </v:group>
            </w:pict>
          </mc:Fallback>
        </mc:AlternateContent>
      </w:r>
    </w:p>
    <w:p w14:paraId="45086AEE" w14:textId="6D050917" w:rsidR="00FE24DB" w:rsidRDefault="00FE24DB" w:rsidP="00895C5B">
      <w:pPr>
        <w:pStyle w:val="Caption"/>
        <w:jc w:val="center"/>
      </w:pPr>
      <w:bookmarkStart w:id="53" w:name="_Toc152937811"/>
      <w:r>
        <w:t xml:space="preserve">Hình </w:t>
      </w:r>
      <w:fldSimple w:instr=" SEQ Hình \* ARABIC ">
        <w:r w:rsidR="00FF5AA1">
          <w:rPr>
            <w:noProof/>
          </w:rPr>
          <w:t>9</w:t>
        </w:r>
      </w:fldSimple>
      <w:r>
        <w:t>: Quy trình công nghệ xử lý bụi</w:t>
      </w:r>
      <w:r w:rsidR="009F31DC">
        <w:t xml:space="preserve"> công đoạn mài, cào và cắt lông</w:t>
      </w:r>
      <w:bookmarkEnd w:id="53"/>
    </w:p>
    <w:p w14:paraId="28405F0E" w14:textId="6F3B05F2" w:rsidR="00FE24DB" w:rsidRDefault="00FE24DB" w:rsidP="00402FA1">
      <w:pPr>
        <w:spacing w:before="0"/>
        <w:ind w:firstLine="567"/>
        <w:jc w:val="both"/>
        <w:rPr>
          <w:bCs/>
          <w:szCs w:val="26"/>
          <w:lang w:val="pt-BR"/>
        </w:rPr>
      </w:pPr>
      <w:r w:rsidRPr="00BF5555">
        <w:rPr>
          <w:i/>
          <w:szCs w:val="26"/>
          <w:u w:val="single"/>
          <w:lang w:val="de-DE"/>
        </w:rPr>
        <w:t>Thuyết minh quy trình công nghệ</w:t>
      </w:r>
      <w:r w:rsidRPr="00BF5555">
        <w:rPr>
          <w:i/>
          <w:szCs w:val="26"/>
          <w:lang w:val="de-DE"/>
        </w:rPr>
        <w:t>:</w:t>
      </w:r>
      <w:r w:rsidRPr="00BF5555">
        <w:rPr>
          <w:szCs w:val="26"/>
          <w:lang w:val="de-DE"/>
        </w:rPr>
        <w:t xml:space="preserve"> Tại các máy mài lông, cào lông và cắt lông được tích hợp chụp hút bụi cho từng máy. Bụi tại các công đoạn này được thu gom bằng quạt hút vào đường ống kín và dẫn đến thiết bị lọc bụi túi vải. </w:t>
      </w:r>
      <w:r w:rsidRPr="00BF5555">
        <w:rPr>
          <w:bCs/>
          <w:szCs w:val="26"/>
          <w:lang w:val="pt-BR"/>
        </w:rPr>
        <w:t xml:space="preserve">Khi dòng khí chuyển động qua thiết bị lọc bụi túi vải, bụi có kích thước lớn hơn kích thước lỗ lọc, bị giữ lại; không khí sạch đi qua vải lọc và ra môi trường. </w:t>
      </w:r>
      <w:r w:rsidRPr="00BF5555">
        <w:rPr>
          <w:szCs w:val="26"/>
          <w:lang w:val="pt-BR"/>
        </w:rPr>
        <w:t xml:space="preserve">Do đó đảm bảo bụi không phát tán ra môi trường gây ảnh hưởng đến sức khỏe công nhân trong quá trình làm việc. </w:t>
      </w:r>
      <w:r w:rsidRPr="00BF5555">
        <w:rPr>
          <w:bCs/>
          <w:szCs w:val="26"/>
          <w:lang w:val="pt-BR"/>
        </w:rPr>
        <w:t>Phần bụi vải được thu hồi và xử lý chung với chất thải rắn công nghiệp thông thường của nhà máy.</w:t>
      </w:r>
    </w:p>
    <w:p w14:paraId="466017D0" w14:textId="067E5D02" w:rsidR="00402FA1" w:rsidRDefault="00402FA1" w:rsidP="00900F9A">
      <w:pPr>
        <w:spacing w:before="0"/>
        <w:ind w:firstLine="567"/>
        <w:jc w:val="both"/>
        <w:rPr>
          <w:bCs/>
          <w:szCs w:val="26"/>
          <w:lang w:val="pt-BR"/>
        </w:rPr>
      </w:pPr>
      <w:r>
        <w:rPr>
          <w:bCs/>
          <w:szCs w:val="26"/>
          <w:lang w:val="pt-BR"/>
        </w:rPr>
        <w:t>Xưởng may có 02 hệ thống làm mát nhà xưởng bằng tấm Cooling pad và quạt hút vửa có tác dụng làm mát vừa có tác dụng giảm thiểu bụi.</w:t>
      </w:r>
    </w:p>
    <w:p w14:paraId="38C2CA54" w14:textId="055AAA5B" w:rsidR="00402FA1" w:rsidRDefault="00402FA1" w:rsidP="00A21EA3">
      <w:pPr>
        <w:pStyle w:val="ListParagraph"/>
        <w:numPr>
          <w:ilvl w:val="0"/>
          <w:numId w:val="50"/>
        </w:numPr>
        <w:spacing w:before="0"/>
        <w:ind w:left="567"/>
        <w:rPr>
          <w:bCs/>
          <w:szCs w:val="26"/>
          <w:lang w:val="pt-BR"/>
        </w:rPr>
      </w:pPr>
      <w:r>
        <w:rPr>
          <w:bCs/>
          <w:szCs w:val="26"/>
          <w:lang w:val="pt-BR"/>
        </w:rPr>
        <w:t>01 hệ thống đặt tại tầng 01 của Xưởng may 2.</w:t>
      </w:r>
    </w:p>
    <w:p w14:paraId="02462A26" w14:textId="3D34D8DC" w:rsidR="00402FA1" w:rsidRDefault="00402FA1" w:rsidP="00A21EA3">
      <w:pPr>
        <w:pStyle w:val="ListParagraph"/>
        <w:numPr>
          <w:ilvl w:val="0"/>
          <w:numId w:val="50"/>
        </w:numPr>
        <w:spacing w:before="0"/>
        <w:ind w:left="567"/>
        <w:rPr>
          <w:bCs/>
          <w:szCs w:val="26"/>
          <w:lang w:val="pt-BR"/>
        </w:rPr>
      </w:pPr>
      <w:r>
        <w:rPr>
          <w:bCs/>
          <w:szCs w:val="26"/>
          <w:lang w:val="pt-BR"/>
        </w:rPr>
        <w:t>01 hệ thống đặt tại tầng 02 của Xưởng may 2.</w:t>
      </w:r>
    </w:p>
    <w:p w14:paraId="2F703F92" w14:textId="36E6C579" w:rsidR="00402FA1" w:rsidRDefault="00F70AD8" w:rsidP="00402FA1">
      <w:pPr>
        <w:spacing w:before="0"/>
        <w:rPr>
          <w:bCs/>
          <w:szCs w:val="26"/>
          <w:lang w:val="pt-BR"/>
        </w:rPr>
      </w:pPr>
      <w:r w:rsidRPr="00BF5555">
        <w:rPr>
          <w:noProof/>
          <w:szCs w:val="26"/>
          <w:lang w:val="en-US"/>
        </w:rPr>
        <mc:AlternateContent>
          <mc:Choice Requires="wpc">
            <w:drawing>
              <wp:inline distT="0" distB="0" distL="0" distR="0" wp14:anchorId="4FB3CF68" wp14:editId="4A1230CB">
                <wp:extent cx="5939790" cy="995680"/>
                <wp:effectExtent l="0" t="0" r="0" b="0"/>
                <wp:docPr id="537" name="Canvas 5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1" name="Text Box 130"/>
                        <wps:cNvSpPr txBox="1">
                          <a:spLocks noChangeArrowheads="1"/>
                        </wps:cNvSpPr>
                        <wps:spPr bwMode="auto">
                          <a:xfrm>
                            <a:off x="85725" y="196215"/>
                            <a:ext cx="1717040" cy="614680"/>
                          </a:xfrm>
                          <a:prstGeom prst="rect">
                            <a:avLst/>
                          </a:prstGeom>
                          <a:solidFill>
                            <a:srgbClr val="FFFFFF"/>
                          </a:solidFill>
                          <a:ln w="9525">
                            <a:solidFill>
                              <a:srgbClr val="000000"/>
                            </a:solidFill>
                            <a:miter lim="800000"/>
                            <a:headEnd/>
                            <a:tailEnd/>
                          </a:ln>
                        </wps:spPr>
                        <wps:txbx>
                          <w:txbxContent>
                            <w:p w14:paraId="39F75761" w14:textId="77777777" w:rsidR="0053351A" w:rsidRPr="00E44565" w:rsidRDefault="0053351A" w:rsidP="00F70AD8">
                              <w:pPr>
                                <w:jc w:val="center"/>
                                <w:rPr>
                                  <w:sz w:val="24"/>
                                </w:rPr>
                              </w:pPr>
                              <w:r w:rsidRPr="00E44565">
                                <w:rPr>
                                  <w:sz w:val="24"/>
                                </w:rPr>
                                <w:t xml:space="preserve">Hệ thống làm mát </w:t>
                              </w:r>
                              <w:r>
                                <w:rPr>
                                  <w:sz w:val="24"/>
                                </w:rPr>
                                <w:br/>
                              </w:r>
                              <w:r w:rsidRPr="00E44565">
                                <w:rPr>
                                  <w:sz w:val="24"/>
                                </w:rPr>
                                <w:t>(màng nước tuần hoàn)</w:t>
                              </w:r>
                            </w:p>
                          </w:txbxContent>
                        </wps:txbx>
                        <wps:bodyPr rot="0" vert="horz" wrap="square" lIns="91440" tIns="45720" rIns="91440" bIns="45720" anchor="t" anchorCtr="0" upright="1">
                          <a:noAutofit/>
                        </wps:bodyPr>
                      </wps:wsp>
                      <wps:wsp>
                        <wps:cNvPr id="532" name="Text Box 131"/>
                        <wps:cNvSpPr txBox="1">
                          <a:spLocks noChangeArrowheads="1"/>
                        </wps:cNvSpPr>
                        <wps:spPr bwMode="auto">
                          <a:xfrm>
                            <a:off x="2941320" y="355600"/>
                            <a:ext cx="898525" cy="270510"/>
                          </a:xfrm>
                          <a:prstGeom prst="rect">
                            <a:avLst/>
                          </a:prstGeom>
                          <a:solidFill>
                            <a:srgbClr val="FFFFFF"/>
                          </a:solidFill>
                          <a:ln w="9525">
                            <a:solidFill>
                              <a:srgbClr val="000000"/>
                            </a:solidFill>
                            <a:miter lim="800000"/>
                            <a:headEnd/>
                            <a:tailEnd/>
                          </a:ln>
                        </wps:spPr>
                        <wps:txbx>
                          <w:txbxContent>
                            <w:p w14:paraId="0ABBC71B" w14:textId="77777777" w:rsidR="0053351A" w:rsidRPr="00E44565" w:rsidRDefault="0053351A" w:rsidP="00F70AD8">
                              <w:pPr>
                                <w:spacing w:before="0"/>
                                <w:jc w:val="center"/>
                                <w:rPr>
                                  <w:sz w:val="24"/>
                                </w:rPr>
                              </w:pPr>
                              <w:r>
                                <w:rPr>
                                  <w:sz w:val="24"/>
                                </w:rPr>
                                <w:t>Quạt hút</w:t>
                              </w:r>
                            </w:p>
                          </w:txbxContent>
                        </wps:txbx>
                        <wps:bodyPr rot="0" vert="horz" wrap="square" lIns="91440" tIns="45720" rIns="91440" bIns="45720" anchor="t" anchorCtr="0" upright="1">
                          <a:noAutofit/>
                        </wps:bodyPr>
                      </wps:wsp>
                      <wps:wsp>
                        <wps:cNvPr id="533" name="Text Box 132"/>
                        <wps:cNvSpPr txBox="1">
                          <a:spLocks noChangeArrowheads="1"/>
                        </wps:cNvSpPr>
                        <wps:spPr bwMode="auto">
                          <a:xfrm>
                            <a:off x="4311650" y="231775"/>
                            <a:ext cx="1438910" cy="524510"/>
                          </a:xfrm>
                          <a:prstGeom prst="rect">
                            <a:avLst/>
                          </a:prstGeom>
                          <a:solidFill>
                            <a:srgbClr val="FFFFFF"/>
                          </a:solidFill>
                          <a:ln w="9525">
                            <a:solidFill>
                              <a:srgbClr val="000000"/>
                            </a:solidFill>
                            <a:miter lim="800000"/>
                            <a:headEnd/>
                            <a:tailEnd/>
                          </a:ln>
                        </wps:spPr>
                        <wps:txbx>
                          <w:txbxContent>
                            <w:p w14:paraId="7745A8A4" w14:textId="77777777" w:rsidR="0053351A" w:rsidRPr="00E44565" w:rsidRDefault="0053351A" w:rsidP="00F70AD8">
                              <w:pPr>
                                <w:jc w:val="center"/>
                                <w:rPr>
                                  <w:sz w:val="24"/>
                                </w:rPr>
                              </w:pPr>
                              <w:r>
                                <w:rPr>
                                  <w:sz w:val="24"/>
                                </w:rPr>
                                <w:t>Không khí thoát ra bên ngoài</w:t>
                              </w:r>
                            </w:p>
                          </w:txbxContent>
                        </wps:txbx>
                        <wps:bodyPr rot="0" vert="horz" wrap="square" lIns="91440" tIns="45720" rIns="91440" bIns="45720" anchor="t" anchorCtr="0" upright="1">
                          <a:noAutofit/>
                        </wps:bodyPr>
                      </wps:wsp>
                      <wps:wsp>
                        <wps:cNvPr id="534" name="Text Box 133"/>
                        <wps:cNvSpPr txBox="1">
                          <a:spLocks noChangeArrowheads="1"/>
                        </wps:cNvSpPr>
                        <wps:spPr bwMode="auto">
                          <a:xfrm>
                            <a:off x="1901190" y="149225"/>
                            <a:ext cx="898525" cy="6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A325D" w14:textId="77777777" w:rsidR="0053351A" w:rsidRDefault="0053351A" w:rsidP="00F70AD8">
                              <w:pPr>
                                <w:jc w:val="center"/>
                                <w:rPr>
                                  <w:sz w:val="24"/>
                                </w:rPr>
                              </w:pPr>
                              <w:r>
                                <w:rPr>
                                  <w:sz w:val="24"/>
                                </w:rPr>
                                <w:t>Bụi vải</w:t>
                              </w:r>
                            </w:p>
                            <w:p w14:paraId="776B04A1" w14:textId="77777777" w:rsidR="0053351A" w:rsidRPr="00E44565" w:rsidRDefault="0053351A" w:rsidP="00F70AD8">
                              <w:pPr>
                                <w:jc w:val="center"/>
                                <w:rPr>
                                  <w:sz w:val="24"/>
                                </w:rPr>
                              </w:pPr>
                              <w:r>
                                <w:rPr>
                                  <w:sz w:val="24"/>
                                </w:rPr>
                                <w:t>lắng xuống</w:t>
                              </w:r>
                            </w:p>
                          </w:txbxContent>
                        </wps:txbx>
                        <wps:bodyPr rot="0" vert="horz" wrap="square" lIns="91440" tIns="45720" rIns="91440" bIns="45720" anchor="t" anchorCtr="0" upright="1">
                          <a:noAutofit/>
                        </wps:bodyPr>
                      </wps:wsp>
                      <wps:wsp>
                        <wps:cNvPr id="535" name="AutoShape 134"/>
                        <wps:cNvCnPr>
                          <a:cxnSpLocks noChangeShapeType="1"/>
                        </wps:cNvCnPr>
                        <wps:spPr bwMode="auto">
                          <a:xfrm flipV="1">
                            <a:off x="1802765" y="490855"/>
                            <a:ext cx="1138555"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135"/>
                        <wps:cNvCnPr>
                          <a:cxnSpLocks noChangeShapeType="1"/>
                        </wps:cNvCnPr>
                        <wps:spPr bwMode="auto">
                          <a:xfrm>
                            <a:off x="3839845" y="490855"/>
                            <a:ext cx="471805"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FB3CF68" id="Canvas 537" o:spid="_x0000_s1317" editas="canvas" style="width:467.7pt;height:78.4pt;mso-position-horizontal-relative:char;mso-position-vertical-relative:line" coordsize="59397,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">
                <v:shape id="_x0000_s1318" type="#_x0000_t75" style="position:absolute;width:59397;height:9956;visibility:visible;mso-wrap-style:square">
                  <v:fill o:detectmouseclick="t"/>
                  <v:path o:connecttype="none"/>
                </v:shape>
                <v:shape id="Text Box 130" o:spid="_x0000_s1319" type="#_x0000_t202" style="position:absolute;left:857;top:1962;width:17170;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9F75761" w14:textId="77777777" w:rsidR="0053351A" w:rsidRPr="00E44565" w:rsidRDefault="0053351A" w:rsidP="00F70AD8">
                        <w:pPr>
                          <w:jc w:val="center"/>
                          <w:rPr>
                            <w:sz w:val="24"/>
                          </w:rPr>
                        </w:pPr>
                        <w:r w:rsidRPr="00E44565">
                          <w:rPr>
                            <w:sz w:val="24"/>
                          </w:rPr>
                          <w:t xml:space="preserve">Hệ thống làm mát </w:t>
                        </w:r>
                        <w:r>
                          <w:rPr>
                            <w:sz w:val="24"/>
                          </w:rPr>
                          <w:br/>
                        </w:r>
                        <w:r w:rsidRPr="00E44565">
                          <w:rPr>
                            <w:sz w:val="24"/>
                          </w:rPr>
                          <w:t>(màng nước tuần hoàn)</w:t>
                        </w:r>
                      </w:p>
                    </w:txbxContent>
                  </v:textbox>
                </v:shape>
                <v:shape id="Text Box 131" o:spid="_x0000_s1320" type="#_x0000_t202" style="position:absolute;left:29413;top:3556;width:89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">
                  <v:textbox>
                    <w:txbxContent>
                      <w:p w14:paraId="0ABBC71B" w14:textId="77777777" w:rsidR="0053351A" w:rsidRPr="00E44565" w:rsidRDefault="0053351A" w:rsidP="00F70AD8">
                        <w:pPr>
                          <w:spacing w:before="0"/>
                          <w:jc w:val="center"/>
                          <w:rPr>
                            <w:sz w:val="24"/>
                          </w:rPr>
                        </w:pPr>
                        <w:r>
                          <w:rPr>
                            <w:sz w:val="24"/>
                          </w:rPr>
                          <w:t>Quạt hút</w:t>
                        </w:r>
                      </w:p>
                    </w:txbxContent>
                  </v:textbox>
                </v:shape>
                <v:shape id="Text Box 132" o:spid="_x0000_s1321" type="#_x0000_t202" style="position:absolute;left:43116;top:2317;width:1438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">
                  <v:textbox>
                    <w:txbxContent>
                      <w:p w14:paraId="7745A8A4" w14:textId="77777777" w:rsidR="0053351A" w:rsidRPr="00E44565" w:rsidRDefault="0053351A" w:rsidP="00F70AD8">
                        <w:pPr>
                          <w:jc w:val="center"/>
                          <w:rPr>
                            <w:sz w:val="24"/>
                          </w:rPr>
                        </w:pPr>
                        <w:r>
                          <w:rPr>
                            <w:sz w:val="24"/>
                          </w:rPr>
                          <w:t>Không khí thoát ra bên ngoài</w:t>
                        </w:r>
                      </w:p>
                    </w:txbxContent>
                  </v:textbox>
                </v:shape>
                <v:shape id="Text Box 133" o:spid="_x0000_s1322" type="#_x0000_t202" style="position:absolute;left:19011;top:1492;width:8986;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" stroked="f">
                  <v:textbox>
                    <w:txbxContent>
                      <w:p w14:paraId="76FA325D" w14:textId="77777777" w:rsidR="0053351A" w:rsidRDefault="0053351A" w:rsidP="00F70AD8">
                        <w:pPr>
                          <w:jc w:val="center"/>
                          <w:rPr>
                            <w:sz w:val="24"/>
                          </w:rPr>
                        </w:pPr>
                        <w:r>
                          <w:rPr>
                            <w:sz w:val="24"/>
                          </w:rPr>
                          <w:t>Bụi vải</w:t>
                        </w:r>
                      </w:p>
                      <w:p w14:paraId="776B04A1" w14:textId="77777777" w:rsidR="0053351A" w:rsidRPr="00E44565" w:rsidRDefault="0053351A" w:rsidP="00F70AD8">
                        <w:pPr>
                          <w:jc w:val="center"/>
                          <w:rPr>
                            <w:sz w:val="24"/>
                          </w:rPr>
                        </w:pPr>
                        <w:r>
                          <w:rPr>
                            <w:sz w:val="24"/>
                          </w:rPr>
                          <w:t>lắng xuống</w:t>
                        </w:r>
                      </w:p>
                    </w:txbxContent>
                  </v:textbox>
                </v:shape>
                <v:shape id="AutoShape 134" o:spid="_x0000_s1323" type="#_x0000_t32" style="position:absolute;left:18027;top:4908;width:11386;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">
                  <v:stroke endarrow="block"/>
                </v:shape>
                <v:shape id="AutoShape 135" o:spid="_x0000_s1324" type="#_x0000_t32" style="position:absolute;left:38398;top:4908;width:4718;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fxgAAANwAAAAPAAAAZHJzL2Rvd25yZXYueG1sRI9Ba8JA&#10;FITvBf/D8oTe6saWis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wvl138YAAADcAAAA&#10;DwAAAAAAAAAAAAAAAAAHAgAAZHJzL2Rvd25yZXYueG1sUEsFBgAAAAADAAMAtwAAAPoCAAAAAA==&#10;">
                  <v:stroke endarrow="block"/>
                </v:shape>
                <w10:anchorlock/>
              </v:group>
            </w:pict>
          </mc:Fallback>
        </mc:AlternateContent>
      </w:r>
    </w:p>
    <w:p w14:paraId="4E3271BF" w14:textId="3D740080" w:rsidR="00F70AD8" w:rsidRDefault="00F70AD8" w:rsidP="00F70AD8">
      <w:pPr>
        <w:pStyle w:val="Caption"/>
        <w:jc w:val="center"/>
      </w:pPr>
      <w:bookmarkStart w:id="54" w:name="_Toc152937812"/>
      <w:r>
        <w:t xml:space="preserve">Hình </w:t>
      </w:r>
      <w:fldSimple w:instr=" SEQ Hình \* ARABIC ">
        <w:r w:rsidR="00FF5AA1">
          <w:rPr>
            <w:noProof/>
          </w:rPr>
          <w:t>10</w:t>
        </w:r>
      </w:fldSimple>
      <w:r>
        <w:t>: Quy trình hệ thống làm mát nhà xưởng</w:t>
      </w:r>
      <w:r w:rsidR="009F31DC">
        <w:t xml:space="preserve"> may</w:t>
      </w:r>
      <w:bookmarkEnd w:id="54"/>
    </w:p>
    <w:p w14:paraId="6C56196F" w14:textId="77777777" w:rsidR="00F70AD8" w:rsidRDefault="00F70AD8" w:rsidP="00F70AD8">
      <w:pPr>
        <w:ind w:firstLine="567"/>
        <w:rPr>
          <w:szCs w:val="26"/>
          <w:highlight w:val="white"/>
        </w:rPr>
      </w:pPr>
      <w:r w:rsidRPr="00BF5555">
        <w:rPr>
          <w:i/>
          <w:szCs w:val="26"/>
          <w:highlight w:val="white"/>
          <w:u w:val="single"/>
        </w:rPr>
        <w:t>Thuyết minh</w:t>
      </w:r>
      <w:r w:rsidRPr="00BF5555">
        <w:rPr>
          <w:i/>
          <w:szCs w:val="26"/>
          <w:highlight w:val="white"/>
          <w:u w:val="single"/>
          <w:lang w:val="vi-VN"/>
        </w:rPr>
        <w:t xml:space="preserve"> </w:t>
      </w:r>
      <w:r w:rsidRPr="00BF5555">
        <w:rPr>
          <w:i/>
          <w:szCs w:val="26"/>
          <w:highlight w:val="white"/>
          <w:u w:val="single"/>
        </w:rPr>
        <w:t>quy trình</w:t>
      </w:r>
      <w:r w:rsidRPr="00BF5555">
        <w:rPr>
          <w:szCs w:val="26"/>
          <w:highlight w:val="white"/>
          <w:u w:val="single"/>
        </w:rPr>
        <w:t>:</w:t>
      </w:r>
      <w:r w:rsidRPr="00BF5555">
        <w:rPr>
          <w:szCs w:val="26"/>
          <w:highlight w:val="white"/>
        </w:rPr>
        <w:t xml:space="preserve"> </w:t>
      </w:r>
    </w:p>
    <w:p w14:paraId="5393689C" w14:textId="6CCF6B59" w:rsidR="00F70AD8" w:rsidRPr="00BF5555" w:rsidRDefault="00F70AD8" w:rsidP="00F70AD8">
      <w:pPr>
        <w:ind w:firstLine="567"/>
        <w:jc w:val="both"/>
        <w:rPr>
          <w:szCs w:val="26"/>
          <w:highlight w:val="white"/>
        </w:rPr>
      </w:pPr>
      <w:r w:rsidRPr="00BF5555">
        <w:rPr>
          <w:szCs w:val="26"/>
          <w:highlight w:val="white"/>
        </w:rPr>
        <w:t xml:space="preserve">Công ty sử dụng </w:t>
      </w:r>
      <w:r w:rsidRPr="00BF5555">
        <w:rPr>
          <w:szCs w:val="26"/>
        </w:rPr>
        <w:t xml:space="preserve">hệ thống làm mát nhà xưởng bằng các tấm cooling pad kết hợp với quạt hút công nghiệp </w:t>
      </w:r>
      <w:r w:rsidRPr="00BF5555">
        <w:rPr>
          <w:szCs w:val="26"/>
          <w:highlight w:val="white"/>
        </w:rPr>
        <w:t xml:space="preserve">nhằm tạo môi </w:t>
      </w:r>
      <w:r w:rsidRPr="00BF5555">
        <w:rPr>
          <w:szCs w:val="26"/>
        </w:rPr>
        <w:t>trường</w:t>
      </w:r>
      <w:r w:rsidRPr="00BF5555">
        <w:rPr>
          <w:szCs w:val="26"/>
          <w:highlight w:val="white"/>
        </w:rPr>
        <w:t xml:space="preserve"> không khí trong sạch bên trong nhà xưởng</w:t>
      </w:r>
      <w:r w:rsidRPr="00BF5555">
        <w:rPr>
          <w:szCs w:val="26"/>
        </w:rPr>
        <w:t>, làm giảm nhiệt độ từ 5~10</w:t>
      </w:r>
      <w:r w:rsidRPr="00BF5555">
        <w:rPr>
          <w:szCs w:val="26"/>
          <w:vertAlign w:val="superscript"/>
        </w:rPr>
        <w:t>o</w:t>
      </w:r>
      <w:r w:rsidRPr="00BF5555">
        <w:rPr>
          <w:szCs w:val="26"/>
        </w:rPr>
        <w:t>C một cách hiệu quả tuyệt đối, cụ thể như sau:</w:t>
      </w:r>
    </w:p>
    <w:p w14:paraId="5920FC24" w14:textId="77777777" w:rsidR="00F70AD8" w:rsidRPr="00BF5555" w:rsidRDefault="00F70AD8" w:rsidP="00F70AD8">
      <w:pPr>
        <w:ind w:firstLine="567"/>
        <w:jc w:val="both"/>
        <w:rPr>
          <w:szCs w:val="26"/>
        </w:rPr>
      </w:pPr>
      <w:r w:rsidRPr="00BF5555">
        <w:rPr>
          <w:szCs w:val="26"/>
        </w:rPr>
        <w:t>Một đầu nhà xưởng lắp đặt hệ quạt hút công nghiệp với lưu lượng gió lớn để hút toàn bộ không khí nóng, ô nhiễm và bụi công nghiệp trong xưởng thải ra ngoài.</w:t>
      </w:r>
    </w:p>
    <w:p w14:paraId="6175D841" w14:textId="77777777" w:rsidR="00F70AD8" w:rsidRPr="00BF5555" w:rsidRDefault="00F70AD8" w:rsidP="00F70AD8">
      <w:pPr>
        <w:ind w:firstLine="567"/>
        <w:jc w:val="both"/>
        <w:rPr>
          <w:szCs w:val="26"/>
        </w:rPr>
      </w:pPr>
      <w:r w:rsidRPr="00BF5555">
        <w:rPr>
          <w:szCs w:val="26"/>
        </w:rPr>
        <w:t xml:space="preserve">Đầu nhà xưởng còn lại phía đối diện với quạt hút được lắp đặt hệ giàn làm mát (cooling pad), các giàn làm mát này được máy bơm thường xuyên cung cấp nước bằng </w:t>
      </w:r>
      <w:r w:rsidRPr="00BF5555">
        <w:rPr>
          <w:szCs w:val="26"/>
        </w:rPr>
        <w:lastRenderedPageBreak/>
        <w:t>cách tưới đều trên đỉnh bề mặt của các tấm cooling pad phân phối trong giàn làm mát, sau đó nước sẽ thấm ẩm trên toàn bộ bề mặt của các tấm cooling pad. Nước sau khi qua tấm cooling pad chảy về hệ ống máng nước, đường ống thu hồi rồi trở về bồn chứa nước để tiếp tục vòng tuần hoàn mới.</w:t>
      </w:r>
    </w:p>
    <w:p w14:paraId="2367B739" w14:textId="3E1AAAF0" w:rsidR="00F70AD8" w:rsidRPr="00F70AD8" w:rsidRDefault="00F70AD8" w:rsidP="00F70AD8">
      <w:pPr>
        <w:ind w:firstLine="567"/>
        <w:jc w:val="both"/>
        <w:rPr>
          <w:szCs w:val="26"/>
          <w:highlight w:val="white"/>
        </w:rPr>
      </w:pPr>
      <w:r w:rsidRPr="00BF5555">
        <w:rPr>
          <w:szCs w:val="26"/>
        </w:rPr>
        <w:t xml:space="preserve">Không khí nóng và khô từ bên ngoài qua các tấm làm mát cooling pad, trao đổi nhiệt trực tiếp với nước và trở thành không khí sạch và mát, tạo độ ẩm thích hợp và giảm nhiệt độ không khí trong nhà xưởng. Đồng thời, </w:t>
      </w:r>
      <w:r w:rsidRPr="00BF5555">
        <w:rPr>
          <w:szCs w:val="26"/>
          <w:highlight w:val="white"/>
        </w:rPr>
        <w:t xml:space="preserve">bụi vải phát sinh rất nhẹ khi gặp môi trường không khí có độ ẩm cao, bụi vải hút nước nên gia tăng trọng lượng và rơi xuống sàn nhà xưởng. Sau mỗi lần giao ca, công nhân sẽ tiến hành thu gom bụi vải, lưu trữ tại kho chứa CTR công nghiệp thông thường và giao cho đơn vị có chức năng thu gom xử lý. </w:t>
      </w:r>
    </w:p>
    <w:p w14:paraId="30A058F6" w14:textId="7856A19F" w:rsidR="00FE24DB" w:rsidRPr="001D2638" w:rsidRDefault="00895C5B" w:rsidP="00A21EA3">
      <w:pPr>
        <w:pStyle w:val="ListParagraph"/>
        <w:numPr>
          <w:ilvl w:val="0"/>
          <w:numId w:val="49"/>
        </w:numPr>
      </w:pPr>
      <w:r>
        <w:t>Xử lý khí thải</w:t>
      </w:r>
    </w:p>
    <w:p w14:paraId="12BD5EAF" w14:textId="1ADE5325" w:rsidR="000E3E4B" w:rsidRPr="000E3E4B" w:rsidRDefault="000E3E4B" w:rsidP="000E3E4B">
      <w:pPr>
        <w:pStyle w:val="0Normal"/>
        <w:rPr>
          <w:lang w:val="en-GB"/>
        </w:rPr>
      </w:pPr>
      <w:r>
        <w:tab/>
        <w:t xml:space="preserve">Xưởng nhuộm </w:t>
      </w:r>
      <w:r w:rsidRPr="009543D4">
        <w:t xml:space="preserve">có </w:t>
      </w:r>
      <w:r w:rsidR="00941D6E">
        <w:t>04</w:t>
      </w:r>
      <w:r w:rsidRPr="00A03F80">
        <w:rPr>
          <w:lang w:val="vi-VN"/>
        </w:rPr>
        <w:t xml:space="preserve"> hệ thống xử lý khí thải riêng cho từng lò</w:t>
      </w:r>
      <w:r>
        <w:t>,</w:t>
      </w:r>
      <w:r w:rsidRPr="00A468AA">
        <w:t xml:space="preserve"> </w:t>
      </w:r>
      <w:r w:rsidRPr="00A03F80">
        <w:t>khí thải sau khi xử lý sẽ được phát tán cùng một ống khói cao 20m phát tán ra ngoài môi trườ</w:t>
      </w:r>
      <w:r>
        <w:t>ng, hiện hệ thống vẫn đang hoạt động tốt, gồm:</w:t>
      </w:r>
    </w:p>
    <w:p w14:paraId="05E628A2" w14:textId="25C9C4E7" w:rsidR="000E3E4B" w:rsidRDefault="000E3E4B" w:rsidP="00A21EA3">
      <w:pPr>
        <w:numPr>
          <w:ilvl w:val="0"/>
          <w:numId w:val="25"/>
        </w:numPr>
        <w:suppressAutoHyphens/>
        <w:spacing w:before="0" w:line="360" w:lineRule="auto"/>
        <w:ind w:left="709" w:hanging="426"/>
        <w:jc w:val="both"/>
        <w:rPr>
          <w:lang w:val="pt-BR"/>
        </w:rPr>
      </w:pPr>
      <w:r w:rsidRPr="00A03F80">
        <w:rPr>
          <w:lang w:val="vi-VN"/>
        </w:rPr>
        <w:t>01</w:t>
      </w:r>
      <w:r w:rsidRPr="00A03F80">
        <w:rPr>
          <w:lang w:val="pt-BR"/>
        </w:rPr>
        <w:t xml:space="preserve"> hệ thống xử lý khí thải lò hơi (công suất 10 tấn hơi/giờ).</w:t>
      </w:r>
    </w:p>
    <w:p w14:paraId="48939D12" w14:textId="64905BB9" w:rsidR="00023A8F" w:rsidRPr="00BC2354" w:rsidRDefault="00023A8F" w:rsidP="00A21EA3">
      <w:pPr>
        <w:numPr>
          <w:ilvl w:val="0"/>
          <w:numId w:val="25"/>
        </w:numPr>
        <w:suppressAutoHyphens/>
        <w:spacing w:before="0" w:line="360" w:lineRule="auto"/>
        <w:ind w:left="709" w:hanging="426"/>
        <w:jc w:val="both"/>
        <w:rPr>
          <w:lang w:val="pt-BR"/>
        </w:rPr>
      </w:pPr>
      <w:r>
        <w:rPr>
          <w:lang w:val="pt-BR"/>
        </w:rPr>
        <w:t>01 hệ thống xử lý khí thải lò hơi (công suất 20 tấn hơi/giờ).</w:t>
      </w:r>
    </w:p>
    <w:p w14:paraId="1392CC2B" w14:textId="066C036D" w:rsidR="00973183" w:rsidRDefault="000E3E4B" w:rsidP="00A21EA3">
      <w:pPr>
        <w:numPr>
          <w:ilvl w:val="0"/>
          <w:numId w:val="25"/>
        </w:numPr>
        <w:suppressAutoHyphens/>
        <w:spacing w:before="0" w:line="360" w:lineRule="auto"/>
        <w:ind w:left="709" w:hanging="426"/>
        <w:jc w:val="both"/>
        <w:rPr>
          <w:lang w:val="vi-VN"/>
        </w:rPr>
      </w:pPr>
      <w:r w:rsidRPr="00A03F80">
        <w:rPr>
          <w:lang w:val="vi-VN"/>
        </w:rPr>
        <w:t>01 hệ thống xử lý khí thải cho lò dầu tải nhiệt</w:t>
      </w:r>
      <w:r w:rsidRPr="003E3C7D">
        <w:rPr>
          <w:lang w:val="pt-BR"/>
        </w:rPr>
        <w:t xml:space="preserve"> (công suất 8 triệu Kcal/giờ)</w:t>
      </w:r>
      <w:r w:rsidRPr="00A03F80">
        <w:rPr>
          <w:lang w:val="vi-VN"/>
        </w:rPr>
        <w:t xml:space="preserve">. </w:t>
      </w:r>
    </w:p>
    <w:p w14:paraId="78CC2AB6" w14:textId="43A532DD" w:rsidR="003412C0" w:rsidRPr="0047567A" w:rsidRDefault="003412C0" w:rsidP="00A21EA3">
      <w:pPr>
        <w:numPr>
          <w:ilvl w:val="0"/>
          <w:numId w:val="25"/>
        </w:numPr>
        <w:suppressAutoHyphens/>
        <w:spacing w:before="0" w:line="360" w:lineRule="auto"/>
        <w:ind w:left="709" w:hanging="426"/>
        <w:jc w:val="both"/>
        <w:rPr>
          <w:lang w:val="vi-VN"/>
        </w:rPr>
      </w:pPr>
      <w:r>
        <w:t>01 hệ thống xử lý khí thải cho lò dầu tải nhiệt (công suất 12 triệu Kcal/giờ).</w:t>
      </w:r>
    </w:p>
    <w:p w14:paraId="0F279011" w14:textId="354AB30B" w:rsidR="005D23D9" w:rsidRDefault="005D23D9" w:rsidP="0004064D">
      <w:pPr>
        <w:spacing w:line="360" w:lineRule="auto"/>
        <w:jc w:val="both"/>
        <w:rPr>
          <w:lang w:val="nl-NL"/>
        </w:rPr>
      </w:pPr>
      <w:r w:rsidRPr="005D23D9">
        <w:rPr>
          <w:noProof/>
          <w:lang w:val="nl-NL"/>
        </w:rPr>
        <w:drawing>
          <wp:anchor distT="0" distB="0" distL="114300" distR="114300" simplePos="0" relativeHeight="251756544" behindDoc="0" locked="0" layoutInCell="1" allowOverlap="1" wp14:anchorId="244AD4BA" wp14:editId="63DE63F8">
            <wp:simplePos x="0" y="0"/>
            <wp:positionH relativeFrom="column">
              <wp:posOffset>260985</wp:posOffset>
            </wp:positionH>
            <wp:positionV relativeFrom="paragraph">
              <wp:posOffset>561340</wp:posOffset>
            </wp:positionV>
            <wp:extent cx="5353050" cy="3500755"/>
            <wp:effectExtent l="0" t="0" r="0" b="444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53050" cy="3500755"/>
                    </a:xfrm>
                    <a:prstGeom prst="rect">
                      <a:avLst/>
                    </a:prstGeom>
                  </pic:spPr>
                </pic:pic>
              </a:graphicData>
            </a:graphic>
            <wp14:sizeRelH relativeFrom="margin">
              <wp14:pctWidth>0</wp14:pctWidth>
            </wp14:sizeRelH>
            <wp14:sizeRelV relativeFrom="margin">
              <wp14:pctHeight>0</wp14:pctHeight>
            </wp14:sizeRelV>
          </wp:anchor>
        </w:drawing>
      </w:r>
      <w:r w:rsidR="00973183">
        <w:rPr>
          <w:lang w:val="nl-NL"/>
        </w:rPr>
        <w:tab/>
      </w:r>
      <w:r w:rsidR="00973183" w:rsidRPr="00DD4FF6">
        <w:rPr>
          <w:color w:val="FF0000"/>
          <w:lang w:val="nl-NL"/>
        </w:rPr>
        <w:t xml:space="preserve">Sơ đồ thu gom, xử lý khí thải lò hơi, lò dầu tải nhiệt của toàn bộ </w:t>
      </w:r>
      <w:r w:rsidR="0047567A" w:rsidRPr="00DD4FF6">
        <w:rPr>
          <w:color w:val="FF0000"/>
          <w:lang w:val="nl-NL"/>
        </w:rPr>
        <w:t>cơ</w:t>
      </w:r>
      <w:r w:rsidR="00973183" w:rsidRPr="00DD4FF6">
        <w:rPr>
          <w:color w:val="FF0000"/>
          <w:lang w:val="nl-NL"/>
        </w:rPr>
        <w:t xml:space="preserve"> </w:t>
      </w:r>
      <w:r w:rsidR="0047567A" w:rsidRPr="00DD4FF6">
        <w:rPr>
          <w:color w:val="FF0000"/>
          <w:lang w:val="nl-NL"/>
        </w:rPr>
        <w:t>sở</w:t>
      </w:r>
      <w:r w:rsidR="00973183" w:rsidRPr="00DD4FF6">
        <w:rPr>
          <w:color w:val="FF0000"/>
          <w:lang w:val="nl-NL"/>
        </w:rPr>
        <w:t xml:space="preserve"> được trình bày như sau:</w:t>
      </w:r>
    </w:p>
    <w:p w14:paraId="66F5EC10" w14:textId="0EBF3B46" w:rsidR="0047567A" w:rsidRDefault="0047567A" w:rsidP="0047567A">
      <w:pPr>
        <w:pStyle w:val="Caption"/>
        <w:jc w:val="center"/>
        <w:rPr>
          <w:lang w:val="nl-NL"/>
        </w:rPr>
      </w:pPr>
      <w:bookmarkStart w:id="55" w:name="_Toc152937813"/>
      <w:r>
        <w:t xml:space="preserve">Hình </w:t>
      </w:r>
      <w:fldSimple w:instr=" SEQ Hình \* ARABIC ">
        <w:r w:rsidR="00FF5AA1">
          <w:rPr>
            <w:noProof/>
          </w:rPr>
          <w:t>11</w:t>
        </w:r>
      </w:fldSimple>
      <w:r>
        <w:t>: Quy trình thu gom khí thải</w:t>
      </w:r>
      <w:r w:rsidR="009F31DC">
        <w:t xml:space="preserve"> xưởng nhuộm</w:t>
      </w:r>
      <w:bookmarkEnd w:id="55"/>
    </w:p>
    <w:p w14:paraId="0EDC0774" w14:textId="13DABA91" w:rsidR="006438EC" w:rsidRPr="00960287" w:rsidRDefault="00960287" w:rsidP="00960287">
      <w:pPr>
        <w:suppressAutoHyphens/>
        <w:spacing w:line="360" w:lineRule="auto"/>
        <w:jc w:val="both"/>
        <w:rPr>
          <w:spacing w:val="-2"/>
        </w:rPr>
      </w:pPr>
      <w:r w:rsidRPr="000E3E4B">
        <w:rPr>
          <w:noProof/>
          <w:lang w:val="en-US"/>
        </w:rPr>
        <w:lastRenderedPageBreak/>
        <w:drawing>
          <wp:anchor distT="0" distB="0" distL="114300" distR="114300" simplePos="0" relativeHeight="251746304" behindDoc="0" locked="0" layoutInCell="1" allowOverlap="1" wp14:anchorId="665B2484" wp14:editId="345CD914">
            <wp:simplePos x="0" y="0"/>
            <wp:positionH relativeFrom="column">
              <wp:posOffset>243840</wp:posOffset>
            </wp:positionH>
            <wp:positionV relativeFrom="paragraph">
              <wp:posOffset>643735</wp:posOffset>
            </wp:positionV>
            <wp:extent cx="5844540" cy="2273935"/>
            <wp:effectExtent l="0" t="0" r="0" b="0"/>
            <wp:wrapTopAndBottom/>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540" cy="2273935"/>
                    </a:xfrm>
                    <a:prstGeom prst="rect">
                      <a:avLst/>
                    </a:prstGeom>
                    <a:noFill/>
                    <a:ln>
                      <a:noFill/>
                    </a:ln>
                  </pic:spPr>
                </pic:pic>
              </a:graphicData>
            </a:graphic>
            <wp14:sizeRelV relativeFrom="margin">
              <wp14:pctHeight>0</wp14:pctHeight>
            </wp14:sizeRelV>
          </wp:anchor>
        </w:drawing>
      </w:r>
      <w:r w:rsidR="0047567A">
        <w:rPr>
          <w:spacing w:val="-2"/>
          <w:lang w:val="vi-VN"/>
        </w:rPr>
        <w:tab/>
      </w:r>
      <w:r w:rsidR="0047567A" w:rsidRPr="003E3C7D">
        <w:rPr>
          <w:spacing w:val="-2"/>
          <w:lang w:val="vi-VN"/>
        </w:rPr>
        <w:t>Quy trình công nghệ xử lý khí thải lò hơi và lò dầu tải nhiệt tương tự nhau và được trình bày trong hình sau</w:t>
      </w:r>
      <w:r>
        <w:rPr>
          <w:spacing w:val="-2"/>
        </w:rPr>
        <w:t>:</w:t>
      </w:r>
    </w:p>
    <w:p w14:paraId="0A444826" w14:textId="03C92792" w:rsidR="006438EC" w:rsidRDefault="006438EC" w:rsidP="00F70AD8">
      <w:pPr>
        <w:pStyle w:val="Caption"/>
        <w:jc w:val="center"/>
      </w:pPr>
    </w:p>
    <w:p w14:paraId="39B68BEF" w14:textId="27FAF450" w:rsidR="0047567A" w:rsidRDefault="0047567A" w:rsidP="00F70AD8">
      <w:pPr>
        <w:pStyle w:val="Caption"/>
        <w:jc w:val="center"/>
        <w:rPr>
          <w:szCs w:val="26"/>
        </w:rPr>
      </w:pPr>
      <w:bookmarkStart w:id="56" w:name="_Toc152937814"/>
      <w:r>
        <w:t xml:space="preserve">Hình </w:t>
      </w:r>
      <w:fldSimple w:instr=" SEQ Hình \* ARABIC ">
        <w:r w:rsidR="00FF5AA1">
          <w:rPr>
            <w:noProof/>
          </w:rPr>
          <w:t>12</w:t>
        </w:r>
      </w:fldSimple>
      <w:r>
        <w:t>: Quy trình công nghệ xử lý khí thải</w:t>
      </w:r>
      <w:r w:rsidR="009F31DC">
        <w:t xml:space="preserve"> xưởng nhuộm</w:t>
      </w:r>
      <w:bookmarkEnd w:id="56"/>
    </w:p>
    <w:p w14:paraId="5D5D16F0" w14:textId="3CA7384A" w:rsidR="00C649BB" w:rsidRPr="00C649BB" w:rsidRDefault="00C649BB" w:rsidP="00C649BB">
      <w:pPr>
        <w:jc w:val="both"/>
        <w:rPr>
          <w:i/>
          <w:iCs/>
          <w:szCs w:val="26"/>
        </w:rPr>
      </w:pPr>
      <w:r w:rsidRPr="00C649BB">
        <w:rPr>
          <w:i/>
          <w:iCs/>
          <w:szCs w:val="26"/>
        </w:rPr>
        <w:t>Thuyết minh quy trình:</w:t>
      </w:r>
    </w:p>
    <w:p w14:paraId="5745EA39" w14:textId="58D2F670" w:rsidR="00C649BB" w:rsidRPr="00C649BB" w:rsidRDefault="00C649BB" w:rsidP="00C649BB">
      <w:pPr>
        <w:jc w:val="both"/>
        <w:rPr>
          <w:szCs w:val="26"/>
        </w:rPr>
      </w:pPr>
      <w:r>
        <w:rPr>
          <w:szCs w:val="26"/>
        </w:rPr>
        <w:tab/>
      </w:r>
      <w:r w:rsidRPr="00C649BB">
        <w:rPr>
          <w:szCs w:val="26"/>
        </w:rPr>
        <w:t>Bụi, khí thải phát sinh từ buồng đốt được thu gom, dẫn theo đường ống dẫn khí về tháp hấp thụ kết hợp rửa bụi nhờ lực hút của quạt hút. Tại đây, bụi, khí thải được xử lý hai bậc: đầu tiên, khí thải đi vào tháp rửa bụi, dưới tác dụng của dòng nước rửa với cường độ lớn bụi được lắng xuống đáy tháp, sau đó dòng khí được dẫn qua tháp hấp thụ để hấp thụ một số khí sinh ta từ quá trình đốt như: SO</w:t>
      </w:r>
      <w:r w:rsidRPr="00700997">
        <w:rPr>
          <w:szCs w:val="26"/>
          <w:vertAlign w:val="subscript"/>
        </w:rPr>
        <w:t>2</w:t>
      </w:r>
      <w:r w:rsidRPr="00C649BB">
        <w:rPr>
          <w:szCs w:val="26"/>
        </w:rPr>
        <w:t xml:space="preserve">, NOx,… tại tháp hấp thụ, dung dịch hấp thụ (dd NaOH 10%) được bơm liên tục từ đỉnh tháp xuống lớp vật liệu đệm, khí thải chứa các thành phần ô nhiễm được dẫn từ dưới đi lên. Bụi trong không khí gặp dung dịch hấp thụ sẽ rơi xuống đáy bể. </w:t>
      </w:r>
    </w:p>
    <w:p w14:paraId="30378245" w14:textId="1623406B" w:rsidR="00C649BB" w:rsidRPr="00C649BB" w:rsidRDefault="00C649BB" w:rsidP="00C649BB">
      <w:pPr>
        <w:jc w:val="both"/>
        <w:rPr>
          <w:szCs w:val="26"/>
        </w:rPr>
      </w:pPr>
      <w:r>
        <w:rPr>
          <w:szCs w:val="26"/>
        </w:rPr>
        <w:tab/>
      </w:r>
      <w:r w:rsidRPr="00C649BB">
        <w:rPr>
          <w:szCs w:val="26"/>
        </w:rPr>
        <w:t>Nhờ lớp vật liệu có độ xốp cao, diện tích bề mặt lớn nhằm tối ưu hoá quá trình tiếp xúc giữa pha khí và pha nước giúp quá trình hấp thụ được diễn ra dễ dàng. Khí thải đi qua ra khỏi thiết bị hấp thụ là không khí sạch và theo ống khói ra ngoài.</w:t>
      </w:r>
    </w:p>
    <w:p w14:paraId="5C8D6AAE" w14:textId="6D4F2BD0" w:rsidR="00C649BB" w:rsidRPr="00C649BB" w:rsidRDefault="00C649BB" w:rsidP="00C649BB">
      <w:pPr>
        <w:jc w:val="both"/>
        <w:rPr>
          <w:szCs w:val="26"/>
        </w:rPr>
      </w:pPr>
      <w:r>
        <w:rPr>
          <w:szCs w:val="26"/>
        </w:rPr>
        <w:tab/>
      </w:r>
      <w:r w:rsidRPr="00C649BB">
        <w:rPr>
          <w:szCs w:val="26"/>
        </w:rPr>
        <w:t>Phần nước sau khi đưa vào tháp hấp thụ sẽ được chảy về bể chứa và hoàn lưu dung dịch hấp thụ để tiếp tục tái sử dụng cho quá trình xử lý. Sau một thời gian dung dịch này sẽ mang tính axit nên không còn khả năng hấp thụ (dựa vào chỉ số hiển thị trên thiết bị điều chỉnh pH tự động) thì tiến hành thay dung dịch hấp thụ để làm tăng hiệu quả xử lý của hệ thống. Khí thải sau khi qua tháp hấp thụ đạt QCVN 19:2009/BTNMT, cột B (với Kp=0,</w:t>
      </w:r>
      <w:r w:rsidR="00902C3E">
        <w:rPr>
          <w:szCs w:val="26"/>
        </w:rPr>
        <w:t>8</w:t>
      </w:r>
      <w:r w:rsidRPr="00C649BB">
        <w:rPr>
          <w:szCs w:val="26"/>
        </w:rPr>
        <w:t>; Kv=1,0) trước khi thoát ra ngoài môi trường. Bùn lắng được định kỳ thu gom và bàn giao cho đơn vị có chức năng xử lý như chất thải nguy hại.</w:t>
      </w:r>
    </w:p>
    <w:p w14:paraId="1644C445" w14:textId="77FE2725" w:rsidR="00C649BB" w:rsidRPr="00EB71BC" w:rsidRDefault="00C649BB" w:rsidP="00C649BB">
      <w:pPr>
        <w:jc w:val="both"/>
        <w:rPr>
          <w:szCs w:val="26"/>
        </w:rPr>
      </w:pPr>
      <w:r>
        <w:rPr>
          <w:szCs w:val="26"/>
        </w:rPr>
        <w:tab/>
      </w:r>
      <w:r w:rsidRPr="00C649BB">
        <w:rPr>
          <w:szCs w:val="26"/>
        </w:rPr>
        <w:t xml:space="preserve">Do việc lắp đặt lò gần nhau, nên để thuận lợi hơn về kinh phí, cũng như tiết kiệm diện tích, khí thải sau khi xử lý của lò hơi và lò dầu tải nhiệt sẽ được phát tán cùng một </w:t>
      </w:r>
      <w:r w:rsidRPr="00E12B2D">
        <w:rPr>
          <w:color w:val="FF0000"/>
          <w:szCs w:val="26"/>
        </w:rPr>
        <w:t>ống khói cao 20m</w:t>
      </w:r>
      <w:r w:rsidR="00E12B2D" w:rsidRPr="00E12B2D">
        <w:rPr>
          <w:color w:val="FF0000"/>
          <w:szCs w:val="26"/>
        </w:rPr>
        <w:t xml:space="preserve"> (so với</w:t>
      </w:r>
      <w:r w:rsidR="00741217">
        <w:rPr>
          <w:color w:val="FF0000"/>
          <w:szCs w:val="26"/>
        </w:rPr>
        <w:t xml:space="preserve"> mặt đất</w:t>
      </w:r>
      <w:r w:rsidR="00E12B2D" w:rsidRPr="00E12B2D">
        <w:rPr>
          <w:color w:val="FF0000"/>
          <w:szCs w:val="26"/>
        </w:rPr>
        <w:t>)</w:t>
      </w:r>
      <w:r w:rsidRPr="00E12B2D">
        <w:rPr>
          <w:color w:val="FF0000"/>
          <w:szCs w:val="26"/>
        </w:rPr>
        <w:t xml:space="preserve"> </w:t>
      </w:r>
      <w:r w:rsidRPr="00C649BB">
        <w:rPr>
          <w:szCs w:val="26"/>
        </w:rPr>
        <w:t>phát tán ra ngoài môi trường.</w:t>
      </w:r>
    </w:p>
    <w:p w14:paraId="58A7B8C9" w14:textId="1BDD5F9A" w:rsidR="00C73173" w:rsidRDefault="00C73173" w:rsidP="00096ABB">
      <w:pPr>
        <w:pStyle w:val="Heading2"/>
      </w:pPr>
      <w:bookmarkStart w:id="57" w:name="_Toc152937743"/>
      <w:r w:rsidRPr="00EB71BC">
        <w:lastRenderedPageBreak/>
        <w:t>3. Công trình</w:t>
      </w:r>
      <w:r w:rsidR="001A7FAD">
        <w:t>, biện pháp</w:t>
      </w:r>
      <w:r w:rsidRPr="00EB71BC">
        <w:t xml:space="preserve"> lưu trữ, xử lý chất thải rắn thông thường:</w:t>
      </w:r>
      <w:bookmarkEnd w:id="57"/>
    </w:p>
    <w:p w14:paraId="53A47E5D" w14:textId="112CF632" w:rsidR="008D7292" w:rsidRPr="008D7292" w:rsidRDefault="008D7292" w:rsidP="00A21EA3">
      <w:pPr>
        <w:pStyle w:val="ListParagraph"/>
        <w:numPr>
          <w:ilvl w:val="0"/>
          <w:numId w:val="14"/>
        </w:numPr>
      </w:pPr>
      <w:r>
        <w:t>Chất thải rắn sinh hoạt</w:t>
      </w:r>
      <w:r w:rsidR="00C66917">
        <w:t>.</w:t>
      </w:r>
    </w:p>
    <w:p w14:paraId="611A447F" w14:textId="6DE0E93B" w:rsidR="008D7292" w:rsidRDefault="00EE4F1C" w:rsidP="00856733">
      <w:pPr>
        <w:spacing w:after="120" w:line="276" w:lineRule="auto"/>
        <w:jc w:val="both"/>
        <w:rPr>
          <w:color w:val="000000" w:themeColor="text1"/>
          <w:lang w:val="pt-BR" w:eastAsia="zh-TW"/>
        </w:rPr>
      </w:pPr>
      <w:r>
        <w:rPr>
          <w:szCs w:val="26"/>
        </w:rPr>
        <w:tab/>
      </w:r>
      <w:r w:rsidRPr="00153ACE">
        <w:rPr>
          <w:color w:val="000000" w:themeColor="text1"/>
          <w:highlight w:val="white"/>
          <w:lang w:val="pt-BR" w:eastAsia="zh-TW"/>
        </w:rPr>
        <w:t>Chất thải sinh hoạt phát sinh từ sinh hoạt của nhân viên làm việc tại nhà máy bao gồm các loại rác vô cơ</w:t>
      </w:r>
      <w:r w:rsidR="005E3BDB">
        <w:rPr>
          <w:color w:val="000000" w:themeColor="text1"/>
          <w:highlight w:val="white"/>
          <w:lang w:val="pt-BR" w:eastAsia="zh-TW"/>
        </w:rPr>
        <w:t xml:space="preserve"> </w:t>
      </w:r>
      <w:r w:rsidRPr="00153ACE">
        <w:rPr>
          <w:color w:val="000000" w:themeColor="text1"/>
          <w:highlight w:val="white"/>
          <w:lang w:val="pt-BR" w:eastAsia="zh-TW"/>
        </w:rPr>
        <w:t xml:space="preserve">và các chất hữu cơ (thức ăn thừa, lá cây). Ngoài ra chất </w:t>
      </w:r>
      <w:r w:rsidRPr="003E3C7D">
        <w:rPr>
          <w:color w:val="000000" w:themeColor="text1"/>
          <w:highlight w:val="white"/>
          <w:lang w:val="pt-BR"/>
        </w:rPr>
        <w:t>thải</w:t>
      </w:r>
      <w:r w:rsidRPr="00153ACE">
        <w:rPr>
          <w:color w:val="000000" w:themeColor="text1"/>
          <w:highlight w:val="white"/>
          <w:lang w:val="pt-BR" w:eastAsia="zh-TW"/>
        </w:rPr>
        <w:t xml:space="preserve"> sinh hoạt </w:t>
      </w:r>
      <w:r>
        <w:rPr>
          <w:color w:val="000000" w:themeColor="text1"/>
          <w:highlight w:val="white"/>
          <w:lang w:val="pt-BR" w:eastAsia="zh-TW"/>
        </w:rPr>
        <w:t xml:space="preserve">còn </w:t>
      </w:r>
      <w:r w:rsidRPr="00153ACE">
        <w:rPr>
          <w:color w:val="000000" w:themeColor="text1"/>
          <w:highlight w:val="white"/>
          <w:lang w:val="pt-BR" w:eastAsia="zh-TW"/>
        </w:rPr>
        <w:t>phát sinh từ văn phòng</w:t>
      </w:r>
      <w:r>
        <w:rPr>
          <w:color w:val="000000" w:themeColor="text1"/>
          <w:highlight w:val="white"/>
          <w:lang w:val="pt-BR" w:eastAsia="zh-TW"/>
        </w:rPr>
        <w:t>,</w:t>
      </w:r>
      <w:r w:rsidRPr="00153ACE">
        <w:rPr>
          <w:color w:val="000000" w:themeColor="text1"/>
          <w:highlight w:val="white"/>
          <w:lang w:val="pt-BR" w:eastAsia="zh-TW"/>
        </w:rPr>
        <w:t xml:space="preserve"> các khu vực hành chính.</w:t>
      </w:r>
    </w:p>
    <w:p w14:paraId="2A68BFA8" w14:textId="5543C7DD" w:rsidR="00EB71BC" w:rsidRDefault="00856733" w:rsidP="00856733">
      <w:pPr>
        <w:spacing w:after="120" w:line="276" w:lineRule="auto"/>
        <w:jc w:val="both"/>
        <w:rPr>
          <w:lang w:val="pt-BR"/>
        </w:rPr>
      </w:pPr>
      <w:r>
        <w:rPr>
          <w:color w:val="000000" w:themeColor="text1"/>
          <w:lang w:val="pt-BR" w:eastAsia="zh-TW"/>
        </w:rPr>
        <w:tab/>
      </w:r>
      <w:r w:rsidR="008D7292">
        <w:rPr>
          <w:color w:val="000000" w:themeColor="text1"/>
          <w:lang w:val="pt-BR" w:eastAsia="zh-TW"/>
        </w:rPr>
        <w:t xml:space="preserve">Tại các khu vực phát sinh bố trí các thùng rác. </w:t>
      </w:r>
      <w:r w:rsidR="00EE4F1C" w:rsidRPr="00480EE5">
        <w:rPr>
          <w:lang w:val="pt-BR" w:eastAsia="zh-TW"/>
        </w:rPr>
        <w:t xml:space="preserve">Lượng rác này được </w:t>
      </w:r>
      <w:r w:rsidR="00EE4F1C" w:rsidRPr="003E3C7D">
        <w:rPr>
          <w:lang w:val="pt-BR"/>
        </w:rPr>
        <w:t xml:space="preserve">Công </w:t>
      </w:r>
      <w:r w:rsidR="00EE4F1C" w:rsidRPr="003E3C7D">
        <w:rPr>
          <w:sz w:val="25"/>
          <w:szCs w:val="25"/>
          <w:lang w:val="pt-BR"/>
        </w:rPr>
        <w:t>ty TNHH Môi trường Tấn Dung</w:t>
      </w:r>
      <w:r w:rsidR="00EE4F1C" w:rsidRPr="003E3C7D">
        <w:rPr>
          <w:lang w:val="pt-BR"/>
        </w:rPr>
        <w:t xml:space="preserve"> định kỳ từ 1 - 3 ngày thu gom, xử lý</w:t>
      </w:r>
      <w:r w:rsidR="00EE4F1C">
        <w:rPr>
          <w:lang w:val="pt-BR"/>
        </w:rPr>
        <w:t>.</w:t>
      </w:r>
    </w:p>
    <w:p w14:paraId="4AECFB3C" w14:textId="20B5B5F7" w:rsidR="005E3BDB" w:rsidRPr="00E12B2D" w:rsidRDefault="008D7292" w:rsidP="005E3BDB">
      <w:pPr>
        <w:pStyle w:val="ListParagraph"/>
        <w:numPr>
          <w:ilvl w:val="0"/>
          <w:numId w:val="24"/>
        </w:numPr>
        <w:spacing w:after="120" w:line="276" w:lineRule="auto"/>
        <w:jc w:val="both"/>
        <w:rPr>
          <w:color w:val="FF0000"/>
          <w:highlight w:val="white"/>
          <w:lang w:val="pt-BR" w:eastAsia="zh-TW"/>
        </w:rPr>
      </w:pPr>
      <w:r w:rsidRPr="00E12B2D">
        <w:rPr>
          <w:color w:val="FF0000"/>
          <w:highlight w:val="white"/>
          <w:lang w:val="pt-BR" w:eastAsia="zh-TW"/>
        </w:rPr>
        <w:t>Chất thải rắn công nghiệp thông thường:</w:t>
      </w:r>
      <w:r w:rsidR="009C0E24" w:rsidRPr="00E12B2D">
        <w:rPr>
          <w:color w:val="FF0000"/>
          <w:highlight w:val="white"/>
          <w:lang w:val="pt-BR" w:eastAsia="zh-TW"/>
        </w:rPr>
        <w:t xml:space="preserve"> </w:t>
      </w:r>
    </w:p>
    <w:p w14:paraId="192457A8" w14:textId="306295EB" w:rsidR="00E12B2D" w:rsidRPr="00E12B2D" w:rsidRDefault="00E12B2D" w:rsidP="00E12B2D">
      <w:pPr>
        <w:spacing w:after="120" w:line="276" w:lineRule="auto"/>
        <w:jc w:val="both"/>
        <w:rPr>
          <w:color w:val="FF0000"/>
          <w:lang w:val="pt-BR" w:eastAsia="zh-TW"/>
        </w:rPr>
      </w:pPr>
      <w:r w:rsidRPr="00E12B2D">
        <w:rPr>
          <w:color w:val="FF0000"/>
          <w:lang w:val="pt-BR" w:eastAsia="zh-TW"/>
        </w:rPr>
        <w:tab/>
        <w:t>Chất thải phát sinh từ bao bì thùng giấy carton, bao bì nylon, vải vụn...., nguyên liệu, hóa chất không nhiễm chất thải nguy hại, palet gỗ hư thải bỏ, bùn thải không nguy hại, xỉ than không nguy hại.</w:t>
      </w:r>
      <w:r w:rsidRPr="00E12B2D">
        <w:rPr>
          <w:color w:val="FF0000"/>
          <w:lang w:val="pt-BR" w:eastAsia="zh-TW"/>
        </w:rPr>
        <w:tab/>
      </w:r>
    </w:p>
    <w:p w14:paraId="2382F5CD" w14:textId="1B58DE2C" w:rsidR="00A117C0" w:rsidRPr="001228AC" w:rsidRDefault="00E12B2D" w:rsidP="00856733">
      <w:pPr>
        <w:spacing w:after="120" w:line="276" w:lineRule="auto"/>
        <w:jc w:val="both"/>
        <w:rPr>
          <w:color w:val="FF0000"/>
          <w:lang w:val="pt-BR" w:eastAsia="zh-TW"/>
        </w:rPr>
      </w:pPr>
      <w:r w:rsidRPr="00E12B2D">
        <w:rPr>
          <w:color w:val="FF0000"/>
          <w:lang w:val="pt-BR" w:eastAsia="zh-TW"/>
        </w:rPr>
        <w:tab/>
        <w:t>Thu gom, phân loại phát sinh từ hoạt động sản xuất và đưa vào khu vực lưu trữ; Công ty đã xây dựng kho chứa CTR sản xuất diện tích 30</w:t>
      </w:r>
      <w:r w:rsidR="00E43218">
        <w:rPr>
          <w:color w:val="FF0000"/>
          <w:lang w:val="pt-BR" w:eastAsia="zh-TW"/>
        </w:rPr>
        <w:t xml:space="preserve"> </w:t>
      </w:r>
      <w:r w:rsidRPr="00E12B2D">
        <w:rPr>
          <w:color w:val="FF0000"/>
          <w:lang w:val="pt-BR" w:eastAsia="zh-TW"/>
        </w:rPr>
        <w:t>m2.</w:t>
      </w:r>
    </w:p>
    <w:p w14:paraId="10BD6450" w14:textId="3ACFA050" w:rsidR="006C4693" w:rsidRPr="00A117C0" w:rsidRDefault="00856733" w:rsidP="00856733">
      <w:pPr>
        <w:spacing w:after="120" w:line="276" w:lineRule="auto"/>
        <w:jc w:val="both"/>
        <w:rPr>
          <w:lang w:val="pt-BR" w:eastAsia="zh-TW"/>
        </w:rPr>
      </w:pPr>
      <w:r w:rsidRPr="00A117C0">
        <w:rPr>
          <w:lang w:val="pt-BR" w:eastAsia="zh-TW"/>
        </w:rPr>
        <w:tab/>
        <w:t>Phần rác thả</w:t>
      </w:r>
      <w:r w:rsidR="00C66917">
        <w:rPr>
          <w:lang w:val="pt-BR" w:eastAsia="zh-TW"/>
        </w:rPr>
        <w:t>i</w:t>
      </w:r>
      <w:r w:rsidRPr="00A117C0">
        <w:rPr>
          <w:lang w:val="pt-BR" w:eastAsia="zh-TW"/>
        </w:rPr>
        <w:t xml:space="preserve"> được Công ty CP Thu mua phế liệu - Xử lý môi trường Tây Ninh </w:t>
      </w:r>
      <w:r w:rsidR="00697429" w:rsidRPr="00A117C0">
        <w:rPr>
          <w:lang w:val="pt-BR" w:eastAsia="zh-TW"/>
        </w:rPr>
        <w:t xml:space="preserve">và Công ty TNHH Dịch vụ môi trường Thịnh Phát </w:t>
      </w:r>
      <w:r w:rsidRPr="00A117C0">
        <w:rPr>
          <w:lang w:val="pt-BR" w:eastAsia="zh-TW"/>
        </w:rPr>
        <w:t>thu gom định kỳ 1 tháng/lần, đảm bảo không gây tác động xấu cho môi trường, ảnh hưởng đến sức khỏe con người, không thải ra môi trường bên ngoài.</w:t>
      </w:r>
      <w:r w:rsidR="00B12F03">
        <w:rPr>
          <w:lang w:val="pt-BR" w:eastAsia="zh-TW"/>
        </w:rPr>
        <w:t xml:space="preserve"> Riêng xỉ than không nguy hại công ty đã ký hợp đồng thu gom, vận chuyển và xử lý tro, xỉ than không nguy hại với </w:t>
      </w:r>
      <w:r w:rsidR="00306F39">
        <w:rPr>
          <w:lang w:val="pt-BR" w:eastAsia="zh-TW"/>
        </w:rPr>
        <w:t xml:space="preserve">Công ty TNHH Môi trường Quý Tiến và đơn vị vận chuyển </w:t>
      </w:r>
      <w:r w:rsidR="00F42F99">
        <w:rPr>
          <w:lang w:val="pt-BR" w:eastAsia="zh-TW"/>
        </w:rPr>
        <w:t>Công ty cổ phần Thuận Hải Commodites để xử lý.</w:t>
      </w:r>
    </w:p>
    <w:p w14:paraId="4130DF5D" w14:textId="6867EAB1" w:rsidR="00A117C0" w:rsidRPr="00A117C0" w:rsidRDefault="00EB71BC" w:rsidP="00F77650">
      <w:pPr>
        <w:pStyle w:val="Heading2"/>
      </w:pPr>
      <w:bookmarkStart w:id="58" w:name="_Toc152937744"/>
      <w:r>
        <w:t>4. Công trình, biện pháp lưu giữ, xử lý chất thải nguy hại</w:t>
      </w:r>
      <w:r w:rsidR="00147460">
        <w:t>.</w:t>
      </w:r>
      <w:bookmarkEnd w:id="58"/>
    </w:p>
    <w:p w14:paraId="0B8C1B9F" w14:textId="4A45F4A7" w:rsidR="006C4693" w:rsidRDefault="006C4693" w:rsidP="004539F8">
      <w:pPr>
        <w:jc w:val="both"/>
        <w:rPr>
          <w:szCs w:val="26"/>
        </w:rPr>
      </w:pPr>
      <w:r>
        <w:rPr>
          <w:szCs w:val="26"/>
        </w:rPr>
        <w:tab/>
      </w:r>
      <w:r w:rsidRPr="00446363">
        <w:rPr>
          <w:szCs w:val="26"/>
        </w:rPr>
        <w:t xml:space="preserve">Chất thải nguy hại phát sinh bao gồm dầu động cơ, hộp số và bôi trơn tổng hợp thải, bao bì mềm thải, bóng </w:t>
      </w:r>
      <w:r>
        <w:rPr>
          <w:szCs w:val="26"/>
        </w:rPr>
        <w:t xml:space="preserve">đèn huỳnh quang thải,… </w:t>
      </w:r>
    </w:p>
    <w:p w14:paraId="437C3E38" w14:textId="6AFD0ADC" w:rsidR="004539F8" w:rsidRDefault="004539F8" w:rsidP="004539F8">
      <w:pPr>
        <w:jc w:val="both"/>
        <w:rPr>
          <w:szCs w:val="26"/>
          <w:lang w:val="vi-VN"/>
        </w:rPr>
      </w:pPr>
      <w:r>
        <w:rPr>
          <w:szCs w:val="26"/>
          <w:lang w:val="vi-VN"/>
        </w:rPr>
        <w:tab/>
      </w:r>
      <w:r w:rsidRPr="004539F8">
        <w:rPr>
          <w:szCs w:val="26"/>
          <w:lang w:val="vi-VN"/>
        </w:rPr>
        <w:t>Để giảm thiểu tác động do chất thải nguy hại, Công ty đã áp dụng các biện pháp giảm thiểu như sau:</w:t>
      </w:r>
    </w:p>
    <w:p w14:paraId="733678DF" w14:textId="78C79177" w:rsidR="001326FD" w:rsidRPr="00BF5555" w:rsidRDefault="00F77650" w:rsidP="00C66917">
      <w:pPr>
        <w:jc w:val="both"/>
        <w:rPr>
          <w:szCs w:val="26"/>
          <w:lang w:val="vi-VN"/>
        </w:rPr>
      </w:pPr>
      <w:r>
        <w:rPr>
          <w:szCs w:val="26"/>
          <w:lang w:val="vi-VN"/>
        </w:rPr>
        <w:tab/>
      </w:r>
      <w:r w:rsidR="001326FD" w:rsidRPr="00BF5555">
        <w:rPr>
          <w:szCs w:val="26"/>
          <w:lang w:val="vi-VN"/>
        </w:rPr>
        <w:t>Công ty đã xây dựng kho chứa CTNH diện tích 30 m</w:t>
      </w:r>
      <w:r w:rsidR="001326FD" w:rsidRPr="00BF5555">
        <w:rPr>
          <w:szCs w:val="26"/>
          <w:vertAlign w:val="superscript"/>
          <w:lang w:val="vi-VN"/>
        </w:rPr>
        <w:t>2</w:t>
      </w:r>
      <w:r w:rsidR="001326FD" w:rsidRPr="00BF5555">
        <w:rPr>
          <w:szCs w:val="26"/>
          <w:lang w:val="vi-VN"/>
        </w:rPr>
        <w:t>. Phân loại, lưu trữ CTNH tại kho chứa có mái che, nền gạch, tường bao, có rảnh thoát nước theo đúng quy định.</w:t>
      </w:r>
    </w:p>
    <w:p w14:paraId="167E670F" w14:textId="583CC7DD" w:rsidR="004539F8" w:rsidRPr="004539F8" w:rsidRDefault="00F77650" w:rsidP="00F77650">
      <w:pPr>
        <w:suppressAutoHyphens/>
        <w:spacing w:before="120" w:after="120" w:line="240" w:lineRule="auto"/>
        <w:jc w:val="both"/>
        <w:rPr>
          <w:szCs w:val="26"/>
          <w:lang w:val="vi-VN"/>
        </w:rPr>
      </w:pPr>
      <w:r>
        <w:rPr>
          <w:szCs w:val="26"/>
          <w:lang w:val="vi-VN"/>
        </w:rPr>
        <w:tab/>
      </w:r>
      <w:r w:rsidR="001326FD" w:rsidRPr="00BF5555">
        <w:rPr>
          <w:szCs w:val="26"/>
          <w:lang w:val="vi-VN"/>
        </w:rPr>
        <w:t xml:space="preserve">Công ty đã hợp đồng với Công ty TNHH </w:t>
      </w:r>
      <w:r w:rsidR="001326FD" w:rsidRPr="00BF5555">
        <w:rPr>
          <w:szCs w:val="26"/>
        </w:rPr>
        <w:t>Thương mại Xử lý Môi trường Thành Lập</w:t>
      </w:r>
      <w:r w:rsidR="001326FD" w:rsidRPr="00BF5555">
        <w:rPr>
          <w:szCs w:val="26"/>
          <w:lang w:val="vi-VN"/>
        </w:rPr>
        <w:t xml:space="preserve"> để thu gom, vận chuyển và xử lý theo quy định. </w:t>
      </w:r>
      <w:r w:rsidR="001326FD" w:rsidRPr="00BF5555">
        <w:rPr>
          <w:szCs w:val="26"/>
        </w:rPr>
        <w:t>Tần suất: 01 tháng/lần</w:t>
      </w:r>
      <w:r w:rsidR="001326FD" w:rsidRPr="00BF5555">
        <w:rPr>
          <w:szCs w:val="26"/>
          <w:lang w:val="vi-VN"/>
        </w:rPr>
        <w:t>.</w:t>
      </w:r>
    </w:p>
    <w:p w14:paraId="0A445576" w14:textId="2ECC4A3E" w:rsidR="004539F8" w:rsidRPr="004539F8" w:rsidRDefault="00F77650" w:rsidP="00F77650">
      <w:pPr>
        <w:jc w:val="both"/>
        <w:rPr>
          <w:szCs w:val="26"/>
          <w:lang w:val="vi-VN"/>
        </w:rPr>
      </w:pPr>
      <w:r>
        <w:rPr>
          <w:szCs w:val="26"/>
          <w:lang w:val="vi-VN"/>
        </w:rPr>
        <w:tab/>
      </w:r>
      <w:r w:rsidR="004539F8" w:rsidRPr="004539F8">
        <w:rPr>
          <w:szCs w:val="26"/>
          <w:lang w:val="vi-VN"/>
        </w:rPr>
        <w:t>Công ty đã lập Sổ đăng ký Chủ nguồn thải chất thải nguy hại, mã số QLCTNH: 72000563.T (cấp lần đầu) ngày 29/01/2018 của Sở Tài nguyên và Môi trường tỉnh Tây Ninh cấp. Thành phần, khối lượng đăng ký trong sổ chủ được thống kê chung cho Xưởng dệt và Xưởng nhuộm</w:t>
      </w:r>
      <w:r w:rsidR="001326FD">
        <w:rPr>
          <w:szCs w:val="26"/>
        </w:rPr>
        <w:t>.</w:t>
      </w:r>
    </w:p>
    <w:p w14:paraId="6698874F" w14:textId="0EB1A6B9" w:rsidR="004539F8" w:rsidRPr="004539F8" w:rsidRDefault="00F77650" w:rsidP="00F77650">
      <w:pPr>
        <w:jc w:val="both"/>
        <w:rPr>
          <w:szCs w:val="26"/>
          <w:lang w:val="vi-VN"/>
        </w:rPr>
      </w:pPr>
      <w:r>
        <w:rPr>
          <w:szCs w:val="26"/>
          <w:lang w:val="vi-VN"/>
        </w:rPr>
        <w:tab/>
      </w:r>
      <w:r w:rsidR="004539F8" w:rsidRPr="004539F8">
        <w:rPr>
          <w:szCs w:val="26"/>
          <w:lang w:val="vi-VN"/>
        </w:rPr>
        <w:t>Công ty cam kết thực hiện các biện pháp thu gom, lưu chứa, phân loại chất thải theo quy định tại Nghị định 38/2015NĐ-CP ngày 24/04/2015 và Thông tư 36/2015/TT-BTNMT ngày 30/06/2015.</w:t>
      </w:r>
    </w:p>
    <w:p w14:paraId="195392A8" w14:textId="243E2946" w:rsidR="004539F8" w:rsidRPr="001326FD" w:rsidRDefault="001326FD" w:rsidP="004539F8">
      <w:pPr>
        <w:jc w:val="both"/>
        <w:rPr>
          <w:szCs w:val="26"/>
          <w:lang w:val="vi-VN"/>
        </w:rPr>
      </w:pPr>
      <w:r>
        <w:rPr>
          <w:szCs w:val="26"/>
          <w:lang w:val="vi-VN"/>
        </w:rPr>
        <w:lastRenderedPageBreak/>
        <w:tab/>
      </w:r>
      <w:r w:rsidR="004539F8" w:rsidRPr="004539F8">
        <w:rPr>
          <w:szCs w:val="26"/>
          <w:lang w:val="vi-VN"/>
        </w:rPr>
        <w:t>Các biện pháp giảm thiểu tác động do CTNH đang áp dụng đạt hiệu quả tốt và tuân thủ đúng quy định, Công ty sẽ tiếp tục thực hiện các biện pháp giảm thiểu tác động do CTNH đã áp dụng và tiếp tục hợp đồng với đơn vị có chức năng thu gom, xử lý theo đúng quy định.</w:t>
      </w:r>
    </w:p>
    <w:p w14:paraId="5241D5CD" w14:textId="0BA78540" w:rsidR="000E094C" w:rsidRDefault="0040569B" w:rsidP="000E094C">
      <w:pPr>
        <w:pStyle w:val="Heading2"/>
        <w:rPr>
          <w:lang w:val="en-US"/>
        </w:rPr>
      </w:pPr>
      <w:bookmarkStart w:id="59" w:name="_Toc152937745"/>
      <w:r>
        <w:rPr>
          <w:lang w:val="en-US"/>
        </w:rPr>
        <w:t>5. Công trình, biện pháp giảm thiểu tiếng ồn, độ rung</w:t>
      </w:r>
      <w:bookmarkEnd w:id="59"/>
      <w:r>
        <w:rPr>
          <w:lang w:val="en-US"/>
        </w:rPr>
        <w:t xml:space="preserve"> </w:t>
      </w:r>
    </w:p>
    <w:p w14:paraId="34AF9C07" w14:textId="1BB170CD" w:rsidR="00E75243" w:rsidRDefault="00E75243" w:rsidP="00E75243">
      <w:pPr>
        <w:rPr>
          <w:lang w:val="en-US"/>
        </w:rPr>
      </w:pPr>
      <w:r>
        <w:rPr>
          <w:lang w:val="en-US"/>
        </w:rPr>
        <w:tab/>
        <w:t>Tiếng ồn, độ rung phát sinh chủ yếu từ các công đoạn sau:</w:t>
      </w:r>
    </w:p>
    <w:p w14:paraId="6117BFF1" w14:textId="2ED6849A" w:rsidR="00966485" w:rsidRPr="00344C5C" w:rsidRDefault="00966485" w:rsidP="00A21EA3">
      <w:pPr>
        <w:pStyle w:val="ListParagraph"/>
        <w:numPr>
          <w:ilvl w:val="0"/>
          <w:numId w:val="34"/>
        </w:numPr>
        <w:jc w:val="both"/>
        <w:rPr>
          <w:lang w:val="en-US"/>
        </w:rPr>
      </w:pPr>
      <w:r w:rsidRPr="00344C5C">
        <w:rPr>
          <w:lang w:val="en-US"/>
        </w:rPr>
        <w:t>Từ hoạt động của các máy móc, thiết bị sử dụng trong quy trình sản xuất.</w:t>
      </w:r>
    </w:p>
    <w:p w14:paraId="672B79DC" w14:textId="70BD9482" w:rsidR="00966485" w:rsidRPr="00344C5C" w:rsidRDefault="00966485" w:rsidP="00A21EA3">
      <w:pPr>
        <w:pStyle w:val="ListParagraph"/>
        <w:numPr>
          <w:ilvl w:val="0"/>
          <w:numId w:val="34"/>
        </w:numPr>
        <w:jc w:val="both"/>
        <w:rPr>
          <w:lang w:val="en-US"/>
        </w:rPr>
      </w:pPr>
      <w:r w:rsidRPr="00344C5C">
        <w:rPr>
          <w:lang w:val="en-US"/>
        </w:rPr>
        <w:t>Hoạt động của lò hơi, lò dầu tải nhiệt và máy phát điện;</w:t>
      </w:r>
    </w:p>
    <w:p w14:paraId="7B550D96" w14:textId="77777777" w:rsidR="003B5453" w:rsidRDefault="00966485" w:rsidP="00A21EA3">
      <w:pPr>
        <w:pStyle w:val="ListParagraph"/>
        <w:numPr>
          <w:ilvl w:val="0"/>
          <w:numId w:val="34"/>
        </w:numPr>
        <w:jc w:val="both"/>
        <w:rPr>
          <w:lang w:val="en-US"/>
        </w:rPr>
      </w:pPr>
      <w:r w:rsidRPr="00344C5C">
        <w:rPr>
          <w:lang w:val="en-US"/>
        </w:rPr>
        <w:t>Từ các phương tiện vận tải vận chuyển ra vào nhà máy. Tiếng ồn này phát sinh từ động cơ, sự rung động của các bộ phận xe, từ ống xả khói…</w:t>
      </w:r>
      <w:r w:rsidR="00E75243" w:rsidRPr="00344C5C">
        <w:rPr>
          <w:lang w:val="vi-VN"/>
        </w:rPr>
        <w:t xml:space="preserve"> </w:t>
      </w:r>
    </w:p>
    <w:p w14:paraId="05F9EBF5" w14:textId="0A4CB163" w:rsidR="00966485" w:rsidRPr="003B5453" w:rsidRDefault="003B5453" w:rsidP="003B5453">
      <w:pPr>
        <w:jc w:val="both"/>
        <w:rPr>
          <w:lang w:val="en-US"/>
        </w:rPr>
      </w:pPr>
      <w:r>
        <w:rPr>
          <w:lang w:val="vi-VN"/>
        </w:rPr>
        <w:tab/>
      </w:r>
      <w:r w:rsidR="00E75243" w:rsidRPr="003B5453">
        <w:rPr>
          <w:lang w:val="vi-VN"/>
        </w:rPr>
        <w:t xml:space="preserve">Các biện pháp giảm tiếng ồn và chấn động ngay tại các máy móc phát sinh ồn, rung lớn: </w:t>
      </w:r>
    </w:p>
    <w:p w14:paraId="0A2F32AF" w14:textId="173A6C8E" w:rsidR="00966485" w:rsidRPr="00344C5C" w:rsidRDefault="00E75243" w:rsidP="00A21EA3">
      <w:pPr>
        <w:pStyle w:val="ListParagraph"/>
        <w:numPr>
          <w:ilvl w:val="0"/>
          <w:numId w:val="34"/>
        </w:numPr>
        <w:jc w:val="both"/>
        <w:rPr>
          <w:lang w:val="en-US"/>
        </w:rPr>
      </w:pPr>
      <w:r w:rsidRPr="00344C5C">
        <w:rPr>
          <w:lang w:val="vi-VN"/>
        </w:rPr>
        <w:t>Bố trí thiết bị gây ồn trong một khu vực chung và cách ly với các khu vực khác, giảm rung cho tất cả các thiết bị;</w:t>
      </w:r>
    </w:p>
    <w:p w14:paraId="034F03C1" w14:textId="3A9208CF" w:rsidR="00966485" w:rsidRPr="00344C5C" w:rsidRDefault="00E75243" w:rsidP="00A21EA3">
      <w:pPr>
        <w:pStyle w:val="ListParagraph"/>
        <w:numPr>
          <w:ilvl w:val="0"/>
          <w:numId w:val="34"/>
        </w:numPr>
        <w:jc w:val="both"/>
        <w:rPr>
          <w:lang w:val="en-US"/>
        </w:rPr>
      </w:pPr>
      <w:r w:rsidRPr="00344C5C">
        <w:rPr>
          <w:lang w:val="vi-VN"/>
        </w:rPr>
        <w:t xml:space="preserve">Bộ phận bảo trì sửa chữa lên lịch kiểm tra độ cân bằng của các thiết bị máy móc trong quá trình </w:t>
      </w:r>
      <w:r w:rsidR="00966485">
        <w:t xml:space="preserve">vận hành </w:t>
      </w:r>
      <w:r w:rsidRPr="00344C5C">
        <w:rPr>
          <w:lang w:val="vi-VN"/>
        </w:rPr>
        <w:t>và tiến hành bảo dưỡng, hiệu chỉnh máy móc thiết bị định kỳ.</w:t>
      </w:r>
    </w:p>
    <w:p w14:paraId="132EFDBE" w14:textId="02D49D60" w:rsidR="00966485" w:rsidRPr="00344C5C" w:rsidRDefault="00E75243" w:rsidP="00A21EA3">
      <w:pPr>
        <w:pStyle w:val="ListParagraph"/>
        <w:numPr>
          <w:ilvl w:val="0"/>
          <w:numId w:val="34"/>
        </w:numPr>
        <w:jc w:val="both"/>
        <w:rPr>
          <w:lang w:val="en-US"/>
        </w:rPr>
      </w:pPr>
      <w:r w:rsidRPr="00344C5C">
        <w:rPr>
          <w:lang w:val="vi-VN"/>
        </w:rPr>
        <w:t>Lắp đặt các vách ngăn chống ồn để giảm độ ồn giữa khu vực sản xuất;</w:t>
      </w:r>
    </w:p>
    <w:p w14:paraId="2766B673" w14:textId="7E174726" w:rsidR="00966485" w:rsidRPr="00344C5C" w:rsidRDefault="00E75243" w:rsidP="00A21EA3">
      <w:pPr>
        <w:pStyle w:val="ListParagraph"/>
        <w:numPr>
          <w:ilvl w:val="0"/>
          <w:numId w:val="34"/>
        </w:numPr>
        <w:jc w:val="both"/>
        <w:rPr>
          <w:lang w:val="en-US"/>
        </w:rPr>
      </w:pPr>
      <w:r w:rsidRPr="00344C5C">
        <w:rPr>
          <w:lang w:val="vi-VN"/>
        </w:rPr>
        <w:t xml:space="preserve">Các biện pháp hạn chế ảnh hưởng của tiếng ồn cho công nhân: </w:t>
      </w:r>
    </w:p>
    <w:p w14:paraId="10F32D30" w14:textId="63F8307C" w:rsidR="00966485" w:rsidRPr="00344C5C" w:rsidRDefault="00E75243" w:rsidP="00A21EA3">
      <w:pPr>
        <w:pStyle w:val="ListParagraph"/>
        <w:numPr>
          <w:ilvl w:val="0"/>
          <w:numId w:val="34"/>
        </w:numPr>
        <w:jc w:val="both"/>
        <w:rPr>
          <w:lang w:val="en-US"/>
        </w:rPr>
      </w:pPr>
      <w:r w:rsidRPr="00344C5C">
        <w:rPr>
          <w:lang w:val="vi-VN"/>
        </w:rPr>
        <w:t>Biện pháp chống ồn hiệu quả nhất là tự động hóa quá trình vận hành, hạn chế tối đa số lượng lao động làm việc ở những khâu có độ ồn cao và liên tục.</w:t>
      </w:r>
    </w:p>
    <w:p w14:paraId="0E434B1A" w14:textId="21ED98AE" w:rsidR="000E094C" w:rsidRPr="00344C5C" w:rsidRDefault="00E75243" w:rsidP="00A21EA3">
      <w:pPr>
        <w:pStyle w:val="ListParagraph"/>
        <w:numPr>
          <w:ilvl w:val="0"/>
          <w:numId w:val="34"/>
        </w:numPr>
        <w:jc w:val="both"/>
        <w:rPr>
          <w:lang w:val="en-US"/>
        </w:rPr>
      </w:pPr>
      <w:r w:rsidRPr="00344C5C">
        <w:rPr>
          <w:lang w:val="vi-VN"/>
        </w:rPr>
        <w:t>Có kế hoạch kiểm tra thường xuyên và theo dõi chặt chẽ việc sử dụng các phương tiện bảo hộ lao động của công nhân.</w:t>
      </w:r>
    </w:p>
    <w:p w14:paraId="1DB762A1" w14:textId="6561FA94" w:rsidR="0040569B" w:rsidRDefault="0040569B" w:rsidP="00096ABB">
      <w:pPr>
        <w:pStyle w:val="Heading2"/>
        <w:rPr>
          <w:lang w:val="en-US"/>
        </w:rPr>
      </w:pPr>
      <w:bookmarkStart w:id="60" w:name="_Toc152937746"/>
      <w:r>
        <w:rPr>
          <w:lang w:val="en-US"/>
        </w:rPr>
        <w:t>6. Phương án phòng ngừa, ứng phó sự cố môi trường</w:t>
      </w:r>
      <w:bookmarkEnd w:id="60"/>
    </w:p>
    <w:p w14:paraId="29BB37DA" w14:textId="55E384A0" w:rsidR="00A741E9" w:rsidRDefault="00A741E9" w:rsidP="003B5453">
      <w:pPr>
        <w:spacing w:line="360" w:lineRule="auto"/>
        <w:jc w:val="both"/>
      </w:pPr>
      <w:r>
        <w:rPr>
          <w:bCs/>
          <w:szCs w:val="26"/>
          <w:lang w:val="en-US"/>
        </w:rPr>
        <w:tab/>
      </w:r>
      <w:r>
        <w:t>Phương án phòng ngừa, ứng phó sự cố môi trường theo báo cáo ĐTM tại Quyết định số 1598/QĐ-UBND ngày 28/7/2020 đã được UBND tỉnh phê duyệt như sau:</w:t>
      </w:r>
    </w:p>
    <w:p w14:paraId="7DD60E61" w14:textId="1463DFCB" w:rsidR="00A741E9" w:rsidRDefault="00A741E9" w:rsidP="00A21EA3">
      <w:pPr>
        <w:pStyle w:val="ListParagraph"/>
        <w:numPr>
          <w:ilvl w:val="0"/>
          <w:numId w:val="24"/>
        </w:numPr>
        <w:spacing w:line="360" w:lineRule="auto"/>
        <w:jc w:val="both"/>
      </w:pPr>
      <w:r>
        <w:t>Biện pháp giảm thiểu mùi hơi hóa chất</w:t>
      </w:r>
    </w:p>
    <w:p w14:paraId="7A617B23" w14:textId="44FE90E3" w:rsidR="00A741E9" w:rsidRDefault="003B5453" w:rsidP="003B5453">
      <w:pPr>
        <w:spacing w:line="360" w:lineRule="auto"/>
        <w:jc w:val="both"/>
      </w:pPr>
      <w:r>
        <w:tab/>
      </w:r>
      <w:r w:rsidR="00A741E9">
        <w:t>Quá trình nhuộm được Chủ đầu tư lắp đặt máy móc, thiết bị hiện đại, công đoạn nhuộm thực hiện trong bồn kín nên hơi hóa chất phát tán ra ngoài rất ít. Nên Chủ đầu tư thực hiện các biện pháp sau:</w:t>
      </w:r>
    </w:p>
    <w:p w14:paraId="2865E57A" w14:textId="3586EC3B" w:rsidR="00A741E9" w:rsidRDefault="00A741E9" w:rsidP="00A21EA3">
      <w:pPr>
        <w:pStyle w:val="ListParagraph"/>
        <w:numPr>
          <w:ilvl w:val="0"/>
          <w:numId w:val="35"/>
        </w:numPr>
        <w:spacing w:line="360" w:lineRule="auto"/>
        <w:ind w:left="709"/>
        <w:jc w:val="both"/>
      </w:pPr>
      <w:r>
        <w:t>Lắp đặt quạt hút để thông thoáng xưởng sản xuất.</w:t>
      </w:r>
    </w:p>
    <w:p w14:paraId="46781D1F" w14:textId="12ED5B28" w:rsidR="00A741E9" w:rsidRDefault="00A741E9" w:rsidP="00A21EA3">
      <w:pPr>
        <w:pStyle w:val="ListParagraph"/>
        <w:numPr>
          <w:ilvl w:val="0"/>
          <w:numId w:val="35"/>
        </w:numPr>
        <w:spacing w:line="360" w:lineRule="auto"/>
        <w:ind w:left="709"/>
        <w:jc w:val="both"/>
      </w:pPr>
      <w:r>
        <w:t>Thường xuyên vệ sinh khu vực nhuộm vải.</w:t>
      </w:r>
    </w:p>
    <w:p w14:paraId="74448E8B" w14:textId="37D4789C" w:rsidR="00A741E9" w:rsidRDefault="00A741E9" w:rsidP="00A21EA3">
      <w:pPr>
        <w:pStyle w:val="ListParagraph"/>
        <w:numPr>
          <w:ilvl w:val="0"/>
          <w:numId w:val="35"/>
        </w:numPr>
        <w:spacing w:line="360" w:lineRule="auto"/>
        <w:ind w:left="709"/>
        <w:jc w:val="both"/>
      </w:pPr>
      <w:r>
        <w:t>Trang bị khẩu trang, dụng cụ bảo hộ lao động cho công nhân làm việc tại khu vực.</w:t>
      </w:r>
    </w:p>
    <w:p w14:paraId="79990D8E" w14:textId="12D6D730" w:rsidR="00A741E9" w:rsidRDefault="00A741E9" w:rsidP="00A21EA3">
      <w:pPr>
        <w:pStyle w:val="ListParagraph"/>
        <w:numPr>
          <w:ilvl w:val="0"/>
          <w:numId w:val="35"/>
        </w:numPr>
        <w:spacing w:line="360" w:lineRule="auto"/>
        <w:ind w:left="709"/>
        <w:jc w:val="both"/>
      </w:pPr>
      <w:r>
        <w:t>Giảm thiểu bụi, khí thải do đốt nhiên liệu vận hành lò hơi, lò dầu tải nhiệt</w:t>
      </w:r>
    </w:p>
    <w:p w14:paraId="1A4EC58D" w14:textId="3555498F" w:rsidR="00A741E9" w:rsidRDefault="00A741E9" w:rsidP="00A21EA3">
      <w:pPr>
        <w:pStyle w:val="ListParagraph"/>
        <w:numPr>
          <w:ilvl w:val="0"/>
          <w:numId w:val="35"/>
        </w:numPr>
        <w:spacing w:line="360" w:lineRule="auto"/>
        <w:ind w:left="709"/>
        <w:jc w:val="both"/>
      </w:pPr>
      <w:r>
        <w:lastRenderedPageBreak/>
        <w:t xml:space="preserve">Đối với lò hơi, lò dầu tải nhiệt tại dự án có các thành phần khí thải gây ô nhiễm môi trường như: NOx, SO2 và bụi vượt tiêu chuẩn là điều không tránh khỏi. </w:t>
      </w:r>
    </w:p>
    <w:p w14:paraId="510228CB" w14:textId="28584CE5" w:rsidR="00A741E9" w:rsidRDefault="00A741E9" w:rsidP="00A741E9">
      <w:pPr>
        <w:spacing w:line="360" w:lineRule="auto"/>
        <w:jc w:val="both"/>
      </w:pPr>
      <w:r>
        <w:t xml:space="preserve"> </w:t>
      </w:r>
      <w:r w:rsidR="003B5453">
        <w:tab/>
      </w:r>
      <w:r>
        <w:t>Vì vậy để giảm thiểu khí thải vượt tiêu chuẩn gây ô nhiễm môi trường, Công ty đã thực hiện các biện pháp sau:</w:t>
      </w:r>
    </w:p>
    <w:p w14:paraId="5A010150" w14:textId="12C7A53F" w:rsidR="00A741E9" w:rsidRDefault="00A741E9" w:rsidP="00A21EA3">
      <w:pPr>
        <w:pStyle w:val="ListParagraph"/>
        <w:numPr>
          <w:ilvl w:val="0"/>
          <w:numId w:val="36"/>
        </w:numPr>
        <w:spacing w:line="360" w:lineRule="auto"/>
        <w:jc w:val="both"/>
      </w:pPr>
      <w:r>
        <w:t>Đầu tư, lắp đặt lò hơi và lò dầu tải nhiệt có buồng đốt đạt tiêu chuẩn.</w:t>
      </w:r>
    </w:p>
    <w:p w14:paraId="21F6B91B" w14:textId="72C0C4FA" w:rsidR="00A741E9" w:rsidRPr="007B3663" w:rsidRDefault="00A741E9" w:rsidP="00A21EA3">
      <w:pPr>
        <w:pStyle w:val="ListParagraph"/>
        <w:numPr>
          <w:ilvl w:val="0"/>
          <w:numId w:val="36"/>
        </w:numPr>
        <w:spacing w:line="360" w:lineRule="auto"/>
        <w:jc w:val="both"/>
        <w:rPr>
          <w:color w:val="FF0000"/>
        </w:rPr>
      </w:pPr>
      <w:r w:rsidRPr="007B3663">
        <w:rPr>
          <w:color w:val="FF0000"/>
        </w:rPr>
        <w:t>Công ty đã lắp đặt hệ thống xử lý khí thải riêng cho từng lò, khí thải sau xử lý được thu gom dẫn ra cùng 01 ống khói phát thải.</w:t>
      </w:r>
    </w:p>
    <w:p w14:paraId="0CCB7AAE" w14:textId="6851A0AE" w:rsidR="00A741E9" w:rsidRPr="007B3663" w:rsidRDefault="00A741E9" w:rsidP="00A21EA3">
      <w:pPr>
        <w:pStyle w:val="ListParagraph"/>
        <w:numPr>
          <w:ilvl w:val="0"/>
          <w:numId w:val="36"/>
        </w:numPr>
        <w:spacing w:line="360" w:lineRule="auto"/>
        <w:jc w:val="both"/>
        <w:rPr>
          <w:color w:val="FF0000"/>
        </w:rPr>
      </w:pPr>
      <w:r w:rsidRPr="007B3663">
        <w:rPr>
          <w:color w:val="FF0000"/>
        </w:rPr>
        <w:t>01 hệ thống xử lý khí thải lò hơi (công suất 10 tấn hơi/giờ).</w:t>
      </w:r>
    </w:p>
    <w:p w14:paraId="1E8E28C7" w14:textId="42610E39" w:rsidR="007B3663" w:rsidRPr="007B3663" w:rsidRDefault="007B3663" w:rsidP="00A21EA3">
      <w:pPr>
        <w:pStyle w:val="ListParagraph"/>
        <w:numPr>
          <w:ilvl w:val="0"/>
          <w:numId w:val="36"/>
        </w:numPr>
        <w:spacing w:line="360" w:lineRule="auto"/>
        <w:jc w:val="both"/>
        <w:rPr>
          <w:color w:val="FF0000"/>
        </w:rPr>
      </w:pPr>
      <w:r w:rsidRPr="007B3663">
        <w:rPr>
          <w:color w:val="FF0000"/>
        </w:rPr>
        <w:t>01 hệ thống xử lý khí thải lò hơi (công suất 20 tấn hơi/giờ).</w:t>
      </w:r>
    </w:p>
    <w:p w14:paraId="206B72E8" w14:textId="26BC144B" w:rsidR="007B3663" w:rsidRPr="007B3663" w:rsidRDefault="007B3663" w:rsidP="00A21EA3">
      <w:pPr>
        <w:pStyle w:val="ListParagraph"/>
        <w:numPr>
          <w:ilvl w:val="0"/>
          <w:numId w:val="36"/>
        </w:numPr>
        <w:spacing w:line="360" w:lineRule="auto"/>
        <w:jc w:val="both"/>
        <w:rPr>
          <w:color w:val="FF0000"/>
        </w:rPr>
      </w:pPr>
      <w:r w:rsidRPr="007B3663">
        <w:rPr>
          <w:color w:val="FF0000"/>
        </w:rPr>
        <w:t>01 hệ thống xử lý khí thải cho lò dầu tải nhiệt (công suất 12 triệu Kcal/giờ).</w:t>
      </w:r>
    </w:p>
    <w:p w14:paraId="03CBD17C" w14:textId="3CB7DCC1" w:rsidR="00A741E9" w:rsidRPr="007B3663" w:rsidRDefault="00A741E9" w:rsidP="00A21EA3">
      <w:pPr>
        <w:pStyle w:val="ListParagraph"/>
        <w:numPr>
          <w:ilvl w:val="0"/>
          <w:numId w:val="36"/>
        </w:numPr>
        <w:spacing w:line="360" w:lineRule="auto"/>
        <w:jc w:val="both"/>
        <w:rPr>
          <w:color w:val="FF0000"/>
        </w:rPr>
      </w:pPr>
      <w:r w:rsidRPr="007B3663">
        <w:rPr>
          <w:color w:val="FF0000"/>
        </w:rPr>
        <w:t>01 hệ thống xử lý khí thải cho lò dầu tải nhiệt (công suất 8 triệu Kcal/giờ).</w:t>
      </w:r>
    </w:p>
    <w:p w14:paraId="568D3747" w14:textId="57E76F65" w:rsidR="00A741E9" w:rsidRDefault="00A741E9" w:rsidP="00A21EA3">
      <w:pPr>
        <w:pStyle w:val="ListParagraph"/>
        <w:numPr>
          <w:ilvl w:val="0"/>
          <w:numId w:val="24"/>
        </w:numPr>
        <w:spacing w:line="360" w:lineRule="auto"/>
      </w:pPr>
      <w:r>
        <w:t>An toàn lao động và phòng chống cháy nổ</w:t>
      </w:r>
    </w:p>
    <w:p w14:paraId="024F61B3" w14:textId="22F97879" w:rsidR="00A741E9" w:rsidRPr="00A741E9" w:rsidRDefault="00A741E9" w:rsidP="00A741E9">
      <w:pPr>
        <w:spacing w:line="360" w:lineRule="auto"/>
        <w:jc w:val="both"/>
        <w:rPr>
          <w:lang w:bidi="en-US"/>
        </w:rPr>
      </w:pPr>
      <w:r>
        <w:rPr>
          <w:lang w:bidi="en-US"/>
        </w:rPr>
        <w:tab/>
      </w:r>
      <w:r w:rsidRPr="00A741E9">
        <w:rPr>
          <w:lang w:bidi="en-US"/>
        </w:rPr>
        <w:t>Tuân thủ các quy định về an toàn lao động khi</w:t>
      </w:r>
      <w:r w:rsidR="00303170">
        <w:rPr>
          <w:lang w:bidi="en-US"/>
        </w:rPr>
        <w:t xml:space="preserve"> làm việc</w:t>
      </w:r>
      <w:r w:rsidRPr="00A741E9">
        <w:rPr>
          <w:lang w:bidi="en-US"/>
        </w:rPr>
        <w:t>, vấn đề bố trí máy móc thiết bị, biện pháp phòng ngừa tai nạn điện, thứ tự bố trí các vị trí đặt các thiết bị cung cấp khí, vấn đề chống sét…</w:t>
      </w:r>
    </w:p>
    <w:p w14:paraId="3A63BE8F" w14:textId="5D81A875" w:rsidR="00A741E9" w:rsidRPr="00A741E9" w:rsidRDefault="00A741E9" w:rsidP="00A21EA3">
      <w:pPr>
        <w:pStyle w:val="ListParagraph"/>
        <w:numPr>
          <w:ilvl w:val="0"/>
          <w:numId w:val="37"/>
        </w:numPr>
        <w:spacing w:line="360" w:lineRule="auto"/>
        <w:jc w:val="both"/>
        <w:rPr>
          <w:lang w:bidi="en-US"/>
        </w:rPr>
      </w:pPr>
      <w:r w:rsidRPr="00A741E9">
        <w:rPr>
          <w:lang w:bidi="en-US"/>
        </w:rPr>
        <w:t>Đảm bảo các điều kiện về cơ sở vật chất y tế.</w:t>
      </w:r>
    </w:p>
    <w:p w14:paraId="1F924613" w14:textId="7E212AB9" w:rsidR="00A741E9" w:rsidRPr="00A741E9" w:rsidRDefault="00A741E9" w:rsidP="00A21EA3">
      <w:pPr>
        <w:pStyle w:val="ListParagraph"/>
        <w:numPr>
          <w:ilvl w:val="0"/>
          <w:numId w:val="37"/>
        </w:numPr>
        <w:spacing w:line="360" w:lineRule="auto"/>
        <w:jc w:val="both"/>
        <w:rPr>
          <w:lang w:bidi="en-US"/>
        </w:rPr>
      </w:pPr>
      <w:r w:rsidRPr="00A741E9">
        <w:rPr>
          <w:lang w:bidi="en-US"/>
        </w:rPr>
        <w:t>Bố trí hợp lý đường vận chuyển và đi lại.</w:t>
      </w:r>
    </w:p>
    <w:p w14:paraId="49971461" w14:textId="6330F1D5" w:rsidR="00A741E9" w:rsidRPr="00A741E9" w:rsidRDefault="00A741E9" w:rsidP="00A21EA3">
      <w:pPr>
        <w:pStyle w:val="ListParagraph"/>
        <w:numPr>
          <w:ilvl w:val="0"/>
          <w:numId w:val="37"/>
        </w:numPr>
        <w:spacing w:line="360" w:lineRule="auto"/>
        <w:jc w:val="both"/>
        <w:rPr>
          <w:lang w:bidi="en-US"/>
        </w:rPr>
      </w:pPr>
      <w:r w:rsidRPr="00A741E9">
        <w:rPr>
          <w:lang w:bidi="en-US"/>
        </w:rPr>
        <w:t>Các máy móc, thiết bị thi công có lý lịch kèm theo và phải được kiểm tra, theo dõi thường xuyên các thông số kỹ thuật.</w:t>
      </w:r>
    </w:p>
    <w:p w14:paraId="43F5A009" w14:textId="472CB24F" w:rsidR="00A741E9" w:rsidRPr="00A741E9" w:rsidRDefault="00A741E9" w:rsidP="00A21EA3">
      <w:pPr>
        <w:pStyle w:val="ListParagraph"/>
        <w:numPr>
          <w:ilvl w:val="0"/>
          <w:numId w:val="37"/>
        </w:numPr>
        <w:spacing w:line="360" w:lineRule="auto"/>
        <w:jc w:val="both"/>
        <w:rPr>
          <w:lang w:bidi="en-US"/>
        </w:rPr>
      </w:pPr>
      <w:r w:rsidRPr="00A741E9">
        <w:rPr>
          <w:lang w:bidi="en-US"/>
        </w:rPr>
        <w:t>Các thiết bị điện được kê, treo cao khỏi mặt đất để tránh chạm điện.</w:t>
      </w:r>
    </w:p>
    <w:p w14:paraId="41094818" w14:textId="71E93DB6" w:rsidR="00A741E9" w:rsidRPr="00A741E9" w:rsidRDefault="00A741E9" w:rsidP="00A21EA3">
      <w:pPr>
        <w:pStyle w:val="ListParagraph"/>
        <w:numPr>
          <w:ilvl w:val="0"/>
          <w:numId w:val="37"/>
        </w:numPr>
        <w:spacing w:line="360" w:lineRule="auto"/>
        <w:jc w:val="both"/>
        <w:rPr>
          <w:lang w:bidi="en-US"/>
        </w:rPr>
      </w:pPr>
      <w:r w:rsidRPr="00A741E9">
        <w:rPr>
          <w:lang w:bidi="en-US"/>
        </w:rPr>
        <w:t>Tập huấn an toàn lao động và phòng chống cháy nổ cho công nhân xây dựng trước khi bắt đầu triển khai dự án.</w:t>
      </w:r>
    </w:p>
    <w:p w14:paraId="1C1F9DDB" w14:textId="37B7BC92" w:rsidR="00A741E9" w:rsidRPr="00A741E9" w:rsidRDefault="00A741E9" w:rsidP="00A21EA3">
      <w:pPr>
        <w:pStyle w:val="ListParagraph"/>
        <w:numPr>
          <w:ilvl w:val="0"/>
          <w:numId w:val="37"/>
        </w:numPr>
        <w:spacing w:line="360" w:lineRule="auto"/>
        <w:jc w:val="both"/>
        <w:rPr>
          <w:lang w:bidi="en-US"/>
        </w:rPr>
      </w:pPr>
      <w:r w:rsidRPr="00A741E9">
        <w:rPr>
          <w:lang w:bidi="en-US"/>
        </w:rPr>
        <w:t>Công nhân trực tiếp thi công xây dựng được huấn luyện và thực hành thao tác đúng cách khi có sự cố và luôn luôn có mặt tại vị trí của mình, thao tác và kiểm tra, vận hành đúng kỹ thuật.</w:t>
      </w:r>
    </w:p>
    <w:p w14:paraId="03F7ABEF" w14:textId="6F91A0B4" w:rsidR="00A741E9" w:rsidRPr="00A741E9" w:rsidRDefault="00A741E9" w:rsidP="00A21EA3">
      <w:pPr>
        <w:pStyle w:val="ListParagraph"/>
        <w:numPr>
          <w:ilvl w:val="0"/>
          <w:numId w:val="37"/>
        </w:numPr>
        <w:spacing w:line="360" w:lineRule="auto"/>
        <w:jc w:val="both"/>
        <w:rPr>
          <w:lang w:bidi="en-US"/>
        </w:rPr>
      </w:pPr>
      <w:r w:rsidRPr="00A741E9">
        <w:rPr>
          <w:lang w:bidi="en-US"/>
        </w:rPr>
        <w:t>Đối với khu vực ngoài khuôn viên dự án: bố trí các biển báo hiệu công trường cho các phương tiện và người qua lại đề phòng.</w:t>
      </w:r>
    </w:p>
    <w:p w14:paraId="4F8BAD57" w14:textId="167F88AF" w:rsidR="00A741E9" w:rsidRPr="00A741E9" w:rsidRDefault="00A741E9" w:rsidP="00A21EA3">
      <w:pPr>
        <w:pStyle w:val="ListParagraph"/>
        <w:numPr>
          <w:ilvl w:val="0"/>
          <w:numId w:val="37"/>
        </w:numPr>
        <w:spacing w:line="360" w:lineRule="auto"/>
        <w:jc w:val="both"/>
        <w:rPr>
          <w:lang w:bidi="en-US"/>
        </w:rPr>
      </w:pPr>
      <w:r w:rsidRPr="00A741E9">
        <w:rPr>
          <w:lang w:bidi="en-US"/>
        </w:rPr>
        <w:t>Trang bị các phương tiện bảo hộ lao động cho công nhân xây dựng theo quy định hiện hành của Bộ Lao động – Thương binh và Xã hội.</w:t>
      </w:r>
    </w:p>
    <w:p w14:paraId="3C85C151" w14:textId="6BE31C78" w:rsidR="00A741E9" w:rsidRPr="00A741E9" w:rsidRDefault="00A741E9" w:rsidP="00A21EA3">
      <w:pPr>
        <w:pStyle w:val="ListParagraph"/>
        <w:numPr>
          <w:ilvl w:val="0"/>
          <w:numId w:val="37"/>
        </w:numPr>
        <w:spacing w:line="360" w:lineRule="auto"/>
        <w:jc w:val="both"/>
        <w:rPr>
          <w:lang w:bidi="en-US"/>
        </w:rPr>
      </w:pPr>
      <w:r w:rsidRPr="00A741E9">
        <w:rPr>
          <w:lang w:bidi="en-US"/>
        </w:rPr>
        <w:lastRenderedPageBreak/>
        <w:t>Áp dụng công tác tuyên truyền, quản lý công nhân chặt chẽ. Cấm các tệ nạn xã hội trong khu vực thi công. Giải quyết triệt để mâu thuẫn giữa công nhân với cộng đồng dân cư địa phương.</w:t>
      </w:r>
    </w:p>
    <w:p w14:paraId="72560AAD" w14:textId="0AA3782F" w:rsidR="00A741E9" w:rsidRPr="00A741E9" w:rsidRDefault="00A741E9" w:rsidP="00A21EA3">
      <w:pPr>
        <w:pStyle w:val="ListParagraph"/>
        <w:numPr>
          <w:ilvl w:val="0"/>
          <w:numId w:val="37"/>
        </w:numPr>
        <w:spacing w:line="360" w:lineRule="auto"/>
        <w:jc w:val="both"/>
        <w:rPr>
          <w:lang w:bidi="en-US"/>
        </w:rPr>
      </w:pPr>
      <w:r w:rsidRPr="00A741E9">
        <w:rPr>
          <w:lang w:bidi="en-US"/>
        </w:rPr>
        <w:t>Duy trì lối sống lành mạnh, các tập tục văn hóa truyền thống của cư dân địa phương.</w:t>
      </w:r>
    </w:p>
    <w:p w14:paraId="69E48F46" w14:textId="3EB3565D" w:rsidR="00A741E9" w:rsidRPr="00A741E9" w:rsidRDefault="00A741E9" w:rsidP="00A21EA3">
      <w:pPr>
        <w:pStyle w:val="ListParagraph"/>
        <w:numPr>
          <w:ilvl w:val="0"/>
          <w:numId w:val="37"/>
        </w:numPr>
        <w:spacing w:line="360" w:lineRule="auto"/>
        <w:jc w:val="both"/>
        <w:rPr>
          <w:lang w:bidi="en-US"/>
        </w:rPr>
      </w:pPr>
      <w:r w:rsidRPr="00A741E9">
        <w:rPr>
          <w:lang w:bidi="en-US"/>
        </w:rPr>
        <w:t>Tuân thủ nghiêm Quy chế quản lý kỹ thuật an toàn đối với các máy, thiết bị, hóa chất độc hại có yêu cầu an toàn đặc thù chuyên ngành công nghiệp.</w:t>
      </w:r>
    </w:p>
    <w:p w14:paraId="00595729" w14:textId="36C8BE8B" w:rsidR="00A741E9" w:rsidRPr="00A741E9" w:rsidRDefault="00A741E9" w:rsidP="00A21EA3">
      <w:pPr>
        <w:pStyle w:val="ListParagraph"/>
        <w:numPr>
          <w:ilvl w:val="0"/>
          <w:numId w:val="37"/>
        </w:numPr>
        <w:spacing w:line="360" w:lineRule="auto"/>
        <w:jc w:val="both"/>
        <w:rPr>
          <w:lang w:bidi="en-US"/>
        </w:rPr>
      </w:pPr>
      <w:r w:rsidRPr="00A741E9">
        <w:rPr>
          <w:lang w:bidi="en-US"/>
        </w:rPr>
        <w:t>Quan tâm ngay từ khâu thiết kế nhà máy, lựa chọn thiết bị. Thực hiện nghiêm chỉnh các quy định về đăng ký, kiểm định máy, thiết bị, vật tư, các chất có yêu cầu nghiêm ngặt về an toàn lao động theo quy định. Không đưa thiết bị vào vận hành khi chưa được kiểm định hoặc quá thời hạn kiểm định.</w:t>
      </w:r>
    </w:p>
    <w:p w14:paraId="7E71747E" w14:textId="218A5DCF" w:rsidR="00A741E9" w:rsidRPr="00A741E9" w:rsidRDefault="00A741E9" w:rsidP="00A21EA3">
      <w:pPr>
        <w:pStyle w:val="ListParagraph"/>
        <w:numPr>
          <w:ilvl w:val="0"/>
          <w:numId w:val="37"/>
        </w:numPr>
        <w:spacing w:line="360" w:lineRule="auto"/>
        <w:jc w:val="both"/>
        <w:rPr>
          <w:lang w:bidi="en-US"/>
        </w:rPr>
      </w:pPr>
      <w:r w:rsidRPr="00A741E9">
        <w:rPr>
          <w:lang w:bidi="en-US"/>
        </w:rPr>
        <w:t>Tiến hành tuyên truyền, huấn luyện cho công nhân nhằm phổ biến chế độ, chính sách, tiêu chuẩn, quy phạm về an toàn vệ sinh lao động. Tiến hành đo đạc các yếu tố độc hại trong môi trường lao động, theo dõi sức khỏe và có biện pháp chăm sóc sức khỏe người lao động. Trang bị đầy đủ bảo hộ lao động cho công nhân.</w:t>
      </w:r>
    </w:p>
    <w:p w14:paraId="618EF33E" w14:textId="243B5958" w:rsidR="00A741E9" w:rsidRPr="00A741E9" w:rsidRDefault="00A741E9" w:rsidP="00A21EA3">
      <w:pPr>
        <w:pStyle w:val="ListParagraph"/>
        <w:numPr>
          <w:ilvl w:val="0"/>
          <w:numId w:val="37"/>
        </w:numPr>
        <w:spacing w:line="360" w:lineRule="auto"/>
        <w:jc w:val="both"/>
        <w:rPr>
          <w:lang w:bidi="en-US"/>
        </w:rPr>
      </w:pPr>
      <w:r w:rsidRPr="00A741E9">
        <w:rPr>
          <w:lang w:bidi="en-US"/>
        </w:rPr>
        <w:t>Xây dựng nội quy sản xuất, quy tắc an toàn lao động.</w:t>
      </w:r>
    </w:p>
    <w:p w14:paraId="44168849" w14:textId="16F23871" w:rsidR="00A741E9" w:rsidRPr="00A741E9" w:rsidRDefault="00A741E9" w:rsidP="00A21EA3">
      <w:pPr>
        <w:pStyle w:val="ListParagraph"/>
        <w:numPr>
          <w:ilvl w:val="0"/>
          <w:numId w:val="37"/>
        </w:numPr>
        <w:spacing w:line="360" w:lineRule="auto"/>
        <w:jc w:val="both"/>
        <w:rPr>
          <w:lang w:bidi="en-US"/>
        </w:rPr>
      </w:pPr>
      <w:r w:rsidRPr="00A741E9">
        <w:rPr>
          <w:lang w:bidi="en-US"/>
        </w:rPr>
        <w:t>Để tránh những tai nạn đáng tiếc có thể xảy ra, công nhân không được phép uống rượu, bia khi đang làm việc.</w:t>
      </w:r>
    </w:p>
    <w:p w14:paraId="2F772E8A" w14:textId="3F707A12" w:rsidR="00A741E9" w:rsidRPr="00A741E9" w:rsidRDefault="00A741E9" w:rsidP="00A21EA3">
      <w:pPr>
        <w:pStyle w:val="ListParagraph"/>
        <w:numPr>
          <w:ilvl w:val="0"/>
          <w:numId w:val="37"/>
        </w:numPr>
        <w:spacing w:line="360" w:lineRule="auto"/>
        <w:jc w:val="both"/>
        <w:rPr>
          <w:lang w:bidi="en-US"/>
        </w:rPr>
      </w:pPr>
      <w:r w:rsidRPr="00A741E9">
        <w:rPr>
          <w:lang w:bidi="en-US"/>
        </w:rPr>
        <w:t>Bảo trì, tu sửa máy móc thiết bị vào những ngày nghỉ hàng tuần.</w:t>
      </w:r>
    </w:p>
    <w:p w14:paraId="0A412BB1" w14:textId="1163DA9E" w:rsidR="00A741E9" w:rsidRPr="00A741E9" w:rsidRDefault="00A741E9" w:rsidP="00A21EA3">
      <w:pPr>
        <w:pStyle w:val="ListParagraph"/>
        <w:numPr>
          <w:ilvl w:val="0"/>
          <w:numId w:val="37"/>
        </w:numPr>
        <w:spacing w:line="360" w:lineRule="auto"/>
        <w:jc w:val="both"/>
        <w:rPr>
          <w:lang w:bidi="en-US"/>
        </w:rPr>
      </w:pPr>
      <w:r w:rsidRPr="00A741E9">
        <w:rPr>
          <w:lang w:bidi="en-US"/>
        </w:rPr>
        <w:t>Thường xuyên kiểm tra, thay thế các bóng đèn cũ bị hư hỏng để đảm bảo ánh sáng. Công nhân được hướng dẫn đầy đủ các biện pháp an toàn trong sử dụng điện, máy móc, thiết bị, được kiểm tra sức khỏe định kỳ phát hiện sớm nguy cơ bệnh nghề nghiệp để có biện pháp khắc phục.</w:t>
      </w:r>
    </w:p>
    <w:p w14:paraId="0135EAB0" w14:textId="6468686E" w:rsidR="00A741E9" w:rsidRPr="00A741E9" w:rsidRDefault="00A741E9" w:rsidP="00A21EA3">
      <w:pPr>
        <w:pStyle w:val="ListParagraph"/>
        <w:numPr>
          <w:ilvl w:val="0"/>
          <w:numId w:val="37"/>
        </w:numPr>
        <w:spacing w:line="360" w:lineRule="auto"/>
        <w:jc w:val="both"/>
        <w:rPr>
          <w:lang w:bidi="en-US"/>
        </w:rPr>
      </w:pPr>
      <w:r w:rsidRPr="00A741E9">
        <w:rPr>
          <w:lang w:bidi="en-US"/>
        </w:rPr>
        <w:t>Kiểm tra định kỳ các phương tiện vận chuyển và tuân thủ nghiêm ngặt các quy định an toàn trong vận chuyển.</w:t>
      </w:r>
    </w:p>
    <w:p w14:paraId="0C791D0F" w14:textId="4CD2AF43" w:rsidR="00A741E9" w:rsidRPr="00A741E9" w:rsidRDefault="00A741E9" w:rsidP="00A21EA3">
      <w:pPr>
        <w:pStyle w:val="ListParagraph"/>
        <w:numPr>
          <w:ilvl w:val="0"/>
          <w:numId w:val="37"/>
        </w:numPr>
        <w:spacing w:line="360" w:lineRule="auto"/>
        <w:jc w:val="both"/>
        <w:rPr>
          <w:lang w:bidi="en-US"/>
        </w:rPr>
      </w:pPr>
      <w:r w:rsidRPr="00A741E9">
        <w:rPr>
          <w:lang w:bidi="en-US"/>
        </w:rPr>
        <w:t>Các máy móc, thiết bị được sắp xếp bố trí trật tự, gọn và có khoảng cách an toàn cho công nhân khi có sự cố cháy nổ xảy ra. Toàn bộ máy móc thiết bị kiểm tra và bảo dưỡng, duy tu theo kế hoạch để đảm bảo luôn ở tình trạng tốt. Các máy móc, thiết bị có nội quy vận hành sử dụng an toàn, được gắn tại vị trí hoạt động. Chủ đầu tư thường xuyên huấn luyện cho công nhân thực thi đầy đủ và kiểm tra không để xảy ra tai nạn lao động do không thực hiện đúng nội quy vận hành sử dụng an toàn thiết bị.</w:t>
      </w:r>
    </w:p>
    <w:p w14:paraId="7F363F82" w14:textId="1EEB46C2" w:rsidR="00A741E9" w:rsidRDefault="00A741E9" w:rsidP="00A21EA3">
      <w:pPr>
        <w:pStyle w:val="ListParagraph"/>
        <w:numPr>
          <w:ilvl w:val="0"/>
          <w:numId w:val="37"/>
        </w:numPr>
        <w:spacing w:line="360" w:lineRule="auto"/>
        <w:jc w:val="both"/>
        <w:rPr>
          <w:lang w:bidi="en-US"/>
        </w:rPr>
      </w:pPr>
      <w:r w:rsidRPr="00A741E9">
        <w:rPr>
          <w:lang w:bidi="en-US"/>
        </w:rPr>
        <w:lastRenderedPageBreak/>
        <w:t>Về kỹ thuật điện: tất cả các bộ phận đều có bảng nội quy an toàn kỹ thuật điện tại nơi làm việc, đảm bảo công nhân phải tuân thủ đúng nội quy không để xảy ra sự cố.</w:t>
      </w:r>
    </w:p>
    <w:p w14:paraId="22D50D71" w14:textId="1C269405" w:rsidR="001813B6" w:rsidRDefault="001813B6" w:rsidP="00756988">
      <w:pPr>
        <w:pStyle w:val="Heading2"/>
        <w:jc w:val="both"/>
        <w:rPr>
          <w:lang w:val="en-US"/>
        </w:rPr>
      </w:pPr>
      <w:bookmarkStart w:id="61" w:name="_Toc152937747"/>
      <w:r>
        <w:rPr>
          <w:lang w:val="en-US"/>
        </w:rPr>
        <w:t>7. Công trình, biện pháp bảo vệ môi trường khác</w:t>
      </w:r>
      <w:bookmarkEnd w:id="61"/>
    </w:p>
    <w:p w14:paraId="08283940" w14:textId="3B00B1E2" w:rsidR="001813B6" w:rsidRPr="001813B6" w:rsidRDefault="001813B6" w:rsidP="001813B6">
      <w:pPr>
        <w:rPr>
          <w:lang w:val="en-US"/>
        </w:rPr>
      </w:pPr>
      <w:r>
        <w:rPr>
          <w:lang w:val="en-US"/>
        </w:rPr>
        <w:tab/>
        <w:t>Không có</w:t>
      </w:r>
    </w:p>
    <w:p w14:paraId="58C0B4B9" w14:textId="77777777" w:rsidR="00082EE6" w:rsidRDefault="001813B6" w:rsidP="00082EE6">
      <w:pPr>
        <w:pStyle w:val="Heading2"/>
        <w:jc w:val="both"/>
        <w:rPr>
          <w:lang w:val="en-US"/>
        </w:rPr>
      </w:pPr>
      <w:bookmarkStart w:id="62" w:name="_Toc152937748"/>
      <w:r>
        <w:rPr>
          <w:lang w:val="en-US"/>
        </w:rPr>
        <w:t>8. Các nội dung thay đổi so với quyết định phê duyệt kết quả thẩm định báo cáo đánh giá tác động môi trường</w:t>
      </w:r>
      <w:bookmarkEnd w:id="62"/>
    </w:p>
    <w:p w14:paraId="26504410" w14:textId="73E20235" w:rsidR="006140B8" w:rsidRPr="00082EE6" w:rsidRDefault="00082EE6" w:rsidP="00E34607">
      <w:pPr>
        <w:pStyle w:val="0Normal"/>
      </w:pPr>
      <w:r>
        <w:tab/>
      </w:r>
      <w:r w:rsidR="006140B8" w:rsidRPr="00082EE6">
        <w:t>Công ty đã triển khai xây dựng hoàn thiện các hạng mục công trình chính và công trình phụ trợ theo nội dung báo cáo ĐTM đã được phê duyệt tại Quyết định số 1598/QĐ-UBND ngày 28/7/2020. Trong quá trình hoạt động thực tế và nhằm đáp ứng công nghệ sản xuất ngày càng hiện đại, Công ty đã thực hiện lắp đặt các công trình, hạng mục có sự thay đổi so với nội dung trong báo cáo ĐTM đã phê duyệt trước đó. Chi tiết các nội dung thay đổi của dự án đầu tư so với Quyết định phê duyệt kết quả thẩm định báo cáo đánh giá tác động môi trường như sau:</w:t>
      </w:r>
    </w:p>
    <w:p w14:paraId="41E2AE43" w14:textId="551AF041" w:rsidR="00023412" w:rsidRDefault="00D43C4E" w:rsidP="00A31C10">
      <w:pPr>
        <w:pStyle w:val="Heading3"/>
        <w:rPr>
          <w:lang w:val="en-US"/>
        </w:rPr>
      </w:pPr>
      <w:bookmarkStart w:id="63" w:name="_Toc152937749"/>
      <w:r>
        <w:rPr>
          <w:lang w:val="en-US"/>
        </w:rPr>
        <w:t>8.1</w:t>
      </w:r>
      <w:r w:rsidR="00A31C10">
        <w:rPr>
          <w:lang w:val="en-US"/>
        </w:rPr>
        <w:t>.</w:t>
      </w:r>
      <w:r>
        <w:rPr>
          <w:lang w:val="en-US"/>
        </w:rPr>
        <w:t xml:space="preserve"> Thiết bị</w:t>
      </w:r>
      <w:bookmarkEnd w:id="63"/>
      <w:r>
        <w:rPr>
          <w:lang w:val="en-US"/>
        </w:rPr>
        <w:t xml:space="preserve"> </w:t>
      </w:r>
    </w:p>
    <w:p w14:paraId="02AEBB98" w14:textId="2F5AE11A" w:rsidR="00A31C10" w:rsidRPr="006140B8" w:rsidRDefault="005B5565" w:rsidP="006140B8">
      <w:pPr>
        <w:pStyle w:val="ListParagraph"/>
        <w:numPr>
          <w:ilvl w:val="0"/>
          <w:numId w:val="24"/>
        </w:numPr>
        <w:rPr>
          <w:b/>
          <w:bCs/>
          <w:lang w:val="en-US"/>
        </w:rPr>
      </w:pPr>
      <w:r w:rsidRPr="005B5565">
        <w:rPr>
          <w:b/>
          <w:bCs/>
          <w:lang w:val="en-US"/>
        </w:rPr>
        <w:t>Theo quyết định báo cáo đánh giá tác động môi trường</w:t>
      </w:r>
    </w:p>
    <w:p w14:paraId="4186D3F3" w14:textId="4160105E" w:rsidR="009662E1" w:rsidRDefault="009662E1" w:rsidP="009662E1">
      <w:pPr>
        <w:jc w:val="both"/>
      </w:pPr>
      <w:r>
        <w:tab/>
        <w:t xml:space="preserve">Công ty đã lắp đặt các thiết bị </w:t>
      </w:r>
      <w:r w:rsidR="00166039">
        <w:t>phục vụ cho hoạt động sản xuất bao gồm:</w:t>
      </w:r>
    </w:p>
    <w:p w14:paraId="09D691E7" w14:textId="77777777" w:rsidR="00166039" w:rsidRDefault="00166039" w:rsidP="00166039">
      <w:pPr>
        <w:pStyle w:val="ListParagraph"/>
        <w:numPr>
          <w:ilvl w:val="0"/>
          <w:numId w:val="55"/>
        </w:numPr>
        <w:jc w:val="both"/>
        <w:rPr>
          <w:szCs w:val="26"/>
          <w:lang w:val="en-US"/>
        </w:rPr>
      </w:pPr>
      <w:r>
        <w:rPr>
          <w:szCs w:val="26"/>
          <w:lang w:val="en-US"/>
        </w:rPr>
        <w:t>01 lò hơi 10 tấn hơi/giờ.</w:t>
      </w:r>
    </w:p>
    <w:p w14:paraId="07A811A7" w14:textId="77777777" w:rsidR="00166039" w:rsidRDefault="00166039" w:rsidP="00166039">
      <w:pPr>
        <w:pStyle w:val="ListParagraph"/>
        <w:numPr>
          <w:ilvl w:val="0"/>
          <w:numId w:val="55"/>
        </w:numPr>
        <w:jc w:val="both"/>
        <w:rPr>
          <w:szCs w:val="26"/>
          <w:lang w:val="en-US"/>
        </w:rPr>
      </w:pPr>
      <w:r>
        <w:rPr>
          <w:szCs w:val="26"/>
          <w:lang w:val="en-US"/>
        </w:rPr>
        <w:t>01 lò hơi 20 tấn hơi/giờ.</w:t>
      </w:r>
    </w:p>
    <w:p w14:paraId="55B9F920" w14:textId="77777777" w:rsidR="00166039" w:rsidRDefault="00166039" w:rsidP="00166039">
      <w:pPr>
        <w:pStyle w:val="ListParagraph"/>
        <w:numPr>
          <w:ilvl w:val="0"/>
          <w:numId w:val="55"/>
        </w:numPr>
        <w:jc w:val="both"/>
        <w:rPr>
          <w:szCs w:val="26"/>
          <w:lang w:val="en-US"/>
        </w:rPr>
      </w:pPr>
      <w:r>
        <w:rPr>
          <w:szCs w:val="26"/>
          <w:lang w:val="en-US"/>
        </w:rPr>
        <w:t>01 lò dầu tải nhiệt công suất 8 triệu Kcal/giờ.</w:t>
      </w:r>
    </w:p>
    <w:p w14:paraId="1D60C8AE" w14:textId="293F5FC1" w:rsidR="00166039" w:rsidRDefault="00166039" w:rsidP="005B29BB">
      <w:pPr>
        <w:pStyle w:val="Caption"/>
        <w:jc w:val="center"/>
      </w:pPr>
      <w:bookmarkStart w:id="64" w:name="_Toc152937815"/>
      <w:r w:rsidRPr="00534E5F">
        <w:rPr>
          <w:noProof/>
          <w:color w:val="FFFFFF" w:themeColor="background1"/>
          <w:szCs w:val="26"/>
        </w:rPr>
        <mc:AlternateContent>
          <mc:Choice Requires="wpc">
            <w:drawing>
              <wp:anchor distT="0" distB="0" distL="114300" distR="114300" simplePos="0" relativeHeight="251759616" behindDoc="0" locked="0" layoutInCell="1" allowOverlap="1" wp14:anchorId="740F9FAE" wp14:editId="166DD7FD">
                <wp:simplePos x="0" y="0"/>
                <wp:positionH relativeFrom="column">
                  <wp:posOffset>6596</wp:posOffset>
                </wp:positionH>
                <wp:positionV relativeFrom="paragraph">
                  <wp:posOffset>901</wp:posOffset>
                </wp:positionV>
                <wp:extent cx="5939790" cy="2868295"/>
                <wp:effectExtent l="0" t="0" r="0" b="0"/>
                <wp:wrapTopAndBottom/>
                <wp:docPr id="1408201326" name="Canvas 1408201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408201313" name="AutoShape 5"/>
                        <wps:cNvSpPr>
                          <a:spLocks noChangeArrowheads="1"/>
                        </wps:cNvSpPr>
                        <wps:spPr bwMode="auto">
                          <a:xfrm>
                            <a:off x="171450" y="265471"/>
                            <a:ext cx="1654175" cy="547964"/>
                          </a:xfrm>
                          <a:prstGeom prst="roundRect">
                            <a:avLst>
                              <a:gd name="adj" fmla="val 16667"/>
                            </a:avLst>
                          </a:prstGeom>
                          <a:solidFill>
                            <a:srgbClr val="FFFFFF"/>
                          </a:solidFill>
                          <a:ln w="9525">
                            <a:solidFill>
                              <a:srgbClr val="E36C0A"/>
                            </a:solidFill>
                            <a:round/>
                            <a:headEnd/>
                            <a:tailEnd/>
                          </a:ln>
                        </wps:spPr>
                        <wps:txbx>
                          <w:txbxContent>
                            <w:p w14:paraId="6B7509EF" w14:textId="77777777" w:rsidR="0053351A" w:rsidRPr="00ED4F13" w:rsidRDefault="0053351A" w:rsidP="00166039">
                              <w:pPr>
                                <w:spacing w:before="0"/>
                                <w:ind w:left="-57" w:right="-57"/>
                                <w:jc w:val="center"/>
                                <w:rPr>
                                  <w:sz w:val="25"/>
                                  <w:szCs w:val="25"/>
                                </w:rPr>
                              </w:pPr>
                              <w:r>
                                <w:rPr>
                                  <w:sz w:val="25"/>
                                  <w:szCs w:val="25"/>
                                </w:rPr>
                                <w:t>L</w:t>
                              </w:r>
                              <w:r w:rsidRPr="00ED4F13">
                                <w:rPr>
                                  <w:sz w:val="25"/>
                                  <w:szCs w:val="25"/>
                                </w:rPr>
                                <w:t>ò dầu tả</w:t>
                              </w:r>
                              <w:r>
                                <w:rPr>
                                  <w:sz w:val="25"/>
                                  <w:szCs w:val="25"/>
                                </w:rPr>
                                <w:t xml:space="preserve">i nhiệt 8 triệu Kcal/giờ </w:t>
                              </w:r>
                            </w:p>
                          </w:txbxContent>
                        </wps:txbx>
                        <wps:bodyPr rot="0" vert="horz" wrap="square" lIns="91440" tIns="45720" rIns="91440" bIns="45720" anchor="t" anchorCtr="0" upright="1">
                          <a:noAutofit/>
                        </wps:bodyPr>
                      </wps:wsp>
                      <wps:wsp>
                        <wps:cNvPr id="1408201314" name="AutoShape 6"/>
                        <wps:cNvSpPr>
                          <a:spLocks noChangeArrowheads="1"/>
                        </wps:cNvSpPr>
                        <wps:spPr bwMode="auto">
                          <a:xfrm>
                            <a:off x="2139950" y="265471"/>
                            <a:ext cx="1654175" cy="547964"/>
                          </a:xfrm>
                          <a:prstGeom prst="roundRect">
                            <a:avLst>
                              <a:gd name="adj" fmla="val 16667"/>
                            </a:avLst>
                          </a:prstGeom>
                          <a:solidFill>
                            <a:srgbClr val="FFFFFF"/>
                          </a:solidFill>
                          <a:ln w="9525">
                            <a:solidFill>
                              <a:srgbClr val="E36C0A"/>
                            </a:solidFill>
                            <a:round/>
                            <a:headEnd/>
                            <a:tailEnd/>
                          </a:ln>
                        </wps:spPr>
                        <wps:txbx>
                          <w:txbxContent>
                            <w:p w14:paraId="040B0E50" w14:textId="77777777" w:rsidR="0053351A" w:rsidRPr="00ED4F13" w:rsidRDefault="0053351A" w:rsidP="00166039">
                              <w:pPr>
                                <w:spacing w:before="0"/>
                                <w:ind w:left="-57" w:right="-57"/>
                                <w:jc w:val="center"/>
                                <w:rPr>
                                  <w:sz w:val="25"/>
                                  <w:szCs w:val="25"/>
                                </w:rPr>
                              </w:pPr>
                              <w:r>
                                <w:rPr>
                                  <w:sz w:val="25"/>
                                  <w:szCs w:val="25"/>
                                </w:rPr>
                                <w:t xml:space="preserve">Lò hơi 10 tấn hơi/giờ </w:t>
                              </w:r>
                            </w:p>
                          </w:txbxContent>
                        </wps:txbx>
                        <wps:bodyPr rot="0" vert="horz" wrap="square" lIns="91440" tIns="45720" rIns="91440" bIns="45720" anchor="ctr" anchorCtr="0" upright="1">
                          <a:noAutofit/>
                        </wps:bodyPr>
                      </wps:wsp>
                      <wps:wsp>
                        <wps:cNvPr id="1408201315" name="AutoShape 7"/>
                        <wps:cNvSpPr>
                          <a:spLocks noChangeArrowheads="1"/>
                        </wps:cNvSpPr>
                        <wps:spPr bwMode="auto">
                          <a:xfrm>
                            <a:off x="4116070" y="265471"/>
                            <a:ext cx="1653540" cy="547964"/>
                          </a:xfrm>
                          <a:prstGeom prst="roundRect">
                            <a:avLst>
                              <a:gd name="adj" fmla="val 16667"/>
                            </a:avLst>
                          </a:prstGeom>
                          <a:solidFill>
                            <a:srgbClr val="FFFFFF"/>
                          </a:solidFill>
                          <a:ln w="9525" cap="flat" cmpd="sng" algn="ctr">
                            <a:solidFill>
                              <a:srgbClr val="E36C0A"/>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0C989" w14:textId="77777777" w:rsidR="0053351A" w:rsidRPr="00ED4F13" w:rsidRDefault="0053351A" w:rsidP="00166039">
                              <w:pPr>
                                <w:spacing w:before="0"/>
                                <w:ind w:left="-57" w:right="-57"/>
                                <w:jc w:val="center"/>
                                <w:rPr>
                                  <w:sz w:val="25"/>
                                  <w:szCs w:val="25"/>
                                </w:rPr>
                              </w:pPr>
                              <w:r>
                                <w:rPr>
                                  <w:sz w:val="25"/>
                                  <w:szCs w:val="25"/>
                                </w:rPr>
                                <w:t>L</w:t>
                              </w:r>
                              <w:r w:rsidRPr="00ED4F13">
                                <w:rPr>
                                  <w:sz w:val="25"/>
                                  <w:szCs w:val="25"/>
                                </w:rPr>
                                <w:t xml:space="preserve">ò </w:t>
                              </w:r>
                              <w:r>
                                <w:rPr>
                                  <w:sz w:val="25"/>
                                  <w:szCs w:val="25"/>
                                </w:rPr>
                                <w:t xml:space="preserve">hơi 20 tấn hơi/giờ </w:t>
                              </w:r>
                            </w:p>
                          </w:txbxContent>
                        </wps:txbx>
                        <wps:bodyPr rot="0" vert="horz" wrap="square" lIns="91440" tIns="45720" rIns="91440" bIns="45720" anchor="ctr" anchorCtr="0" upright="1">
                          <a:noAutofit/>
                        </wps:bodyPr>
                      </wps:wsp>
                      <wps:wsp>
                        <wps:cNvPr id="1408201316" name="AutoShape 8"/>
                        <wps:cNvSpPr>
                          <a:spLocks noChangeArrowheads="1"/>
                        </wps:cNvSpPr>
                        <wps:spPr bwMode="auto">
                          <a:xfrm>
                            <a:off x="171450" y="1056005"/>
                            <a:ext cx="1654175" cy="568325"/>
                          </a:xfrm>
                          <a:prstGeom prst="roundRect">
                            <a:avLst>
                              <a:gd name="adj" fmla="val 16667"/>
                            </a:avLst>
                          </a:prstGeom>
                          <a:solidFill>
                            <a:srgbClr val="FFFFFF"/>
                          </a:solidFill>
                          <a:ln w="9525">
                            <a:solidFill>
                              <a:srgbClr val="E36C0A"/>
                            </a:solidFill>
                            <a:round/>
                            <a:headEnd/>
                            <a:tailEnd/>
                          </a:ln>
                        </wps:spPr>
                        <wps:txbx>
                          <w:txbxContent>
                            <w:p w14:paraId="65B068A1" w14:textId="7A5343D9" w:rsidR="0053351A" w:rsidRPr="00ED4F13" w:rsidRDefault="0053351A" w:rsidP="00166039">
                              <w:pPr>
                                <w:spacing w:before="0"/>
                                <w:ind w:left="-57" w:right="-57"/>
                                <w:jc w:val="center"/>
                                <w:rPr>
                                  <w:sz w:val="25"/>
                                  <w:szCs w:val="25"/>
                                </w:rPr>
                              </w:pPr>
                              <w:r>
                                <w:rPr>
                                  <w:sz w:val="25"/>
                                  <w:szCs w:val="25"/>
                                </w:rPr>
                                <w:t xml:space="preserve">Hệ thống xử lý khí thải lò dầu </w:t>
                              </w:r>
                            </w:p>
                          </w:txbxContent>
                        </wps:txbx>
                        <wps:bodyPr rot="0" vert="horz" wrap="square" lIns="91440" tIns="45720" rIns="91440" bIns="45720" anchor="t" anchorCtr="0" upright="1">
                          <a:noAutofit/>
                        </wps:bodyPr>
                      </wps:wsp>
                      <wps:wsp>
                        <wps:cNvPr id="1408201317" name="AutoShape 9"/>
                        <wps:cNvSpPr>
                          <a:spLocks noChangeArrowheads="1"/>
                        </wps:cNvSpPr>
                        <wps:spPr bwMode="auto">
                          <a:xfrm>
                            <a:off x="2139950" y="1056005"/>
                            <a:ext cx="1654175" cy="568325"/>
                          </a:xfrm>
                          <a:prstGeom prst="roundRect">
                            <a:avLst>
                              <a:gd name="adj" fmla="val 16667"/>
                            </a:avLst>
                          </a:prstGeom>
                          <a:solidFill>
                            <a:srgbClr val="FFFFFF"/>
                          </a:solidFill>
                          <a:ln w="9525">
                            <a:solidFill>
                              <a:srgbClr val="E36C0A"/>
                            </a:solidFill>
                            <a:round/>
                            <a:headEnd/>
                            <a:tailEnd/>
                          </a:ln>
                        </wps:spPr>
                        <wps:txbx>
                          <w:txbxContent>
                            <w:p w14:paraId="3BAADCDA" w14:textId="0D39B7F7" w:rsidR="0053351A" w:rsidRPr="00ED4F13" w:rsidRDefault="0053351A" w:rsidP="00166039">
                              <w:pPr>
                                <w:spacing w:before="0"/>
                                <w:ind w:left="-57" w:right="-57"/>
                                <w:jc w:val="center"/>
                                <w:rPr>
                                  <w:sz w:val="25"/>
                                  <w:szCs w:val="25"/>
                                </w:rPr>
                              </w:pPr>
                              <w:r>
                                <w:rPr>
                                  <w:sz w:val="25"/>
                                  <w:szCs w:val="25"/>
                                </w:rPr>
                                <w:t xml:space="preserve">Hệ thống xử lý khí thải lò hơi </w:t>
                              </w:r>
                            </w:p>
                          </w:txbxContent>
                        </wps:txbx>
                        <wps:bodyPr rot="0" vert="horz" wrap="square" lIns="91440" tIns="45720" rIns="91440" bIns="45720" anchor="t" anchorCtr="0" upright="1">
                          <a:noAutofit/>
                        </wps:bodyPr>
                      </wps:wsp>
                      <wps:wsp>
                        <wps:cNvPr id="1408201318" name="AutoShape 10"/>
                        <wps:cNvSpPr>
                          <a:spLocks noChangeArrowheads="1"/>
                        </wps:cNvSpPr>
                        <wps:spPr bwMode="auto">
                          <a:xfrm>
                            <a:off x="4116070" y="1056005"/>
                            <a:ext cx="1653540" cy="568325"/>
                          </a:xfrm>
                          <a:prstGeom prst="roundRect">
                            <a:avLst>
                              <a:gd name="adj" fmla="val 16667"/>
                            </a:avLst>
                          </a:prstGeom>
                          <a:solidFill>
                            <a:srgbClr val="FFFFFF"/>
                          </a:solidFill>
                          <a:ln w="9525" cap="flat" cmpd="sng" algn="ctr">
                            <a:solidFill>
                              <a:srgbClr val="E36C0A"/>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E77468" w14:textId="77777777" w:rsidR="0053351A" w:rsidRPr="00ED4F13" w:rsidRDefault="0053351A" w:rsidP="00166039">
                              <w:pPr>
                                <w:spacing w:before="0"/>
                                <w:ind w:left="-57" w:right="-57"/>
                                <w:jc w:val="center"/>
                                <w:rPr>
                                  <w:sz w:val="25"/>
                                  <w:szCs w:val="25"/>
                                </w:rPr>
                              </w:pPr>
                              <w:r>
                                <w:rPr>
                                  <w:sz w:val="25"/>
                                  <w:szCs w:val="25"/>
                                </w:rPr>
                                <w:t xml:space="preserve">Hệ thống xử lý khí thải lò hơi </w:t>
                              </w:r>
                            </w:p>
                          </w:txbxContent>
                        </wps:txbx>
                        <wps:bodyPr rot="0" vert="horz" wrap="square" lIns="91440" tIns="45720" rIns="91440" bIns="45720" anchor="t" anchorCtr="0" upright="1">
                          <a:noAutofit/>
                        </wps:bodyPr>
                      </wps:wsp>
                      <wps:wsp>
                        <wps:cNvPr id="1408201319" name="AutoShape 11"/>
                        <wps:cNvSpPr>
                          <a:spLocks noChangeArrowheads="1"/>
                        </wps:cNvSpPr>
                        <wps:spPr bwMode="auto">
                          <a:xfrm>
                            <a:off x="1610995" y="2211705"/>
                            <a:ext cx="2710815" cy="568325"/>
                          </a:xfrm>
                          <a:prstGeom prst="roundRect">
                            <a:avLst>
                              <a:gd name="adj" fmla="val 16667"/>
                            </a:avLst>
                          </a:prstGeom>
                          <a:solidFill>
                            <a:srgbClr val="FFFFFF"/>
                          </a:solidFill>
                          <a:ln w="9525">
                            <a:solidFill>
                              <a:srgbClr val="E36C0A"/>
                            </a:solidFill>
                            <a:round/>
                            <a:headEnd/>
                            <a:tailEnd/>
                          </a:ln>
                        </wps:spPr>
                        <wps:txbx>
                          <w:txbxContent>
                            <w:p w14:paraId="5E69921F" w14:textId="77777777" w:rsidR="0053351A" w:rsidRDefault="0053351A" w:rsidP="00166039">
                              <w:pPr>
                                <w:spacing w:before="0"/>
                                <w:ind w:right="-57"/>
                                <w:jc w:val="center"/>
                                <w:rPr>
                                  <w:sz w:val="25"/>
                                  <w:szCs w:val="25"/>
                                </w:rPr>
                              </w:pPr>
                              <w:r>
                                <w:rPr>
                                  <w:sz w:val="25"/>
                                  <w:szCs w:val="25"/>
                                </w:rPr>
                                <w:t xml:space="preserve">Ống khói chung </w:t>
                              </w:r>
                            </w:p>
                            <w:p w14:paraId="13178F06" w14:textId="77777777" w:rsidR="0053351A" w:rsidRPr="00ED4F13" w:rsidRDefault="0053351A" w:rsidP="00166039">
                              <w:pPr>
                                <w:spacing w:before="0"/>
                                <w:ind w:right="-57"/>
                                <w:jc w:val="center"/>
                                <w:rPr>
                                  <w:sz w:val="25"/>
                                  <w:szCs w:val="25"/>
                                </w:rPr>
                              </w:pPr>
                              <w:r>
                                <w:rPr>
                                  <w:sz w:val="25"/>
                                  <w:szCs w:val="25"/>
                                </w:rPr>
                                <w:t>(đạt QCVN 19:2009/BTNMT, cột B)</w:t>
                              </w:r>
                            </w:p>
                          </w:txbxContent>
                        </wps:txbx>
                        <wps:bodyPr rot="0" vert="horz" wrap="square" lIns="91440" tIns="45720" rIns="91440" bIns="45720" anchor="t" anchorCtr="0" upright="1">
                          <a:noAutofit/>
                        </wps:bodyPr>
                      </wps:wsp>
                      <wps:wsp>
                        <wps:cNvPr id="1408201320" name="AutoShape 12"/>
                        <wps:cNvCnPr>
                          <a:cxnSpLocks noChangeShapeType="1"/>
                          <a:stCxn id="1408201313" idx="2"/>
                          <a:endCxn id="1408201316" idx="0"/>
                        </wps:cNvCnPr>
                        <wps:spPr bwMode="auto">
                          <a:xfrm>
                            <a:off x="998538" y="813435"/>
                            <a:ext cx="0" cy="24257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408201321" name="AutoShape 13"/>
                        <wps:cNvCnPr>
                          <a:cxnSpLocks noChangeShapeType="1"/>
                          <a:stCxn id="1408201314" idx="2"/>
                          <a:endCxn id="1408201317" idx="0"/>
                        </wps:cNvCnPr>
                        <wps:spPr bwMode="auto">
                          <a:xfrm>
                            <a:off x="2967038" y="813435"/>
                            <a:ext cx="0" cy="242570"/>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408201322" name="AutoShape 14"/>
                        <wps:cNvCnPr>
                          <a:cxnSpLocks noChangeShapeType="1"/>
                          <a:stCxn id="1408201315" idx="2"/>
                          <a:endCxn id="1408201318" idx="0"/>
                        </wps:cNvCnPr>
                        <wps:spPr bwMode="auto">
                          <a:xfrm>
                            <a:off x="4942840" y="813435"/>
                            <a:ext cx="0" cy="242570"/>
                          </a:xfrm>
                          <a:prstGeom prst="straightConnector1">
                            <a:avLst/>
                          </a:prstGeom>
                          <a:noFill/>
                          <a:ln w="9525" cap="flat" cmpd="sng">
                            <a:solidFill>
                              <a:srgbClr val="E36C0A"/>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323" name="AutoShape 15"/>
                        <wps:cNvCnPr>
                          <a:cxnSpLocks noChangeShapeType="1"/>
                          <a:stCxn id="1408201317" idx="2"/>
                          <a:endCxn id="1408201319" idx="0"/>
                        </wps:cNvCnPr>
                        <wps:spPr bwMode="auto">
                          <a:xfrm flipH="1">
                            <a:off x="2966720" y="1624330"/>
                            <a:ext cx="635" cy="58737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408201324" name="AutoShape 16"/>
                        <wps:cNvCnPr>
                          <a:cxnSpLocks noChangeShapeType="1"/>
                        </wps:cNvCnPr>
                        <wps:spPr bwMode="auto">
                          <a:xfrm rot="16200000" flipH="1">
                            <a:off x="1617980" y="934085"/>
                            <a:ext cx="587375" cy="1967865"/>
                          </a:xfrm>
                          <a:prstGeom prst="bentConnector3">
                            <a:avLst>
                              <a:gd name="adj1" fmla="val 49944"/>
                            </a:avLst>
                          </a:prstGeom>
                          <a:noFill/>
                          <a:ln w="9525">
                            <a:solidFill>
                              <a:srgbClr val="E36C0A"/>
                            </a:solidFill>
                            <a:miter lim="800000"/>
                            <a:headEnd/>
                            <a:tailEnd type="triangle" w="med" len="med"/>
                          </a:ln>
                          <a:extLst>
                            <a:ext uri="{909E8E84-426E-40DD-AFC4-6F175D3DCCD1}">
                              <a14:hiddenFill xmlns:a14="http://schemas.microsoft.com/office/drawing/2010/main">
                                <a:noFill/>
                              </a14:hiddenFill>
                            </a:ext>
                          </a:extLst>
                        </wps:spPr>
                        <wps:bodyPr/>
                      </wps:wsp>
                      <wps:wsp>
                        <wps:cNvPr id="1408201325" name="AutoShape 17"/>
                        <wps:cNvCnPr>
                          <a:cxnSpLocks noChangeShapeType="1"/>
                        </wps:cNvCnPr>
                        <wps:spPr bwMode="auto">
                          <a:xfrm rot="5400000">
                            <a:off x="3731895" y="930275"/>
                            <a:ext cx="587375" cy="1976120"/>
                          </a:xfrm>
                          <a:prstGeom prst="bentConnector3">
                            <a:avLst>
                              <a:gd name="adj1" fmla="val 49944"/>
                            </a:avLst>
                          </a:prstGeom>
                          <a:noFill/>
                          <a:ln w="9525" cap="flat" cmpd="sng">
                            <a:solidFill>
                              <a:srgbClr val="E36C0A"/>
                            </a:solidFill>
                            <a:prstDash val="solid"/>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V relativeFrom="margin">
                  <wp14:pctHeight>0</wp14:pctHeight>
                </wp14:sizeRelV>
              </wp:anchor>
            </w:drawing>
          </mc:Choice>
          <mc:Fallback>
            <w:pict>
              <v:group w14:anchorId="740F9FAE" id="Canvas 1408201326" o:spid="_x0000_s1325" editas="canvas" style="position:absolute;left:0;text-align:left;margin-left:.5pt;margin-top:.05pt;width:467.7pt;height:225.85pt;z-index:251759616;mso-position-horizontal-relative:text;mso-position-vertical-relative:text;mso-height-relative:margin" coordsize="59397,2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">
                <v:shape id="_x0000_s1326" type="#_x0000_t75" style="position:absolute;width:59397;height:28682;visibility:visible;mso-wrap-style:square">
                  <v:fill o:detectmouseclick="t"/>
                  <v:path o:connecttype="none"/>
                </v:shape>
                <v:roundrect id="AutoShape 5" o:spid="_x0000_s1327" style="position:absolute;left:1714;top:2654;width:16542;height:5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" strokecolor="#e36c0a">
                  <v:textbox>
                    <w:txbxContent>
                      <w:p w14:paraId="6B7509EF" w14:textId="77777777" w:rsidR="0053351A" w:rsidRPr="00ED4F13" w:rsidRDefault="0053351A" w:rsidP="00166039">
                        <w:pPr>
                          <w:spacing w:before="0"/>
                          <w:ind w:left="-57" w:right="-57"/>
                          <w:jc w:val="center"/>
                          <w:rPr>
                            <w:sz w:val="25"/>
                            <w:szCs w:val="25"/>
                          </w:rPr>
                        </w:pPr>
                        <w:r>
                          <w:rPr>
                            <w:sz w:val="25"/>
                            <w:szCs w:val="25"/>
                          </w:rPr>
                          <w:t>L</w:t>
                        </w:r>
                        <w:r w:rsidRPr="00ED4F13">
                          <w:rPr>
                            <w:sz w:val="25"/>
                            <w:szCs w:val="25"/>
                          </w:rPr>
                          <w:t>ò dầu tả</w:t>
                        </w:r>
                        <w:r>
                          <w:rPr>
                            <w:sz w:val="25"/>
                            <w:szCs w:val="25"/>
                          </w:rPr>
                          <w:t xml:space="preserve">i nhiệt 8 triệu Kcal/giờ </w:t>
                        </w:r>
                      </w:p>
                    </w:txbxContent>
                  </v:textbox>
                </v:roundrect>
                <v:roundrect id="AutoShape 6" o:spid="_x0000_s1328" style="position:absolute;left:21399;top:2654;width:16542;height: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" strokecolor="#e36c0a">
                  <v:textbox>
                    <w:txbxContent>
                      <w:p w14:paraId="040B0E50" w14:textId="77777777" w:rsidR="0053351A" w:rsidRPr="00ED4F13" w:rsidRDefault="0053351A" w:rsidP="00166039">
                        <w:pPr>
                          <w:spacing w:before="0"/>
                          <w:ind w:left="-57" w:right="-57"/>
                          <w:jc w:val="center"/>
                          <w:rPr>
                            <w:sz w:val="25"/>
                            <w:szCs w:val="25"/>
                          </w:rPr>
                        </w:pPr>
                        <w:r>
                          <w:rPr>
                            <w:sz w:val="25"/>
                            <w:szCs w:val="25"/>
                          </w:rPr>
                          <w:t xml:space="preserve">Lò hơi 10 tấn hơi/giờ </w:t>
                        </w:r>
                      </w:p>
                    </w:txbxContent>
                  </v:textbox>
                </v:roundrect>
                <v:roundrect id="AutoShape 7" o:spid="_x0000_s1329" style="position:absolute;left:41160;top:2654;width:16536;height: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" strokecolor="#e36c0a">
                  <v:textbox>
                    <w:txbxContent>
                      <w:p w14:paraId="3730C989" w14:textId="77777777" w:rsidR="0053351A" w:rsidRPr="00ED4F13" w:rsidRDefault="0053351A" w:rsidP="00166039">
                        <w:pPr>
                          <w:spacing w:before="0"/>
                          <w:ind w:left="-57" w:right="-57"/>
                          <w:jc w:val="center"/>
                          <w:rPr>
                            <w:sz w:val="25"/>
                            <w:szCs w:val="25"/>
                          </w:rPr>
                        </w:pPr>
                        <w:r>
                          <w:rPr>
                            <w:sz w:val="25"/>
                            <w:szCs w:val="25"/>
                          </w:rPr>
                          <w:t>L</w:t>
                        </w:r>
                        <w:r w:rsidRPr="00ED4F13">
                          <w:rPr>
                            <w:sz w:val="25"/>
                            <w:szCs w:val="25"/>
                          </w:rPr>
                          <w:t xml:space="preserve">ò </w:t>
                        </w:r>
                        <w:r>
                          <w:rPr>
                            <w:sz w:val="25"/>
                            <w:szCs w:val="25"/>
                          </w:rPr>
                          <w:t xml:space="preserve">hơi 20 tấn hơi/giờ </w:t>
                        </w:r>
                      </w:p>
                    </w:txbxContent>
                  </v:textbox>
                </v:roundrect>
                <v:roundrect id="AutoShape 8" o:spid="_x0000_s1330" style="position:absolute;left:1714;top:10560;width:16542;height:5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" strokecolor="#e36c0a">
                  <v:textbox>
                    <w:txbxContent>
                      <w:p w14:paraId="65B068A1" w14:textId="7A5343D9" w:rsidR="0053351A" w:rsidRPr="00ED4F13" w:rsidRDefault="0053351A" w:rsidP="00166039">
                        <w:pPr>
                          <w:spacing w:before="0"/>
                          <w:ind w:left="-57" w:right="-57"/>
                          <w:jc w:val="center"/>
                          <w:rPr>
                            <w:sz w:val="25"/>
                            <w:szCs w:val="25"/>
                          </w:rPr>
                        </w:pPr>
                        <w:r>
                          <w:rPr>
                            <w:sz w:val="25"/>
                            <w:szCs w:val="25"/>
                          </w:rPr>
                          <w:t xml:space="preserve">Hệ thống xử lý khí thải lò dầu </w:t>
                        </w:r>
                      </w:p>
                    </w:txbxContent>
                  </v:textbox>
                </v:roundrect>
                <v:roundrect id="AutoShape 9" o:spid="_x0000_s1331" style="position:absolute;left:21399;top:10560;width:16542;height:5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" strokecolor="#e36c0a">
                  <v:textbox>
                    <w:txbxContent>
                      <w:p w14:paraId="3BAADCDA" w14:textId="0D39B7F7" w:rsidR="0053351A" w:rsidRPr="00ED4F13" w:rsidRDefault="0053351A" w:rsidP="00166039">
                        <w:pPr>
                          <w:spacing w:before="0"/>
                          <w:ind w:left="-57" w:right="-57"/>
                          <w:jc w:val="center"/>
                          <w:rPr>
                            <w:sz w:val="25"/>
                            <w:szCs w:val="25"/>
                          </w:rPr>
                        </w:pPr>
                        <w:r>
                          <w:rPr>
                            <w:sz w:val="25"/>
                            <w:szCs w:val="25"/>
                          </w:rPr>
                          <w:t xml:space="preserve">Hệ thống xử lý khí thải lò hơi </w:t>
                        </w:r>
                      </w:p>
                    </w:txbxContent>
                  </v:textbox>
                </v:roundrect>
                <v:roundrect id="AutoShape 10" o:spid="_x0000_s1332" style="position:absolute;left:41160;top:10560;width:16536;height:5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" strokecolor="#e36c0a">
                  <v:textbox>
                    <w:txbxContent>
                      <w:p w14:paraId="24E77468" w14:textId="77777777" w:rsidR="0053351A" w:rsidRPr="00ED4F13" w:rsidRDefault="0053351A" w:rsidP="00166039">
                        <w:pPr>
                          <w:spacing w:before="0"/>
                          <w:ind w:left="-57" w:right="-57"/>
                          <w:jc w:val="center"/>
                          <w:rPr>
                            <w:sz w:val="25"/>
                            <w:szCs w:val="25"/>
                          </w:rPr>
                        </w:pPr>
                        <w:r>
                          <w:rPr>
                            <w:sz w:val="25"/>
                            <w:szCs w:val="25"/>
                          </w:rPr>
                          <w:t xml:space="preserve">Hệ thống xử lý khí thải lò hơi </w:t>
                        </w:r>
                      </w:p>
                    </w:txbxContent>
                  </v:textbox>
                </v:roundrect>
                <v:roundrect id="AutoShape 11" o:spid="_x0000_s1333" style="position:absolute;left:16109;top:22117;width:27109;height:5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" strokecolor="#e36c0a">
                  <v:textbox>
                    <w:txbxContent>
                      <w:p w14:paraId="5E69921F" w14:textId="77777777" w:rsidR="0053351A" w:rsidRDefault="0053351A" w:rsidP="00166039">
                        <w:pPr>
                          <w:spacing w:before="0"/>
                          <w:ind w:right="-57"/>
                          <w:jc w:val="center"/>
                          <w:rPr>
                            <w:sz w:val="25"/>
                            <w:szCs w:val="25"/>
                          </w:rPr>
                        </w:pPr>
                        <w:r>
                          <w:rPr>
                            <w:sz w:val="25"/>
                            <w:szCs w:val="25"/>
                          </w:rPr>
                          <w:t xml:space="preserve">Ống khói chung </w:t>
                        </w:r>
                      </w:p>
                      <w:p w14:paraId="13178F06" w14:textId="77777777" w:rsidR="0053351A" w:rsidRPr="00ED4F13" w:rsidRDefault="0053351A" w:rsidP="00166039">
                        <w:pPr>
                          <w:spacing w:before="0"/>
                          <w:ind w:right="-57"/>
                          <w:jc w:val="center"/>
                          <w:rPr>
                            <w:sz w:val="25"/>
                            <w:szCs w:val="25"/>
                          </w:rPr>
                        </w:pPr>
                        <w:r>
                          <w:rPr>
                            <w:sz w:val="25"/>
                            <w:szCs w:val="25"/>
                          </w:rPr>
                          <w:t>(đạt QCVN 19:2009/BTNMT, cột B)</w:t>
                        </w:r>
                      </w:p>
                    </w:txbxContent>
                  </v:textbox>
                </v:roundrect>
                <v:shape id="AutoShape 12" o:spid="_x0000_s1334" type="#_x0000_t32" style="position:absolute;left:9985;top:8134;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" strokecolor="#e36c0a">
                  <v:stroke endarrow="block"/>
                </v:shape>
                <v:shape id="AutoShape 13" o:spid="_x0000_s1335" type="#_x0000_t32" style="position:absolute;left:29670;top:8134;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" strokecolor="#e36c0a">
                  <v:stroke endarrow="block"/>
                </v:shape>
                <v:shape id="AutoShape 14" o:spid="_x0000_s1336" type="#_x0000_t32" style="position:absolute;left:49428;top:8134;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" strokecolor="#e36c0a">
                  <v:stroke endarrow="block"/>
                </v:shape>
                <v:shape id="AutoShape 15" o:spid="_x0000_s1337" type="#_x0000_t32" style="position:absolute;left:29667;top:16243;width:6;height:58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" strokecolor="#e36c0a">
                  <v:stroke endarrow="block"/>
                </v:shape>
                <v:shape id="AutoShape 16" o:spid="_x0000_s1338" type="#_x0000_t34" style="position:absolute;left:16180;top:9340;width:5874;height:196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" adj="10788" strokecolor="#e36c0a">
                  <v:stroke endarrow="block"/>
                </v:shape>
                <v:shape id="AutoShape 17" o:spid="_x0000_s1339" type="#_x0000_t34" style="position:absolute;left:37319;top:9302;width:5874;height:1976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" adj="10788" strokecolor="#e36c0a">
                  <v:stroke endarrow="block"/>
                </v:shape>
                <w10:wrap type="topAndBottom"/>
              </v:group>
            </w:pict>
          </mc:Fallback>
        </mc:AlternateContent>
      </w:r>
      <w:r>
        <w:t xml:space="preserve">Hình </w:t>
      </w:r>
      <w:fldSimple w:instr=" SEQ Hình \* ARABIC ">
        <w:r w:rsidR="00FF5AA1">
          <w:rPr>
            <w:noProof/>
          </w:rPr>
          <w:t>13</w:t>
        </w:r>
      </w:fldSimple>
      <w:r>
        <w:t>: Các thiết bị đã được lắp đặt theo ĐTM</w:t>
      </w:r>
      <w:bookmarkEnd w:id="64"/>
    </w:p>
    <w:p w14:paraId="2881DFCB" w14:textId="2855A8C1" w:rsidR="005B29BB" w:rsidRDefault="005B5565" w:rsidP="005B5565">
      <w:pPr>
        <w:pStyle w:val="ListParagraph"/>
        <w:numPr>
          <w:ilvl w:val="0"/>
          <w:numId w:val="24"/>
        </w:numPr>
        <w:rPr>
          <w:b/>
          <w:bCs/>
          <w:lang w:val="en-US"/>
        </w:rPr>
      </w:pPr>
      <w:r w:rsidRPr="005B5565">
        <w:rPr>
          <w:b/>
          <w:bCs/>
          <w:lang w:val="en-US"/>
        </w:rPr>
        <w:t>Theo thực tế</w:t>
      </w:r>
    </w:p>
    <w:p w14:paraId="7937B932" w14:textId="0EE215E2" w:rsidR="005B5565" w:rsidRDefault="005B5565" w:rsidP="002F016B">
      <w:pPr>
        <w:jc w:val="both"/>
        <w:rPr>
          <w:lang w:val="en-US"/>
        </w:rPr>
      </w:pPr>
      <w:r>
        <w:rPr>
          <w:b/>
          <w:bCs/>
          <w:lang w:val="en-US"/>
        </w:rPr>
        <w:tab/>
      </w:r>
      <w:r>
        <w:rPr>
          <w:lang w:val="en-US"/>
        </w:rPr>
        <w:t>Hiện tại, Công ty đã lắp thêm 01 lò dầu tải nhiệt công suất 12</w:t>
      </w:r>
      <w:r w:rsidR="002F016B">
        <w:rPr>
          <w:lang w:val="en-US"/>
        </w:rPr>
        <w:t xml:space="preserve"> triệu Kcal/giờ và hệ thống xử lý khí thải lò dầu </w:t>
      </w:r>
      <w:r w:rsidR="00345A6B">
        <w:rPr>
          <w:lang w:val="en-US"/>
        </w:rPr>
        <w:t xml:space="preserve">tải nhiệt. </w:t>
      </w:r>
    </w:p>
    <w:p w14:paraId="3A10B01D" w14:textId="5C5A0754" w:rsidR="00345A6B" w:rsidRDefault="00345A6B" w:rsidP="005B5565">
      <w:pPr>
        <w:rPr>
          <w:lang w:val="en-US"/>
        </w:rPr>
      </w:pPr>
    </w:p>
    <w:p w14:paraId="04D8009B" w14:textId="4888BB5A" w:rsidR="00345A6B" w:rsidRDefault="00345A6B" w:rsidP="00345A6B">
      <w:pPr>
        <w:pStyle w:val="Caption"/>
        <w:jc w:val="center"/>
      </w:pPr>
      <w:bookmarkStart w:id="65" w:name="_Toc152937816"/>
      <w:r>
        <w:t xml:space="preserve">Hình </w:t>
      </w:r>
      <w:fldSimple w:instr=" SEQ Hình \* ARABIC ">
        <w:r w:rsidR="00FF5AA1">
          <w:rPr>
            <w:noProof/>
          </w:rPr>
          <w:t>14</w:t>
        </w:r>
      </w:fldSimple>
      <w:r w:rsidRPr="005D23D9">
        <w:rPr>
          <w:noProof/>
          <w:lang w:val="nl-NL"/>
        </w:rPr>
        <w:drawing>
          <wp:anchor distT="0" distB="0" distL="114300" distR="114300" simplePos="0" relativeHeight="251761664" behindDoc="0" locked="0" layoutInCell="1" allowOverlap="1" wp14:anchorId="6BA7E4B0" wp14:editId="3D3D2F8C">
            <wp:simplePos x="0" y="0"/>
            <wp:positionH relativeFrom="column">
              <wp:posOffset>337943</wp:posOffset>
            </wp:positionH>
            <wp:positionV relativeFrom="paragraph">
              <wp:posOffset>22758</wp:posOffset>
            </wp:positionV>
            <wp:extent cx="5353050" cy="3500755"/>
            <wp:effectExtent l="0" t="0" r="0" b="4445"/>
            <wp:wrapTopAndBottom/>
            <wp:docPr id="1408201472" name="Picture 14082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53050" cy="3500755"/>
                    </a:xfrm>
                    <a:prstGeom prst="rect">
                      <a:avLst/>
                    </a:prstGeom>
                  </pic:spPr>
                </pic:pic>
              </a:graphicData>
            </a:graphic>
            <wp14:sizeRelH relativeFrom="margin">
              <wp14:pctWidth>0</wp14:pctWidth>
            </wp14:sizeRelH>
            <wp14:sizeRelV relativeFrom="margin">
              <wp14:pctHeight>0</wp14:pctHeight>
            </wp14:sizeRelV>
          </wp:anchor>
        </w:drawing>
      </w:r>
      <w:r>
        <w:t>: Lò dầu tải nhiệt mới</w:t>
      </w:r>
      <w:bookmarkEnd w:id="65"/>
    </w:p>
    <w:p w14:paraId="1043B648" w14:textId="319A27AA" w:rsidR="00345A6B" w:rsidRDefault="00345A6B" w:rsidP="00D459D1">
      <w:pPr>
        <w:jc w:val="both"/>
        <w:rPr>
          <w:lang w:val="en-US"/>
        </w:rPr>
      </w:pPr>
      <w:r>
        <w:rPr>
          <w:lang w:val="en-US"/>
        </w:rPr>
        <w:tab/>
        <w:t>Việc công ty đã lắp thêm 01 lò dầu tải nhiệt công suất 12 triệu Kcal/giờ (đã thay đổi so với quyết định ĐTM đã</w:t>
      </w:r>
      <w:r w:rsidR="00082EE6">
        <w:rPr>
          <w:lang w:val="en-US"/>
        </w:rPr>
        <w:t xml:space="preserve"> được</w:t>
      </w:r>
      <w:r>
        <w:rPr>
          <w:lang w:val="en-US"/>
        </w:rPr>
        <w:t xml:space="preserve"> phê duyệt). Nhưng </w:t>
      </w:r>
      <w:r w:rsidR="00D459D1">
        <w:rPr>
          <w:lang w:val="en-US"/>
        </w:rPr>
        <w:t>lò hơi mới có hệ thống xử lý khí thải riêng và khí thải sau hệ thống xử lý được thải ra môi trường bằng ống khói chung đạt QCVN</w:t>
      </w:r>
      <w:r w:rsidR="006140B8">
        <w:rPr>
          <w:lang w:val="en-US"/>
        </w:rPr>
        <w:t xml:space="preserve"> 19:2009/BTNMT, cột B.</w:t>
      </w:r>
    </w:p>
    <w:p w14:paraId="1C7B4D88" w14:textId="77733BB4" w:rsidR="006140B8" w:rsidRDefault="006140B8" w:rsidP="006140B8">
      <w:pPr>
        <w:pStyle w:val="Heading3"/>
        <w:rPr>
          <w:lang w:val="en-US"/>
        </w:rPr>
      </w:pPr>
      <w:bookmarkStart w:id="66" w:name="_Toc152937750"/>
      <w:r>
        <w:rPr>
          <w:lang w:val="en-US"/>
        </w:rPr>
        <w:t>8.2. Nhà xưởng</w:t>
      </w:r>
      <w:bookmarkEnd w:id="66"/>
    </w:p>
    <w:p w14:paraId="1AC65544" w14:textId="06999303" w:rsidR="006140B8" w:rsidRPr="00082EE6" w:rsidRDefault="00082EE6" w:rsidP="00082EE6">
      <w:pPr>
        <w:pStyle w:val="ListParagraph"/>
        <w:numPr>
          <w:ilvl w:val="0"/>
          <w:numId w:val="24"/>
        </w:numPr>
        <w:rPr>
          <w:b/>
          <w:bCs/>
          <w:lang w:val="en-US"/>
        </w:rPr>
      </w:pPr>
      <w:r w:rsidRPr="00082EE6">
        <w:rPr>
          <w:b/>
          <w:bCs/>
          <w:lang w:val="en-US"/>
        </w:rPr>
        <w:t>Theo quyết định báo cáo đánh giá tác động môi trường</w:t>
      </w:r>
    </w:p>
    <w:p w14:paraId="42D98560" w14:textId="640D49EB" w:rsidR="00082EE6" w:rsidRPr="00082EE6" w:rsidRDefault="00082EE6" w:rsidP="005A0887">
      <w:pPr>
        <w:spacing w:before="0"/>
        <w:jc w:val="both"/>
        <w:rPr>
          <w:lang w:val="en-US"/>
        </w:rPr>
      </w:pPr>
      <w:r>
        <w:rPr>
          <w:lang w:val="en-US"/>
        </w:rPr>
        <w:tab/>
        <w:t>T</w:t>
      </w:r>
      <w:r w:rsidRPr="00082EE6">
        <w:rPr>
          <w:lang w:val="en-US"/>
        </w:rPr>
        <w:t>ất cả nhà xưởng của công ty được xây dựng trên 02 lô đất nằm trong KCN Thành Thành Công như sau:</w:t>
      </w:r>
    </w:p>
    <w:p w14:paraId="2DDE9E33" w14:textId="7A7A316F" w:rsidR="00082EE6" w:rsidRPr="00082EE6" w:rsidRDefault="00082EE6" w:rsidP="005A0887">
      <w:pPr>
        <w:spacing w:before="0"/>
        <w:jc w:val="both"/>
        <w:rPr>
          <w:lang w:val="en-US"/>
        </w:rPr>
      </w:pPr>
      <w:r>
        <w:rPr>
          <w:lang w:val="en-US"/>
        </w:rPr>
        <w:tab/>
        <w:t xml:space="preserve">- </w:t>
      </w:r>
      <w:r w:rsidRPr="00082EE6">
        <w:rPr>
          <w:lang w:val="en-US"/>
        </w:rPr>
        <w:t>Lô A2.2 đường D2, KCN Thành Thành Công: diện tích 44.298,4m2 thuộc phân khu công nghiệp thông thường của KCN Thành Thành Công, được thực hiện xây dựng các hạng mục công trình phục vụ quá trình dệt vải (không thực hiện công đoạn nhuộm).</w:t>
      </w:r>
    </w:p>
    <w:p w14:paraId="4CA98194" w14:textId="4BABD082" w:rsidR="00082EE6" w:rsidRDefault="00082EE6" w:rsidP="005A0887">
      <w:pPr>
        <w:spacing w:before="0"/>
        <w:jc w:val="both"/>
        <w:rPr>
          <w:lang w:val="en-US"/>
        </w:rPr>
      </w:pPr>
      <w:r>
        <w:rPr>
          <w:lang w:val="en-US"/>
        </w:rPr>
        <w:tab/>
        <w:t xml:space="preserve"> - </w:t>
      </w:r>
      <w:r w:rsidRPr="00082EE6">
        <w:rPr>
          <w:lang w:val="en-US"/>
        </w:rPr>
        <w:t>Lô A12 đường D3, KCN Thành Thành Công: diện tích 90.963,68 m2 thuộc phân khu dệt may và công nghiệp hỗ trợ của KCN Thành Thành Công, Lô A12 được sử dụng để xây dựng các hạng mục công trình phục vụ quá trình nhuộm vải, dệt vải, may trang phục và túi vải.</w:t>
      </w:r>
    </w:p>
    <w:p w14:paraId="196AE405" w14:textId="67B8EDE5" w:rsidR="00082EE6" w:rsidRDefault="00082EE6" w:rsidP="00082EE6">
      <w:pPr>
        <w:pStyle w:val="ListParagraph"/>
        <w:numPr>
          <w:ilvl w:val="0"/>
          <w:numId w:val="24"/>
        </w:numPr>
        <w:rPr>
          <w:b/>
          <w:bCs/>
          <w:lang w:val="en-US"/>
        </w:rPr>
      </w:pPr>
      <w:r w:rsidRPr="00082EE6">
        <w:rPr>
          <w:b/>
          <w:bCs/>
          <w:lang w:val="en-US"/>
        </w:rPr>
        <w:t>Theo thực tế</w:t>
      </w:r>
    </w:p>
    <w:p w14:paraId="2E8CF64B" w14:textId="679B583C" w:rsidR="00965CA8" w:rsidRDefault="00082EE6" w:rsidP="00082EE6">
      <w:pPr>
        <w:rPr>
          <w:lang w:val="en-US"/>
        </w:rPr>
      </w:pPr>
      <w:r>
        <w:rPr>
          <w:b/>
          <w:bCs/>
          <w:lang w:val="en-US"/>
        </w:rPr>
        <w:tab/>
      </w:r>
      <w:r>
        <w:rPr>
          <w:lang w:val="en-US"/>
        </w:rPr>
        <w:t xml:space="preserve">Công ty đã ngừng hoạt động sản xuất tại Lô A2.2 đường D2 (thay đổi so với quyết định ĐTM đã được phê duyệt). </w:t>
      </w:r>
    </w:p>
    <w:p w14:paraId="2A4FAF2A" w14:textId="08896831" w:rsidR="00965CA8" w:rsidRDefault="00965CA8" w:rsidP="00965CA8">
      <w:pPr>
        <w:pStyle w:val="Heading3"/>
        <w:rPr>
          <w:lang w:val="en-US"/>
        </w:rPr>
      </w:pPr>
      <w:bookmarkStart w:id="67" w:name="_Toc152937751"/>
      <w:r>
        <w:rPr>
          <w:lang w:val="en-US"/>
        </w:rPr>
        <w:t>8.3. Hệ thống xử lý nước thải</w:t>
      </w:r>
      <w:bookmarkEnd w:id="67"/>
    </w:p>
    <w:p w14:paraId="1A6ED1DB" w14:textId="0E5A63A9" w:rsidR="00965CA8" w:rsidRPr="00965CA8" w:rsidRDefault="00965CA8" w:rsidP="005A0887">
      <w:pPr>
        <w:pStyle w:val="ListParagraph"/>
        <w:numPr>
          <w:ilvl w:val="0"/>
          <w:numId w:val="24"/>
        </w:numPr>
        <w:spacing w:before="0"/>
        <w:rPr>
          <w:lang w:val="en-US"/>
        </w:rPr>
      </w:pPr>
      <w:r w:rsidRPr="00082EE6">
        <w:rPr>
          <w:b/>
          <w:bCs/>
          <w:lang w:val="en-US"/>
        </w:rPr>
        <w:t>Theo quyết định báo cáo đánh giá tác động môi trường</w:t>
      </w:r>
    </w:p>
    <w:p w14:paraId="39C348D3" w14:textId="4D94EC8F" w:rsidR="00965CA8" w:rsidRDefault="00FF5BDE" w:rsidP="005A0887">
      <w:pPr>
        <w:spacing w:before="0"/>
        <w:jc w:val="both"/>
        <w:rPr>
          <w:lang w:val="en-US"/>
        </w:rPr>
      </w:pPr>
      <w:r w:rsidRPr="00BF5555">
        <w:rPr>
          <w:noProof/>
          <w:szCs w:val="26"/>
        </w:rPr>
        <w:lastRenderedPageBreak/>
        <mc:AlternateContent>
          <mc:Choice Requires="wpc">
            <w:drawing>
              <wp:anchor distT="0" distB="0" distL="114300" distR="114300" simplePos="0" relativeHeight="251763712" behindDoc="0" locked="0" layoutInCell="1" allowOverlap="1" wp14:anchorId="055C9FDE" wp14:editId="05F48629">
                <wp:simplePos x="0" y="0"/>
                <wp:positionH relativeFrom="column">
                  <wp:posOffset>65405</wp:posOffset>
                </wp:positionH>
                <wp:positionV relativeFrom="paragraph">
                  <wp:posOffset>509905</wp:posOffset>
                </wp:positionV>
                <wp:extent cx="5849620" cy="8053705"/>
                <wp:effectExtent l="0" t="0" r="0" b="4445"/>
                <wp:wrapTopAndBottom/>
                <wp:docPr id="1408201397" name="Canvas 1408201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8201342" name="Text Box 35"/>
                        <wps:cNvSpPr txBox="1">
                          <a:spLocks noChangeArrowheads="1"/>
                        </wps:cNvSpPr>
                        <wps:spPr bwMode="auto">
                          <a:xfrm>
                            <a:off x="344170" y="0"/>
                            <a:ext cx="162179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9FD3" w14:textId="77777777" w:rsidR="0053351A" w:rsidRPr="00A47F05" w:rsidRDefault="0053351A" w:rsidP="00FF5BDE">
                              <w:pPr>
                                <w:spacing w:before="0"/>
                                <w:ind w:left="-57" w:right="-57"/>
                                <w:jc w:val="center"/>
                                <w:rPr>
                                  <w:sz w:val="25"/>
                                  <w:szCs w:val="25"/>
                                </w:rPr>
                              </w:pPr>
                              <w:r>
                                <w:rPr>
                                  <w:sz w:val="25"/>
                                  <w:szCs w:val="25"/>
                                </w:rPr>
                                <w:t>Nước thải sinh hoạt</w:t>
                              </w:r>
                            </w:p>
                          </w:txbxContent>
                        </wps:txbx>
                        <wps:bodyPr rot="0" vert="horz" wrap="square" lIns="91440" tIns="45720" rIns="91440" bIns="45720" anchor="t" anchorCtr="0" upright="1">
                          <a:noAutofit/>
                        </wps:bodyPr>
                      </wps:wsp>
                      <wps:wsp>
                        <wps:cNvPr id="1408201343" name="Text Box 36"/>
                        <wps:cNvSpPr txBox="1">
                          <a:spLocks noChangeArrowheads="1"/>
                        </wps:cNvSpPr>
                        <wps:spPr bwMode="auto">
                          <a:xfrm>
                            <a:off x="2207895" y="0"/>
                            <a:ext cx="16224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0D56" w14:textId="77777777" w:rsidR="0053351A" w:rsidRPr="00A47F05" w:rsidRDefault="0053351A" w:rsidP="00FF5BDE">
                              <w:pPr>
                                <w:spacing w:before="0"/>
                                <w:ind w:left="-57" w:right="-57"/>
                                <w:jc w:val="center"/>
                                <w:rPr>
                                  <w:sz w:val="25"/>
                                  <w:szCs w:val="25"/>
                                </w:rPr>
                              </w:pPr>
                              <w:r>
                                <w:rPr>
                                  <w:sz w:val="25"/>
                                  <w:szCs w:val="25"/>
                                </w:rPr>
                                <w:t>Nước thải nhà ăn</w:t>
                              </w:r>
                            </w:p>
                          </w:txbxContent>
                        </wps:txbx>
                        <wps:bodyPr rot="0" vert="horz" wrap="square" lIns="91440" tIns="45720" rIns="91440" bIns="45720" anchor="t" anchorCtr="0" upright="1">
                          <a:noAutofit/>
                        </wps:bodyPr>
                      </wps:wsp>
                      <wps:wsp>
                        <wps:cNvPr id="292" name="Text Box 37"/>
                        <wps:cNvSpPr txBox="1">
                          <a:spLocks noChangeArrowheads="1"/>
                        </wps:cNvSpPr>
                        <wps:spPr bwMode="auto">
                          <a:xfrm>
                            <a:off x="344170" y="465455"/>
                            <a:ext cx="1621790" cy="294005"/>
                          </a:xfrm>
                          <a:prstGeom prst="rect">
                            <a:avLst/>
                          </a:prstGeom>
                          <a:solidFill>
                            <a:srgbClr val="FFFFFF"/>
                          </a:solidFill>
                          <a:ln w="9525">
                            <a:solidFill>
                              <a:srgbClr val="000000"/>
                            </a:solidFill>
                            <a:miter lim="800000"/>
                            <a:headEnd/>
                            <a:tailEnd/>
                          </a:ln>
                        </wps:spPr>
                        <wps:txbx>
                          <w:txbxContent>
                            <w:p w14:paraId="3BE2721C" w14:textId="77777777" w:rsidR="0053351A" w:rsidRPr="00A47F05" w:rsidRDefault="0053351A" w:rsidP="00FF5BDE">
                              <w:pPr>
                                <w:spacing w:before="0"/>
                                <w:ind w:left="-57" w:right="-57"/>
                                <w:jc w:val="center"/>
                                <w:rPr>
                                  <w:sz w:val="25"/>
                                  <w:szCs w:val="25"/>
                                </w:rPr>
                              </w:pPr>
                              <w:r>
                                <w:rPr>
                                  <w:sz w:val="25"/>
                                  <w:szCs w:val="25"/>
                                </w:rPr>
                                <w:t>Bể tự hoại</w:t>
                              </w:r>
                            </w:p>
                          </w:txbxContent>
                        </wps:txbx>
                        <wps:bodyPr rot="0" vert="horz" wrap="square" lIns="91440" tIns="45720" rIns="91440" bIns="45720" anchor="t" anchorCtr="0" upright="1">
                          <a:noAutofit/>
                        </wps:bodyPr>
                      </wps:wsp>
                      <wps:wsp>
                        <wps:cNvPr id="324" name="Text Box 38"/>
                        <wps:cNvSpPr txBox="1">
                          <a:spLocks noChangeArrowheads="1"/>
                        </wps:cNvSpPr>
                        <wps:spPr bwMode="auto">
                          <a:xfrm>
                            <a:off x="2207895" y="465455"/>
                            <a:ext cx="1622425" cy="294005"/>
                          </a:xfrm>
                          <a:prstGeom prst="rect">
                            <a:avLst/>
                          </a:prstGeom>
                          <a:solidFill>
                            <a:srgbClr val="FFFFFF"/>
                          </a:solidFill>
                          <a:ln w="9525">
                            <a:solidFill>
                              <a:srgbClr val="000000"/>
                            </a:solidFill>
                            <a:miter lim="800000"/>
                            <a:headEnd/>
                            <a:tailEnd/>
                          </a:ln>
                        </wps:spPr>
                        <wps:txbx>
                          <w:txbxContent>
                            <w:p w14:paraId="79407C27" w14:textId="77777777" w:rsidR="0053351A" w:rsidRPr="00A47F05" w:rsidRDefault="0053351A" w:rsidP="00FF5BDE">
                              <w:pPr>
                                <w:spacing w:before="0"/>
                                <w:ind w:left="-57" w:right="-57"/>
                                <w:jc w:val="center"/>
                                <w:rPr>
                                  <w:sz w:val="25"/>
                                  <w:szCs w:val="25"/>
                                </w:rPr>
                              </w:pPr>
                              <w:r>
                                <w:rPr>
                                  <w:sz w:val="25"/>
                                  <w:szCs w:val="25"/>
                                </w:rPr>
                                <w:t>Bể tách dầu mỡ</w:t>
                              </w:r>
                            </w:p>
                          </w:txbxContent>
                        </wps:txbx>
                        <wps:bodyPr rot="0" vert="horz" wrap="square" lIns="91440" tIns="45720" rIns="91440" bIns="45720" anchor="t" anchorCtr="0" upright="1">
                          <a:noAutofit/>
                        </wps:bodyPr>
                      </wps:wsp>
                      <wps:wsp>
                        <wps:cNvPr id="1408201344" name="Text Box 39"/>
                        <wps:cNvSpPr txBox="1">
                          <a:spLocks noChangeArrowheads="1"/>
                        </wps:cNvSpPr>
                        <wps:spPr bwMode="auto">
                          <a:xfrm>
                            <a:off x="4061460" y="241300"/>
                            <a:ext cx="16224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D828" w14:textId="77777777" w:rsidR="0053351A" w:rsidRPr="00A47F05" w:rsidRDefault="0053351A" w:rsidP="00FF5BDE">
                              <w:pPr>
                                <w:spacing w:before="0"/>
                                <w:ind w:left="-57" w:right="-57"/>
                                <w:jc w:val="center"/>
                                <w:rPr>
                                  <w:sz w:val="25"/>
                                  <w:szCs w:val="25"/>
                                </w:rPr>
                              </w:pPr>
                              <w:r>
                                <w:rPr>
                                  <w:sz w:val="25"/>
                                  <w:szCs w:val="25"/>
                                </w:rPr>
                                <w:t>Nước thải sản xuất</w:t>
                              </w:r>
                            </w:p>
                          </w:txbxContent>
                        </wps:txbx>
                        <wps:bodyPr rot="0" vert="horz" wrap="square" lIns="91440" tIns="45720" rIns="91440" bIns="45720" anchor="t" anchorCtr="0" upright="1">
                          <a:noAutofit/>
                        </wps:bodyPr>
                      </wps:wsp>
                      <wps:wsp>
                        <wps:cNvPr id="1408201345" name="Text Box 40"/>
                        <wps:cNvSpPr txBox="1">
                          <a:spLocks noChangeArrowheads="1"/>
                        </wps:cNvSpPr>
                        <wps:spPr bwMode="auto">
                          <a:xfrm>
                            <a:off x="2207260" y="1087755"/>
                            <a:ext cx="1622425" cy="294005"/>
                          </a:xfrm>
                          <a:prstGeom prst="rect">
                            <a:avLst/>
                          </a:prstGeom>
                          <a:solidFill>
                            <a:srgbClr val="FFFFFF"/>
                          </a:solidFill>
                          <a:ln w="9525">
                            <a:solidFill>
                              <a:srgbClr val="000000"/>
                            </a:solidFill>
                            <a:miter lim="800000"/>
                            <a:headEnd/>
                            <a:tailEnd/>
                          </a:ln>
                        </wps:spPr>
                        <wps:txbx>
                          <w:txbxContent>
                            <w:p w14:paraId="0E5C5744" w14:textId="77777777" w:rsidR="0053351A" w:rsidRPr="00A47F05" w:rsidRDefault="0053351A" w:rsidP="00FF5BDE">
                              <w:pPr>
                                <w:spacing w:before="0"/>
                                <w:ind w:left="-57" w:right="-57"/>
                                <w:jc w:val="center"/>
                                <w:rPr>
                                  <w:sz w:val="25"/>
                                  <w:szCs w:val="25"/>
                                </w:rPr>
                              </w:pPr>
                              <w:r>
                                <w:rPr>
                                  <w:sz w:val="25"/>
                                  <w:szCs w:val="25"/>
                                </w:rPr>
                                <w:t>Song chắn rác</w:t>
                              </w:r>
                            </w:p>
                          </w:txbxContent>
                        </wps:txbx>
                        <wps:bodyPr rot="0" vert="horz" wrap="square" lIns="91440" tIns="45720" rIns="91440" bIns="45720" anchor="t" anchorCtr="0" upright="1">
                          <a:noAutofit/>
                        </wps:bodyPr>
                      </wps:wsp>
                      <wps:wsp>
                        <wps:cNvPr id="1408201346" name="Text Box 41"/>
                        <wps:cNvSpPr txBox="1">
                          <a:spLocks noChangeArrowheads="1"/>
                        </wps:cNvSpPr>
                        <wps:spPr bwMode="auto">
                          <a:xfrm>
                            <a:off x="2207260" y="1526540"/>
                            <a:ext cx="1622425" cy="294005"/>
                          </a:xfrm>
                          <a:prstGeom prst="rect">
                            <a:avLst/>
                          </a:prstGeom>
                          <a:solidFill>
                            <a:srgbClr val="FFFFFF"/>
                          </a:solidFill>
                          <a:ln w="9525">
                            <a:solidFill>
                              <a:srgbClr val="000000"/>
                            </a:solidFill>
                            <a:miter lim="800000"/>
                            <a:headEnd/>
                            <a:tailEnd/>
                          </a:ln>
                        </wps:spPr>
                        <wps:txbx>
                          <w:txbxContent>
                            <w:p w14:paraId="078C924A" w14:textId="77777777" w:rsidR="0053351A" w:rsidRPr="00A47F05" w:rsidRDefault="0053351A" w:rsidP="00FF5BDE">
                              <w:pPr>
                                <w:spacing w:before="0"/>
                                <w:ind w:left="-57" w:right="-57"/>
                                <w:jc w:val="center"/>
                                <w:rPr>
                                  <w:sz w:val="25"/>
                                  <w:szCs w:val="25"/>
                                </w:rPr>
                              </w:pPr>
                              <w:r>
                                <w:rPr>
                                  <w:sz w:val="25"/>
                                  <w:szCs w:val="25"/>
                                </w:rPr>
                                <w:t>Bể thu gom</w:t>
                              </w:r>
                            </w:p>
                          </w:txbxContent>
                        </wps:txbx>
                        <wps:bodyPr rot="0" vert="horz" wrap="square" lIns="91440" tIns="45720" rIns="91440" bIns="45720" anchor="t" anchorCtr="0" upright="1">
                          <a:noAutofit/>
                        </wps:bodyPr>
                      </wps:wsp>
                      <wps:wsp>
                        <wps:cNvPr id="1408201347" name="Text Box 42"/>
                        <wps:cNvSpPr txBox="1">
                          <a:spLocks noChangeArrowheads="1"/>
                        </wps:cNvSpPr>
                        <wps:spPr bwMode="auto">
                          <a:xfrm>
                            <a:off x="2207260" y="1975485"/>
                            <a:ext cx="1622425" cy="294005"/>
                          </a:xfrm>
                          <a:prstGeom prst="rect">
                            <a:avLst/>
                          </a:prstGeom>
                          <a:solidFill>
                            <a:srgbClr val="FFFFFF"/>
                          </a:solidFill>
                          <a:ln w="9525">
                            <a:solidFill>
                              <a:srgbClr val="000000"/>
                            </a:solidFill>
                            <a:miter lim="800000"/>
                            <a:headEnd/>
                            <a:tailEnd/>
                          </a:ln>
                        </wps:spPr>
                        <wps:txbx>
                          <w:txbxContent>
                            <w:p w14:paraId="36D4D868" w14:textId="77777777" w:rsidR="0053351A" w:rsidRPr="00A47F05" w:rsidRDefault="0053351A" w:rsidP="00FF5BDE">
                              <w:pPr>
                                <w:spacing w:before="0"/>
                                <w:ind w:left="-57" w:right="-57"/>
                                <w:jc w:val="center"/>
                                <w:rPr>
                                  <w:sz w:val="25"/>
                                  <w:szCs w:val="25"/>
                                </w:rPr>
                              </w:pPr>
                              <w:r>
                                <w:rPr>
                                  <w:sz w:val="25"/>
                                  <w:szCs w:val="25"/>
                                </w:rPr>
                                <w:t>Tháp giải nhiệt</w:t>
                              </w:r>
                            </w:p>
                          </w:txbxContent>
                        </wps:txbx>
                        <wps:bodyPr rot="0" vert="horz" wrap="square" lIns="91440" tIns="45720" rIns="91440" bIns="45720" anchor="t" anchorCtr="0" upright="1">
                          <a:noAutofit/>
                        </wps:bodyPr>
                      </wps:wsp>
                      <wps:wsp>
                        <wps:cNvPr id="1408201348" name="Text Box 43"/>
                        <wps:cNvSpPr txBox="1">
                          <a:spLocks noChangeArrowheads="1"/>
                        </wps:cNvSpPr>
                        <wps:spPr bwMode="auto">
                          <a:xfrm>
                            <a:off x="2207260" y="2440940"/>
                            <a:ext cx="1622425" cy="294005"/>
                          </a:xfrm>
                          <a:prstGeom prst="rect">
                            <a:avLst/>
                          </a:prstGeom>
                          <a:solidFill>
                            <a:srgbClr val="FFFFFF"/>
                          </a:solidFill>
                          <a:ln w="9525">
                            <a:solidFill>
                              <a:srgbClr val="000000"/>
                            </a:solidFill>
                            <a:miter lim="800000"/>
                            <a:headEnd/>
                            <a:tailEnd/>
                          </a:ln>
                        </wps:spPr>
                        <wps:txbx>
                          <w:txbxContent>
                            <w:p w14:paraId="1E7ED81D" w14:textId="77777777" w:rsidR="0053351A" w:rsidRPr="00A47F05" w:rsidRDefault="0053351A" w:rsidP="00FF5BDE">
                              <w:pPr>
                                <w:spacing w:before="0"/>
                                <w:ind w:left="-57" w:right="-57"/>
                                <w:jc w:val="center"/>
                                <w:rPr>
                                  <w:sz w:val="25"/>
                                  <w:szCs w:val="25"/>
                                </w:rPr>
                              </w:pPr>
                              <w:r>
                                <w:rPr>
                                  <w:sz w:val="25"/>
                                  <w:szCs w:val="25"/>
                                </w:rPr>
                                <w:t>Bể điều hòa</w:t>
                              </w:r>
                            </w:p>
                          </w:txbxContent>
                        </wps:txbx>
                        <wps:bodyPr rot="0" vert="horz" wrap="square" lIns="91440" tIns="45720" rIns="91440" bIns="45720" anchor="t" anchorCtr="0" upright="1">
                          <a:noAutofit/>
                        </wps:bodyPr>
                      </wps:wsp>
                      <wps:wsp>
                        <wps:cNvPr id="1408201349" name="Text Box 44"/>
                        <wps:cNvSpPr txBox="1">
                          <a:spLocks noChangeArrowheads="1"/>
                        </wps:cNvSpPr>
                        <wps:spPr bwMode="auto">
                          <a:xfrm>
                            <a:off x="2207260" y="2924175"/>
                            <a:ext cx="1622425" cy="294005"/>
                          </a:xfrm>
                          <a:prstGeom prst="rect">
                            <a:avLst/>
                          </a:prstGeom>
                          <a:solidFill>
                            <a:srgbClr val="FFFFFF"/>
                          </a:solidFill>
                          <a:ln w="9525">
                            <a:solidFill>
                              <a:srgbClr val="000000"/>
                            </a:solidFill>
                            <a:miter lim="800000"/>
                            <a:headEnd/>
                            <a:tailEnd/>
                          </a:ln>
                        </wps:spPr>
                        <wps:txbx>
                          <w:txbxContent>
                            <w:p w14:paraId="03358B35" w14:textId="77777777" w:rsidR="0053351A" w:rsidRPr="00A47F05" w:rsidRDefault="0053351A" w:rsidP="00FF5BDE">
                              <w:pPr>
                                <w:spacing w:before="0"/>
                                <w:ind w:left="-57" w:right="-57"/>
                                <w:jc w:val="center"/>
                                <w:rPr>
                                  <w:sz w:val="25"/>
                                  <w:szCs w:val="25"/>
                                </w:rPr>
                              </w:pPr>
                              <w:r>
                                <w:rPr>
                                  <w:sz w:val="25"/>
                                  <w:szCs w:val="25"/>
                                </w:rPr>
                                <w:t>Bể yếm khí</w:t>
                              </w:r>
                            </w:p>
                          </w:txbxContent>
                        </wps:txbx>
                        <wps:bodyPr rot="0" vert="horz" wrap="square" lIns="91440" tIns="45720" rIns="91440" bIns="45720" anchor="t" anchorCtr="0" upright="1">
                          <a:noAutofit/>
                        </wps:bodyPr>
                      </wps:wsp>
                      <wps:wsp>
                        <wps:cNvPr id="1408201350" name="Text Box 45"/>
                        <wps:cNvSpPr txBox="1">
                          <a:spLocks noChangeArrowheads="1"/>
                        </wps:cNvSpPr>
                        <wps:spPr bwMode="auto">
                          <a:xfrm>
                            <a:off x="2207260" y="3372485"/>
                            <a:ext cx="1622425" cy="294005"/>
                          </a:xfrm>
                          <a:prstGeom prst="rect">
                            <a:avLst/>
                          </a:prstGeom>
                          <a:solidFill>
                            <a:srgbClr val="FFFFFF"/>
                          </a:solidFill>
                          <a:ln w="9525">
                            <a:solidFill>
                              <a:srgbClr val="000000"/>
                            </a:solidFill>
                            <a:miter lim="800000"/>
                            <a:headEnd/>
                            <a:tailEnd/>
                          </a:ln>
                        </wps:spPr>
                        <wps:txbx>
                          <w:txbxContent>
                            <w:p w14:paraId="382A2C59" w14:textId="77777777" w:rsidR="0053351A" w:rsidRPr="00A47F05" w:rsidRDefault="0053351A" w:rsidP="00FF5BDE">
                              <w:pPr>
                                <w:spacing w:before="0"/>
                                <w:ind w:left="-57" w:right="-57"/>
                                <w:jc w:val="center"/>
                                <w:rPr>
                                  <w:sz w:val="25"/>
                                  <w:szCs w:val="25"/>
                                </w:rPr>
                              </w:pPr>
                              <w:r>
                                <w:rPr>
                                  <w:sz w:val="25"/>
                                  <w:szCs w:val="25"/>
                                </w:rPr>
                                <w:t>Bể A/O (Axit/Oxit)</w:t>
                              </w:r>
                            </w:p>
                          </w:txbxContent>
                        </wps:txbx>
                        <wps:bodyPr rot="0" vert="horz" wrap="square" lIns="91440" tIns="45720" rIns="91440" bIns="45720" anchor="t" anchorCtr="0" upright="1">
                          <a:noAutofit/>
                        </wps:bodyPr>
                      </wps:wsp>
                      <wps:wsp>
                        <wps:cNvPr id="1408201351" name="Text Box 46"/>
                        <wps:cNvSpPr txBox="1">
                          <a:spLocks noChangeArrowheads="1"/>
                        </wps:cNvSpPr>
                        <wps:spPr bwMode="auto">
                          <a:xfrm>
                            <a:off x="2207260" y="3804285"/>
                            <a:ext cx="1622425" cy="294005"/>
                          </a:xfrm>
                          <a:prstGeom prst="rect">
                            <a:avLst/>
                          </a:prstGeom>
                          <a:solidFill>
                            <a:srgbClr val="FFFFFF"/>
                          </a:solidFill>
                          <a:ln w="9525">
                            <a:solidFill>
                              <a:srgbClr val="000000"/>
                            </a:solidFill>
                            <a:miter lim="800000"/>
                            <a:headEnd/>
                            <a:tailEnd/>
                          </a:ln>
                        </wps:spPr>
                        <wps:txbx>
                          <w:txbxContent>
                            <w:p w14:paraId="44F41FBC" w14:textId="77777777" w:rsidR="0053351A" w:rsidRPr="00A47F05" w:rsidRDefault="0053351A" w:rsidP="00FF5BDE">
                              <w:pPr>
                                <w:spacing w:before="0"/>
                                <w:ind w:left="-57" w:right="-57"/>
                                <w:jc w:val="center"/>
                                <w:rPr>
                                  <w:sz w:val="25"/>
                                  <w:szCs w:val="25"/>
                                </w:rPr>
                              </w:pPr>
                              <w:r>
                                <w:rPr>
                                  <w:sz w:val="25"/>
                                  <w:szCs w:val="25"/>
                                </w:rPr>
                                <w:t>Bể lắng</w:t>
                              </w:r>
                            </w:p>
                          </w:txbxContent>
                        </wps:txbx>
                        <wps:bodyPr rot="0" vert="horz" wrap="square" lIns="91440" tIns="45720" rIns="91440" bIns="45720" anchor="t" anchorCtr="0" upright="1">
                          <a:noAutofit/>
                        </wps:bodyPr>
                      </wps:wsp>
                      <wps:wsp>
                        <wps:cNvPr id="1408201352" name="Text Box 47"/>
                        <wps:cNvSpPr txBox="1">
                          <a:spLocks noChangeArrowheads="1"/>
                        </wps:cNvSpPr>
                        <wps:spPr bwMode="auto">
                          <a:xfrm>
                            <a:off x="2207260" y="4248149"/>
                            <a:ext cx="1622425" cy="495587"/>
                          </a:xfrm>
                          <a:prstGeom prst="rect">
                            <a:avLst/>
                          </a:prstGeom>
                          <a:solidFill>
                            <a:srgbClr val="FFFFFF"/>
                          </a:solidFill>
                          <a:ln w="9525">
                            <a:solidFill>
                              <a:srgbClr val="000000"/>
                            </a:solidFill>
                            <a:miter lim="800000"/>
                            <a:headEnd/>
                            <a:tailEnd/>
                          </a:ln>
                        </wps:spPr>
                        <wps:txbx>
                          <w:txbxContent>
                            <w:p w14:paraId="64725220" w14:textId="77777777" w:rsidR="0053351A" w:rsidRPr="00A47F05" w:rsidRDefault="0053351A" w:rsidP="00FF5BDE">
                              <w:pPr>
                                <w:spacing w:before="0"/>
                                <w:ind w:left="-57" w:right="-57"/>
                                <w:jc w:val="center"/>
                                <w:rPr>
                                  <w:sz w:val="25"/>
                                  <w:szCs w:val="25"/>
                                </w:rPr>
                              </w:pPr>
                              <w:r>
                                <w:rPr>
                                  <w:sz w:val="25"/>
                                  <w:szCs w:val="25"/>
                                </w:rPr>
                                <w:t>Bể sinh học hiếu khí tiếp xúc</w:t>
                              </w:r>
                            </w:p>
                          </w:txbxContent>
                        </wps:txbx>
                        <wps:bodyPr rot="0" vert="horz" wrap="square" lIns="91440" tIns="45720" rIns="91440" bIns="45720" anchor="t" anchorCtr="0" upright="1">
                          <a:noAutofit/>
                        </wps:bodyPr>
                      </wps:wsp>
                      <wps:wsp>
                        <wps:cNvPr id="1408201353" name="Text Box 48"/>
                        <wps:cNvSpPr txBox="1">
                          <a:spLocks noChangeArrowheads="1"/>
                        </wps:cNvSpPr>
                        <wps:spPr bwMode="auto">
                          <a:xfrm>
                            <a:off x="2207260" y="4882515"/>
                            <a:ext cx="1622425" cy="294005"/>
                          </a:xfrm>
                          <a:prstGeom prst="rect">
                            <a:avLst/>
                          </a:prstGeom>
                          <a:solidFill>
                            <a:srgbClr val="FFFFFF"/>
                          </a:solidFill>
                          <a:ln w="9525">
                            <a:solidFill>
                              <a:srgbClr val="000000"/>
                            </a:solidFill>
                            <a:miter lim="800000"/>
                            <a:headEnd/>
                            <a:tailEnd/>
                          </a:ln>
                        </wps:spPr>
                        <wps:txbx>
                          <w:txbxContent>
                            <w:p w14:paraId="10C585DF" w14:textId="77777777" w:rsidR="0053351A" w:rsidRPr="00A47F05" w:rsidRDefault="0053351A" w:rsidP="00FF5BDE">
                              <w:pPr>
                                <w:spacing w:before="0"/>
                                <w:ind w:left="-57" w:right="-57"/>
                                <w:jc w:val="center"/>
                                <w:rPr>
                                  <w:sz w:val="25"/>
                                  <w:szCs w:val="25"/>
                                </w:rPr>
                              </w:pPr>
                              <w:r>
                                <w:rPr>
                                  <w:sz w:val="25"/>
                                  <w:szCs w:val="25"/>
                                </w:rPr>
                                <w:t>Bể keo tụ, tạo bông</w:t>
                              </w:r>
                            </w:p>
                          </w:txbxContent>
                        </wps:txbx>
                        <wps:bodyPr rot="0" vert="horz" wrap="square" lIns="91440" tIns="45720" rIns="91440" bIns="45720" anchor="t" anchorCtr="0" upright="1">
                          <a:noAutofit/>
                        </wps:bodyPr>
                      </wps:wsp>
                      <wps:wsp>
                        <wps:cNvPr id="1408201354" name="Text Box 49"/>
                        <wps:cNvSpPr txBox="1">
                          <a:spLocks noChangeArrowheads="1"/>
                        </wps:cNvSpPr>
                        <wps:spPr bwMode="auto">
                          <a:xfrm>
                            <a:off x="2207260" y="5347970"/>
                            <a:ext cx="1622425" cy="294005"/>
                          </a:xfrm>
                          <a:prstGeom prst="rect">
                            <a:avLst/>
                          </a:prstGeom>
                          <a:solidFill>
                            <a:srgbClr val="FFFFFF"/>
                          </a:solidFill>
                          <a:ln w="9525">
                            <a:solidFill>
                              <a:srgbClr val="000000"/>
                            </a:solidFill>
                            <a:miter lim="800000"/>
                            <a:headEnd/>
                            <a:tailEnd/>
                          </a:ln>
                        </wps:spPr>
                        <wps:txbx>
                          <w:txbxContent>
                            <w:p w14:paraId="04AD733D" w14:textId="77777777" w:rsidR="0053351A" w:rsidRPr="00A47F05" w:rsidRDefault="0053351A" w:rsidP="00FF5BDE">
                              <w:pPr>
                                <w:spacing w:before="0"/>
                                <w:ind w:left="-57" w:right="-57"/>
                                <w:jc w:val="center"/>
                                <w:rPr>
                                  <w:sz w:val="25"/>
                                  <w:szCs w:val="25"/>
                                </w:rPr>
                              </w:pPr>
                              <w:r>
                                <w:rPr>
                                  <w:sz w:val="25"/>
                                  <w:szCs w:val="25"/>
                                </w:rPr>
                                <w:t>Bể lắng 2</w:t>
                              </w:r>
                            </w:p>
                          </w:txbxContent>
                        </wps:txbx>
                        <wps:bodyPr rot="0" vert="horz" wrap="square" lIns="91440" tIns="45720" rIns="91440" bIns="45720" anchor="t" anchorCtr="0" upright="1">
                          <a:noAutofit/>
                        </wps:bodyPr>
                      </wps:wsp>
                      <wps:wsp>
                        <wps:cNvPr id="1408201355" name="Text Box 50"/>
                        <wps:cNvSpPr txBox="1">
                          <a:spLocks noChangeArrowheads="1"/>
                        </wps:cNvSpPr>
                        <wps:spPr bwMode="auto">
                          <a:xfrm>
                            <a:off x="2207260" y="5831205"/>
                            <a:ext cx="1622425" cy="294005"/>
                          </a:xfrm>
                          <a:prstGeom prst="rect">
                            <a:avLst/>
                          </a:prstGeom>
                          <a:solidFill>
                            <a:srgbClr val="FFFFFF"/>
                          </a:solidFill>
                          <a:ln w="9525">
                            <a:solidFill>
                              <a:srgbClr val="000000"/>
                            </a:solidFill>
                            <a:miter lim="800000"/>
                            <a:headEnd/>
                            <a:tailEnd/>
                          </a:ln>
                        </wps:spPr>
                        <wps:txbx>
                          <w:txbxContent>
                            <w:p w14:paraId="0D2A999E" w14:textId="77777777" w:rsidR="0053351A" w:rsidRPr="00A47F05" w:rsidRDefault="0053351A" w:rsidP="00FF5BDE">
                              <w:pPr>
                                <w:spacing w:before="0"/>
                                <w:ind w:left="-57" w:right="-57"/>
                                <w:jc w:val="center"/>
                                <w:rPr>
                                  <w:sz w:val="25"/>
                                  <w:szCs w:val="25"/>
                                </w:rPr>
                              </w:pPr>
                              <w:r>
                                <w:rPr>
                                  <w:sz w:val="25"/>
                                  <w:szCs w:val="25"/>
                                </w:rPr>
                                <w:t>Bể lắng lọc</w:t>
                              </w:r>
                            </w:p>
                          </w:txbxContent>
                        </wps:txbx>
                        <wps:bodyPr rot="0" vert="horz" wrap="square" lIns="91440" tIns="45720" rIns="91440" bIns="45720" anchor="t" anchorCtr="0" upright="1">
                          <a:noAutofit/>
                        </wps:bodyPr>
                      </wps:wsp>
                      <wps:wsp>
                        <wps:cNvPr id="1408201356" name="Text Box 51"/>
                        <wps:cNvSpPr txBox="1">
                          <a:spLocks noChangeArrowheads="1"/>
                        </wps:cNvSpPr>
                        <wps:spPr bwMode="auto">
                          <a:xfrm>
                            <a:off x="1758950" y="6372860"/>
                            <a:ext cx="2524760" cy="708496"/>
                          </a:xfrm>
                          <a:prstGeom prst="rect">
                            <a:avLst/>
                          </a:prstGeom>
                          <a:solidFill>
                            <a:srgbClr val="FFFFFF"/>
                          </a:solidFill>
                          <a:ln w="9525">
                            <a:solidFill>
                              <a:srgbClr val="000000"/>
                            </a:solidFill>
                            <a:miter lim="800000"/>
                            <a:headEnd/>
                            <a:tailEnd/>
                          </a:ln>
                        </wps:spPr>
                        <wps:txbx>
                          <w:txbxContent>
                            <w:p w14:paraId="36540D8D" w14:textId="77777777" w:rsidR="0053351A" w:rsidRPr="00C22BBE" w:rsidRDefault="0053351A" w:rsidP="00FF5BDE">
                              <w:pPr>
                                <w:spacing w:before="0"/>
                                <w:ind w:left="-113" w:right="-113"/>
                                <w:jc w:val="center"/>
                                <w:rPr>
                                  <w:sz w:val="25"/>
                                  <w:szCs w:val="25"/>
                                </w:rPr>
                              </w:pPr>
                              <w:r w:rsidRPr="00C22BBE">
                                <w:rPr>
                                  <w:sz w:val="25"/>
                                  <w:szCs w:val="25"/>
                                </w:rPr>
                                <w:t>Bể sinh thái</w:t>
                              </w:r>
                            </w:p>
                            <w:p w14:paraId="5198BB2E" w14:textId="77777777" w:rsidR="0053351A" w:rsidRPr="00C22BBE" w:rsidRDefault="0053351A" w:rsidP="00FF5BDE">
                              <w:pPr>
                                <w:spacing w:before="0"/>
                                <w:ind w:left="-113" w:right="-113"/>
                                <w:jc w:val="center"/>
                                <w:rPr>
                                  <w:sz w:val="25"/>
                                  <w:szCs w:val="25"/>
                                </w:rPr>
                              </w:pPr>
                              <w:r w:rsidRPr="00C22BBE">
                                <w:rPr>
                                  <w:sz w:val="25"/>
                                  <w:szCs w:val="25"/>
                                </w:rPr>
                                <w:t>(Đạt QCVN 40:2011/BTNMT, Cột A,</w:t>
                              </w:r>
                            </w:p>
                            <w:p w14:paraId="6B51AF32" w14:textId="77777777" w:rsidR="0053351A" w:rsidRPr="00C22BBE" w:rsidRDefault="0053351A" w:rsidP="00FF5BDE">
                              <w:pPr>
                                <w:spacing w:before="0"/>
                                <w:ind w:left="-113" w:right="-113"/>
                                <w:jc w:val="center"/>
                                <w:rPr>
                                  <w:sz w:val="25"/>
                                  <w:szCs w:val="25"/>
                                </w:rPr>
                              </w:pPr>
                              <w:r w:rsidRPr="00C22BBE">
                                <w:rPr>
                                  <w:sz w:val="25"/>
                                  <w:szCs w:val="25"/>
                                </w:rPr>
                                <w:t>(Kq = 0,9, Kf =0,9))</w:t>
                              </w:r>
                            </w:p>
                          </w:txbxContent>
                        </wps:txbx>
                        <wps:bodyPr rot="0" vert="horz" wrap="square" lIns="91440" tIns="45720" rIns="91440" bIns="45720" anchor="t" anchorCtr="0" upright="1">
                          <a:noAutofit/>
                        </wps:bodyPr>
                      </wps:wsp>
                      <wps:wsp>
                        <wps:cNvPr id="1408201357" name="Text Box 52"/>
                        <wps:cNvSpPr txBox="1">
                          <a:spLocks noChangeArrowheads="1"/>
                        </wps:cNvSpPr>
                        <wps:spPr bwMode="auto">
                          <a:xfrm>
                            <a:off x="2067560" y="7226935"/>
                            <a:ext cx="1898650" cy="294005"/>
                          </a:xfrm>
                          <a:prstGeom prst="rect">
                            <a:avLst/>
                          </a:prstGeom>
                          <a:solidFill>
                            <a:srgbClr val="FFFFFF"/>
                          </a:solidFill>
                          <a:ln w="9525">
                            <a:solidFill>
                              <a:srgbClr val="000000"/>
                            </a:solidFill>
                            <a:miter lim="800000"/>
                            <a:headEnd/>
                            <a:tailEnd/>
                          </a:ln>
                        </wps:spPr>
                        <wps:txbx>
                          <w:txbxContent>
                            <w:p w14:paraId="37BB090D" w14:textId="77777777" w:rsidR="0053351A" w:rsidRPr="00A47F05" w:rsidRDefault="0053351A" w:rsidP="00FF5BDE">
                              <w:pPr>
                                <w:spacing w:before="0"/>
                                <w:ind w:left="-57" w:right="-57"/>
                                <w:jc w:val="center"/>
                                <w:rPr>
                                  <w:sz w:val="25"/>
                                  <w:szCs w:val="25"/>
                                </w:rPr>
                              </w:pPr>
                              <w:r>
                                <w:rPr>
                                  <w:sz w:val="25"/>
                                  <w:szCs w:val="25"/>
                                </w:rPr>
                                <w:t>Hồ hoàn thiện của KCN</w:t>
                              </w:r>
                            </w:p>
                          </w:txbxContent>
                        </wps:txbx>
                        <wps:bodyPr rot="0" vert="horz" wrap="square" lIns="91440" tIns="45720" rIns="91440" bIns="45720" anchor="t" anchorCtr="0" upright="1">
                          <a:noAutofit/>
                        </wps:bodyPr>
                      </wps:wsp>
                      <wps:wsp>
                        <wps:cNvPr id="1408201358" name="AutoShape 53"/>
                        <wps:cNvCnPr>
                          <a:cxnSpLocks noChangeShapeType="1"/>
                          <a:stCxn id="1408201343" idx="2"/>
                          <a:endCxn id="324" idx="0"/>
                        </wps:cNvCnPr>
                        <wps:spPr bwMode="auto">
                          <a:xfrm>
                            <a:off x="3019425" y="294005"/>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59" name="AutoShape 54"/>
                        <wps:cNvCnPr>
                          <a:cxnSpLocks noChangeShapeType="1"/>
                          <a:stCxn id="1408201342" idx="2"/>
                          <a:endCxn id="292" idx="0"/>
                        </wps:cNvCnPr>
                        <wps:spPr bwMode="auto">
                          <a:xfrm>
                            <a:off x="1155065" y="294005"/>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0" name="AutoShape 55"/>
                        <wps:cNvCnPr>
                          <a:cxnSpLocks noChangeShapeType="1"/>
                          <a:stCxn id="324" idx="2"/>
                          <a:endCxn id="1408201345" idx="0"/>
                        </wps:cNvCnPr>
                        <wps:spPr bwMode="auto">
                          <a:xfrm flipH="1">
                            <a:off x="3018790" y="75946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1" name="AutoShape 56"/>
                        <wps:cNvCnPr>
                          <a:cxnSpLocks noChangeShapeType="1"/>
                          <a:stCxn id="292" idx="2"/>
                          <a:endCxn id="1408201344" idx="2"/>
                        </wps:cNvCnPr>
                        <wps:spPr bwMode="auto">
                          <a:xfrm rot="5400000" flipH="1" flipV="1">
                            <a:off x="2901950" y="-1211580"/>
                            <a:ext cx="224155" cy="3717925"/>
                          </a:xfrm>
                          <a:prstGeom prst="bentConnector3">
                            <a:avLst>
                              <a:gd name="adj1" fmla="val -10169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08201362" name="AutoShape 57"/>
                        <wps:cNvCnPr>
                          <a:cxnSpLocks noChangeShapeType="1"/>
                          <a:stCxn id="1408201345" idx="2"/>
                          <a:endCxn id="1408201346" idx="0"/>
                        </wps:cNvCnPr>
                        <wps:spPr bwMode="auto">
                          <a:xfrm>
                            <a:off x="3018790" y="1381760"/>
                            <a:ext cx="635"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3" name="AutoShape 58"/>
                        <wps:cNvCnPr>
                          <a:cxnSpLocks noChangeShapeType="1"/>
                          <a:stCxn id="1408201346" idx="2"/>
                          <a:endCxn id="1408201347" idx="0"/>
                        </wps:cNvCnPr>
                        <wps:spPr bwMode="auto">
                          <a:xfrm>
                            <a:off x="3018790" y="1820545"/>
                            <a:ext cx="63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4" name="AutoShape 59"/>
                        <wps:cNvCnPr>
                          <a:cxnSpLocks noChangeShapeType="1"/>
                          <a:stCxn id="1408201347" idx="2"/>
                          <a:endCxn id="1408201348" idx="0"/>
                        </wps:cNvCnPr>
                        <wps:spPr bwMode="auto">
                          <a:xfrm>
                            <a:off x="3018790" y="226949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5" name="AutoShape 60"/>
                        <wps:cNvCnPr>
                          <a:cxnSpLocks noChangeShapeType="1"/>
                          <a:stCxn id="1408201348" idx="2"/>
                          <a:endCxn id="1408201349" idx="0"/>
                        </wps:cNvCnPr>
                        <wps:spPr bwMode="auto">
                          <a:xfrm>
                            <a:off x="3018790" y="2734945"/>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6" name="AutoShape 61"/>
                        <wps:cNvCnPr>
                          <a:cxnSpLocks noChangeShapeType="1"/>
                          <a:stCxn id="1408201349" idx="2"/>
                          <a:endCxn id="1408201350" idx="0"/>
                        </wps:cNvCnPr>
                        <wps:spPr bwMode="auto">
                          <a:xfrm>
                            <a:off x="3018790" y="3218180"/>
                            <a:ext cx="63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7" name="AutoShape 62"/>
                        <wps:cNvCnPr>
                          <a:cxnSpLocks noChangeShapeType="1"/>
                          <a:stCxn id="1408201350" idx="2"/>
                          <a:endCxn id="1408201351" idx="0"/>
                        </wps:cNvCnPr>
                        <wps:spPr bwMode="auto">
                          <a:xfrm>
                            <a:off x="3018790" y="3666490"/>
                            <a:ext cx="635"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8" name="AutoShape 63"/>
                        <wps:cNvCnPr>
                          <a:cxnSpLocks noChangeShapeType="1"/>
                          <a:stCxn id="1408201351" idx="2"/>
                          <a:endCxn id="1408201352" idx="0"/>
                        </wps:cNvCnPr>
                        <wps:spPr bwMode="auto">
                          <a:xfrm>
                            <a:off x="3018473" y="4098290"/>
                            <a:ext cx="0" cy="1498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69" name="AutoShape 64"/>
                        <wps:cNvCnPr>
                          <a:cxnSpLocks noChangeShapeType="1"/>
                          <a:stCxn id="1408201352" idx="2"/>
                          <a:endCxn id="1408201353" idx="0"/>
                        </wps:cNvCnPr>
                        <wps:spPr bwMode="auto">
                          <a:xfrm>
                            <a:off x="3018473" y="4743736"/>
                            <a:ext cx="0" cy="138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71" name="AutoShape 65"/>
                        <wps:cNvCnPr>
                          <a:cxnSpLocks noChangeShapeType="1"/>
                          <a:stCxn id="1408201353" idx="2"/>
                          <a:endCxn id="1408201354" idx="0"/>
                        </wps:cNvCnPr>
                        <wps:spPr bwMode="auto">
                          <a:xfrm>
                            <a:off x="3018790" y="517652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72" name="AutoShape 66"/>
                        <wps:cNvCnPr>
                          <a:cxnSpLocks noChangeShapeType="1"/>
                          <a:stCxn id="1408201354" idx="2"/>
                          <a:endCxn id="1408201355" idx="0"/>
                        </wps:cNvCnPr>
                        <wps:spPr bwMode="auto">
                          <a:xfrm>
                            <a:off x="3018790" y="5641975"/>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73" name="AutoShape 67"/>
                        <wps:cNvCnPr>
                          <a:cxnSpLocks noChangeShapeType="1"/>
                          <a:stCxn id="1408201355" idx="2"/>
                          <a:endCxn id="1408201356" idx="0"/>
                        </wps:cNvCnPr>
                        <wps:spPr bwMode="auto">
                          <a:xfrm>
                            <a:off x="3018473" y="6125210"/>
                            <a:ext cx="2857"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75" name="AutoShape 68"/>
                        <wps:cNvCnPr>
                          <a:cxnSpLocks noChangeShapeType="1"/>
                          <a:stCxn id="1408201356" idx="2"/>
                          <a:endCxn id="1408201357" idx="0"/>
                        </wps:cNvCnPr>
                        <wps:spPr bwMode="auto">
                          <a:xfrm flipH="1">
                            <a:off x="3016885" y="7081356"/>
                            <a:ext cx="4445" cy="145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201376" name="Text Box 69"/>
                        <wps:cNvSpPr txBox="1">
                          <a:spLocks noChangeArrowheads="1"/>
                        </wps:cNvSpPr>
                        <wps:spPr bwMode="auto">
                          <a:xfrm>
                            <a:off x="773430" y="2324100"/>
                            <a:ext cx="1354455"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032E" w14:textId="77777777" w:rsidR="0053351A" w:rsidRPr="00A47897" w:rsidRDefault="0053351A" w:rsidP="00FF5BDE">
                              <w:pPr>
                                <w:spacing w:before="0"/>
                                <w:ind w:left="-57" w:right="-57"/>
                                <w:jc w:val="center"/>
                                <w:rPr>
                                  <w:i/>
                                  <w:sz w:val="25"/>
                                  <w:szCs w:val="25"/>
                                </w:rPr>
                              </w:pPr>
                              <w:r w:rsidRPr="00A47897">
                                <w:rPr>
                                  <w:i/>
                                  <w:sz w:val="25"/>
                                  <w:szCs w:val="25"/>
                                </w:rPr>
                                <w:t>PAC, H</w:t>
                              </w:r>
                              <w:r w:rsidRPr="00A47897">
                                <w:rPr>
                                  <w:i/>
                                  <w:sz w:val="25"/>
                                  <w:szCs w:val="25"/>
                                  <w:vertAlign w:val="subscript"/>
                                </w:rPr>
                                <w:t>2</w:t>
                              </w:r>
                              <w:r w:rsidRPr="00A47897">
                                <w:rPr>
                                  <w:i/>
                                  <w:sz w:val="25"/>
                                  <w:szCs w:val="25"/>
                                </w:rPr>
                                <w:t>SO</w:t>
                              </w:r>
                              <w:r w:rsidRPr="00A47897">
                                <w:rPr>
                                  <w:i/>
                                  <w:sz w:val="25"/>
                                  <w:szCs w:val="25"/>
                                  <w:vertAlign w:val="subscript"/>
                                </w:rPr>
                                <w:t>4</w:t>
                              </w:r>
                              <w:r w:rsidRPr="00A47897">
                                <w:rPr>
                                  <w:i/>
                                  <w:sz w:val="25"/>
                                  <w:szCs w:val="25"/>
                                </w:rPr>
                                <w:t xml:space="preserve">, </w:t>
                              </w:r>
                              <w:r w:rsidRPr="00A47897">
                                <w:rPr>
                                  <w:i/>
                                  <w:sz w:val="25"/>
                                  <w:szCs w:val="25"/>
                                </w:rPr>
                                <w:br/>
                                <w:t>NaOH, Polymer</w:t>
                              </w:r>
                            </w:p>
                          </w:txbxContent>
                        </wps:txbx>
                        <wps:bodyPr rot="0" vert="horz" wrap="square" lIns="91440" tIns="45720" rIns="91440" bIns="45720" anchor="t" anchorCtr="0" upright="1">
                          <a:noAutofit/>
                        </wps:bodyPr>
                      </wps:wsp>
                      <wps:wsp>
                        <wps:cNvPr id="1408201377" name="Text Box 70"/>
                        <wps:cNvSpPr txBox="1">
                          <a:spLocks noChangeArrowheads="1"/>
                        </wps:cNvSpPr>
                        <wps:spPr bwMode="auto">
                          <a:xfrm>
                            <a:off x="810895" y="3265805"/>
                            <a:ext cx="114808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1ABD1" w14:textId="77777777" w:rsidR="0053351A" w:rsidRPr="00A47897" w:rsidRDefault="0053351A" w:rsidP="00FF5BDE">
                              <w:pPr>
                                <w:spacing w:before="0"/>
                                <w:ind w:left="-57" w:right="-57"/>
                                <w:jc w:val="center"/>
                                <w:rPr>
                                  <w:i/>
                                  <w:sz w:val="25"/>
                                  <w:szCs w:val="25"/>
                                </w:rPr>
                              </w:pPr>
                              <w:r w:rsidRPr="00A47897">
                                <w:rPr>
                                  <w:i/>
                                  <w:sz w:val="25"/>
                                  <w:szCs w:val="25"/>
                                </w:rPr>
                                <w:t>Máy thổi khí</w:t>
                              </w:r>
                            </w:p>
                          </w:txbxContent>
                        </wps:txbx>
                        <wps:bodyPr rot="0" vert="horz" wrap="square" lIns="91440" tIns="45720" rIns="91440" bIns="45720" anchor="t" anchorCtr="0" upright="1">
                          <a:noAutofit/>
                        </wps:bodyPr>
                      </wps:wsp>
                      <wps:wsp>
                        <wps:cNvPr id="1408201380" name="Text Box 71"/>
                        <wps:cNvSpPr txBox="1">
                          <a:spLocks noChangeArrowheads="1"/>
                        </wps:cNvSpPr>
                        <wps:spPr bwMode="auto">
                          <a:xfrm>
                            <a:off x="856615" y="4794250"/>
                            <a:ext cx="124523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93BED" w14:textId="77777777" w:rsidR="0053351A" w:rsidRPr="00A47897" w:rsidRDefault="0053351A" w:rsidP="00FF5BDE">
                              <w:pPr>
                                <w:spacing w:before="0"/>
                                <w:ind w:left="-57" w:right="-57"/>
                                <w:jc w:val="center"/>
                                <w:rPr>
                                  <w:i/>
                                  <w:sz w:val="25"/>
                                  <w:szCs w:val="25"/>
                                </w:rPr>
                              </w:pPr>
                              <w:r w:rsidRPr="00A47897">
                                <w:rPr>
                                  <w:i/>
                                  <w:sz w:val="25"/>
                                  <w:szCs w:val="25"/>
                                </w:rPr>
                                <w:t>Khử màu PAM,</w:t>
                              </w:r>
                              <w:r w:rsidRPr="00A47897">
                                <w:rPr>
                                  <w:i/>
                                  <w:sz w:val="25"/>
                                  <w:szCs w:val="25"/>
                                </w:rPr>
                                <w:br/>
                                <w:t xml:space="preserve"> NaOH, H</w:t>
                              </w:r>
                              <w:r w:rsidRPr="00A47897">
                                <w:rPr>
                                  <w:i/>
                                  <w:sz w:val="25"/>
                                  <w:szCs w:val="25"/>
                                  <w:vertAlign w:val="subscript"/>
                                </w:rPr>
                                <w:t>2</w:t>
                              </w:r>
                              <w:r w:rsidRPr="00A47897">
                                <w:rPr>
                                  <w:i/>
                                  <w:sz w:val="25"/>
                                  <w:szCs w:val="25"/>
                                </w:rPr>
                                <w:t>SO</w:t>
                              </w:r>
                              <w:r w:rsidRPr="00A47897">
                                <w:rPr>
                                  <w:i/>
                                  <w:sz w:val="25"/>
                                  <w:szCs w:val="25"/>
                                  <w:vertAlign w:val="subscript"/>
                                </w:rPr>
                                <w:t>4</w:t>
                              </w:r>
                            </w:p>
                          </w:txbxContent>
                        </wps:txbx>
                        <wps:bodyPr rot="0" vert="horz" wrap="square" lIns="91440" tIns="45720" rIns="91440" bIns="45720" anchor="t" anchorCtr="0" upright="1">
                          <a:noAutofit/>
                        </wps:bodyPr>
                      </wps:wsp>
                      <wps:wsp>
                        <wps:cNvPr id="1408201381" name="Text Box 72"/>
                        <wps:cNvSpPr txBox="1">
                          <a:spLocks noChangeArrowheads="1"/>
                        </wps:cNvSpPr>
                        <wps:spPr bwMode="auto">
                          <a:xfrm>
                            <a:off x="4647565" y="5344160"/>
                            <a:ext cx="1182370" cy="294005"/>
                          </a:xfrm>
                          <a:prstGeom prst="rect">
                            <a:avLst/>
                          </a:prstGeom>
                          <a:solidFill>
                            <a:srgbClr val="FFFFFF"/>
                          </a:solidFill>
                          <a:ln w="9525">
                            <a:solidFill>
                              <a:srgbClr val="000000"/>
                            </a:solidFill>
                            <a:miter lim="800000"/>
                            <a:headEnd/>
                            <a:tailEnd/>
                          </a:ln>
                        </wps:spPr>
                        <wps:txbx>
                          <w:txbxContent>
                            <w:p w14:paraId="2F0CEC7C" w14:textId="77777777" w:rsidR="0053351A" w:rsidRPr="00A47F05" w:rsidRDefault="0053351A" w:rsidP="00FF5BDE">
                              <w:pPr>
                                <w:spacing w:before="0"/>
                                <w:ind w:left="-57" w:right="-57"/>
                                <w:jc w:val="center"/>
                                <w:rPr>
                                  <w:sz w:val="25"/>
                                  <w:szCs w:val="25"/>
                                </w:rPr>
                              </w:pPr>
                              <w:r>
                                <w:rPr>
                                  <w:sz w:val="25"/>
                                  <w:szCs w:val="25"/>
                                </w:rPr>
                                <w:t>Bể chứa bùn</w:t>
                              </w:r>
                            </w:p>
                          </w:txbxContent>
                        </wps:txbx>
                        <wps:bodyPr rot="0" vert="horz" wrap="square" lIns="91440" tIns="45720" rIns="91440" bIns="45720" anchor="t" anchorCtr="0" upright="1">
                          <a:noAutofit/>
                        </wps:bodyPr>
                      </wps:wsp>
                      <wps:wsp>
                        <wps:cNvPr id="1408201382" name="Text Box 73"/>
                        <wps:cNvSpPr txBox="1">
                          <a:spLocks noChangeArrowheads="1"/>
                        </wps:cNvSpPr>
                        <wps:spPr bwMode="auto">
                          <a:xfrm>
                            <a:off x="4647565" y="5809615"/>
                            <a:ext cx="1182370" cy="294005"/>
                          </a:xfrm>
                          <a:prstGeom prst="rect">
                            <a:avLst/>
                          </a:prstGeom>
                          <a:solidFill>
                            <a:srgbClr val="FFFFFF"/>
                          </a:solidFill>
                          <a:ln w="9525">
                            <a:solidFill>
                              <a:srgbClr val="000000"/>
                            </a:solidFill>
                            <a:miter lim="800000"/>
                            <a:headEnd/>
                            <a:tailEnd/>
                          </a:ln>
                        </wps:spPr>
                        <wps:txbx>
                          <w:txbxContent>
                            <w:p w14:paraId="1DD90E6A" w14:textId="77777777" w:rsidR="0053351A" w:rsidRPr="00A47F05" w:rsidRDefault="0053351A" w:rsidP="00FF5BDE">
                              <w:pPr>
                                <w:spacing w:before="0"/>
                                <w:ind w:left="-57" w:right="-57"/>
                                <w:jc w:val="center"/>
                                <w:rPr>
                                  <w:sz w:val="25"/>
                                  <w:szCs w:val="25"/>
                                </w:rPr>
                              </w:pPr>
                              <w:r>
                                <w:rPr>
                                  <w:sz w:val="25"/>
                                  <w:szCs w:val="25"/>
                                </w:rPr>
                                <w:t>Máy ép bùn</w:t>
                              </w:r>
                            </w:p>
                          </w:txbxContent>
                        </wps:txbx>
                        <wps:bodyPr rot="0" vert="horz" wrap="square" lIns="91440" tIns="45720" rIns="91440" bIns="45720" anchor="t" anchorCtr="0" upright="1">
                          <a:noAutofit/>
                        </wps:bodyPr>
                      </wps:wsp>
                      <wps:wsp>
                        <wps:cNvPr id="1408201383" name="Text Box 74"/>
                        <wps:cNvSpPr txBox="1">
                          <a:spLocks noChangeArrowheads="1"/>
                        </wps:cNvSpPr>
                        <wps:spPr bwMode="auto">
                          <a:xfrm>
                            <a:off x="4647565" y="6292850"/>
                            <a:ext cx="118237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AC948" w14:textId="77777777" w:rsidR="0053351A" w:rsidRPr="005A0812" w:rsidRDefault="0053351A" w:rsidP="00FF5BDE">
                              <w:pPr>
                                <w:spacing w:before="0"/>
                                <w:ind w:left="-57" w:right="-57"/>
                                <w:jc w:val="center"/>
                                <w:rPr>
                                  <w:i/>
                                  <w:sz w:val="25"/>
                                  <w:szCs w:val="25"/>
                                </w:rPr>
                              </w:pPr>
                              <w:r w:rsidRPr="005A0812">
                                <w:rPr>
                                  <w:i/>
                                  <w:sz w:val="25"/>
                                  <w:szCs w:val="25"/>
                                </w:rPr>
                                <w:t>Thu gom ,xử lý</w:t>
                              </w:r>
                            </w:p>
                          </w:txbxContent>
                        </wps:txbx>
                        <wps:bodyPr rot="0" vert="horz" wrap="square" lIns="91440" tIns="45720" rIns="91440" bIns="45720" anchor="t" anchorCtr="0" upright="1">
                          <a:noAutofit/>
                        </wps:bodyPr>
                      </wps:wsp>
                      <wps:wsp>
                        <wps:cNvPr id="1408201384" name="Text Box 75"/>
                        <wps:cNvSpPr txBox="1">
                          <a:spLocks noChangeArrowheads="1"/>
                        </wps:cNvSpPr>
                        <wps:spPr bwMode="auto">
                          <a:xfrm>
                            <a:off x="4250055" y="3545840"/>
                            <a:ext cx="112204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8A1A7" w14:textId="77777777" w:rsidR="0053351A" w:rsidRPr="005A0812" w:rsidRDefault="0053351A" w:rsidP="00FF5BDE">
                              <w:pPr>
                                <w:spacing w:before="0"/>
                                <w:ind w:left="-57" w:right="-57"/>
                                <w:rPr>
                                  <w:sz w:val="25"/>
                                  <w:szCs w:val="25"/>
                                </w:rPr>
                              </w:pPr>
                              <w:r w:rsidRPr="005A0812">
                                <w:rPr>
                                  <w:sz w:val="25"/>
                                  <w:szCs w:val="25"/>
                                </w:rPr>
                                <w:t>Bùn tuần hoàn</w:t>
                              </w:r>
                            </w:p>
                          </w:txbxContent>
                        </wps:txbx>
                        <wps:bodyPr rot="0" vert="horz" wrap="square" lIns="91440" tIns="45720" rIns="91440" bIns="45720" anchor="t" anchorCtr="0" upright="1">
                          <a:noAutofit/>
                        </wps:bodyPr>
                      </wps:wsp>
                      <wps:wsp>
                        <wps:cNvPr id="1408201385" name="Text Box 76"/>
                        <wps:cNvSpPr txBox="1">
                          <a:spLocks noChangeArrowheads="1"/>
                        </wps:cNvSpPr>
                        <wps:spPr bwMode="auto">
                          <a:xfrm>
                            <a:off x="4505960" y="3921125"/>
                            <a:ext cx="42100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E5CFC" w14:textId="77777777" w:rsidR="0053351A" w:rsidRPr="005A0812" w:rsidRDefault="0053351A" w:rsidP="00FF5BDE">
                              <w:pPr>
                                <w:spacing w:before="0"/>
                                <w:ind w:left="-57" w:right="-57"/>
                                <w:jc w:val="center"/>
                                <w:rPr>
                                  <w:i/>
                                  <w:sz w:val="25"/>
                                  <w:szCs w:val="25"/>
                                </w:rPr>
                              </w:pPr>
                              <w:r w:rsidRPr="005A0812">
                                <w:rPr>
                                  <w:i/>
                                  <w:sz w:val="25"/>
                                  <w:szCs w:val="25"/>
                                </w:rPr>
                                <w:t xml:space="preserve">Bùn </w:t>
                              </w:r>
                            </w:p>
                          </w:txbxContent>
                        </wps:txbx>
                        <wps:bodyPr rot="0" vert="horz" wrap="square" lIns="91440" tIns="45720" rIns="91440" bIns="45720" anchor="t" anchorCtr="0" upright="1">
                          <a:noAutofit/>
                        </wps:bodyPr>
                      </wps:wsp>
                      <wps:wsp>
                        <wps:cNvPr id="1408201386" name="Text Box 77"/>
                        <wps:cNvSpPr txBox="1">
                          <a:spLocks noChangeArrowheads="1"/>
                        </wps:cNvSpPr>
                        <wps:spPr bwMode="auto">
                          <a:xfrm>
                            <a:off x="4052570" y="5247640"/>
                            <a:ext cx="42100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1F6CE" w14:textId="77777777" w:rsidR="0053351A" w:rsidRPr="005A0812" w:rsidRDefault="0053351A" w:rsidP="00FF5BDE">
                              <w:pPr>
                                <w:spacing w:before="0"/>
                                <w:ind w:left="-57" w:right="-57"/>
                                <w:jc w:val="center"/>
                                <w:rPr>
                                  <w:i/>
                                  <w:sz w:val="25"/>
                                  <w:szCs w:val="25"/>
                                </w:rPr>
                              </w:pPr>
                              <w:r w:rsidRPr="005A0812">
                                <w:rPr>
                                  <w:i/>
                                  <w:sz w:val="25"/>
                                  <w:szCs w:val="25"/>
                                </w:rPr>
                                <w:t xml:space="preserve">Bùn </w:t>
                              </w:r>
                            </w:p>
                          </w:txbxContent>
                        </wps:txbx>
                        <wps:bodyPr rot="0" vert="horz" wrap="square" lIns="91440" tIns="45720" rIns="91440" bIns="45720" anchor="t" anchorCtr="0" upright="1">
                          <a:noAutofit/>
                        </wps:bodyPr>
                      </wps:wsp>
                      <wps:wsp>
                        <wps:cNvPr id="1408201387" name="AutoShape 78"/>
                        <wps:cNvCnPr>
                          <a:cxnSpLocks noChangeShapeType="1"/>
                          <a:stCxn id="1408201354" idx="3"/>
                          <a:endCxn id="1408201381" idx="1"/>
                        </wps:cNvCnPr>
                        <wps:spPr bwMode="auto">
                          <a:xfrm flipV="1">
                            <a:off x="3829685" y="5491480"/>
                            <a:ext cx="817880" cy="381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08201388" name="AutoShape 79"/>
                        <wps:cNvCnPr>
                          <a:cxnSpLocks noChangeShapeType="1"/>
                          <a:stCxn id="1408201381" idx="2"/>
                          <a:endCxn id="1408201382" idx="0"/>
                        </wps:cNvCnPr>
                        <wps:spPr bwMode="auto">
                          <a:xfrm>
                            <a:off x="5238750" y="5638165"/>
                            <a:ext cx="635" cy="17145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08201389" name="AutoShape 80"/>
                        <wps:cNvCnPr>
                          <a:cxnSpLocks noChangeShapeType="1"/>
                          <a:stCxn id="1408201382" idx="2"/>
                          <a:endCxn id="1408201383" idx="0"/>
                        </wps:cNvCnPr>
                        <wps:spPr bwMode="auto">
                          <a:xfrm>
                            <a:off x="5238750" y="6103620"/>
                            <a:ext cx="635" cy="18923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08201390" name="AutoShape 81"/>
                        <wps:cNvCnPr>
                          <a:cxnSpLocks noChangeShapeType="1"/>
                          <a:stCxn id="1408201351" idx="3"/>
                          <a:endCxn id="1408201381" idx="0"/>
                        </wps:cNvCnPr>
                        <wps:spPr bwMode="auto">
                          <a:xfrm>
                            <a:off x="3829685" y="3951605"/>
                            <a:ext cx="1409065" cy="1392555"/>
                          </a:xfrm>
                          <a:prstGeom prst="bentConnector2">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08201391" name="AutoShape 82"/>
                        <wps:cNvCnPr>
                          <a:cxnSpLocks noChangeShapeType="1"/>
                          <a:stCxn id="1408201351" idx="3"/>
                          <a:endCxn id="1408201350" idx="3"/>
                        </wps:cNvCnPr>
                        <wps:spPr bwMode="auto">
                          <a:xfrm flipV="1">
                            <a:off x="3829685" y="3519805"/>
                            <a:ext cx="635" cy="431800"/>
                          </a:xfrm>
                          <a:prstGeom prst="bentConnector3">
                            <a:avLst>
                              <a:gd name="adj1" fmla="val 359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408201392" name="AutoShape 83"/>
                        <wps:cNvCnPr>
                          <a:cxnSpLocks noChangeShapeType="1"/>
                        </wps:cNvCnPr>
                        <wps:spPr bwMode="auto">
                          <a:xfrm>
                            <a:off x="939165" y="5024120"/>
                            <a:ext cx="12680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8201393" name="AutoShape 84"/>
                        <wps:cNvCnPr>
                          <a:cxnSpLocks noChangeShapeType="1"/>
                        </wps:cNvCnPr>
                        <wps:spPr bwMode="auto">
                          <a:xfrm>
                            <a:off x="939165" y="3529330"/>
                            <a:ext cx="12680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8201394" name="AutoShape 85"/>
                        <wps:cNvCnPr>
                          <a:cxnSpLocks noChangeShapeType="1"/>
                        </wps:cNvCnPr>
                        <wps:spPr bwMode="auto">
                          <a:xfrm>
                            <a:off x="939165" y="2578100"/>
                            <a:ext cx="12680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8201395" name="Text Box 86"/>
                        <wps:cNvSpPr txBox="1">
                          <a:spLocks noChangeArrowheads="1"/>
                        </wps:cNvSpPr>
                        <wps:spPr bwMode="auto">
                          <a:xfrm>
                            <a:off x="282575" y="5626100"/>
                            <a:ext cx="1622425" cy="693420"/>
                          </a:xfrm>
                          <a:prstGeom prst="rect">
                            <a:avLst/>
                          </a:prstGeom>
                          <a:solidFill>
                            <a:srgbClr val="FFFFFF"/>
                          </a:solidFill>
                          <a:ln w="9525">
                            <a:solidFill>
                              <a:srgbClr val="000000"/>
                            </a:solidFill>
                            <a:prstDash val="dash"/>
                            <a:miter lim="800000"/>
                            <a:headEnd/>
                            <a:tailEnd/>
                          </a:ln>
                        </wps:spPr>
                        <wps:txbx>
                          <w:txbxContent>
                            <w:p w14:paraId="4C660CB6" w14:textId="77777777" w:rsidR="0053351A" w:rsidRPr="00C22BBE" w:rsidRDefault="0053351A" w:rsidP="00FF5BDE">
                              <w:pPr>
                                <w:spacing w:before="0"/>
                                <w:ind w:left="-113" w:right="-113"/>
                                <w:jc w:val="center"/>
                                <w:rPr>
                                  <w:i/>
                                  <w:sz w:val="25"/>
                                  <w:szCs w:val="25"/>
                                </w:rPr>
                              </w:pPr>
                              <w:r w:rsidRPr="00C22BBE">
                                <w:rPr>
                                  <w:bCs/>
                                  <w:i/>
                                  <w:iCs/>
                                  <w:sz w:val="25"/>
                                  <w:szCs w:val="25"/>
                                </w:rPr>
                                <w:t>Lắp đặt thiết bị quan trắc tự động, liên tục nước thải sau xử lý</w:t>
                              </w:r>
                            </w:p>
                            <w:p w14:paraId="02026DB9" w14:textId="77777777" w:rsidR="0053351A" w:rsidRPr="00C22BBE" w:rsidRDefault="0053351A" w:rsidP="00FF5BDE">
                              <w:pPr>
                                <w:spacing w:before="0"/>
                                <w:ind w:left="-57" w:right="-57"/>
                                <w:rPr>
                                  <w:sz w:val="25"/>
                                  <w:szCs w:val="25"/>
                                </w:rPr>
                              </w:pPr>
                            </w:p>
                          </w:txbxContent>
                        </wps:txbx>
                        <wps:bodyPr rot="0" vert="horz" wrap="square" lIns="91440" tIns="45720" rIns="91440" bIns="45720" anchor="t" anchorCtr="0" upright="1">
                          <a:noAutofit/>
                        </wps:bodyPr>
                      </wps:wsp>
                      <wps:wsp>
                        <wps:cNvPr id="1408201396" name="AutoShape 87"/>
                        <wps:cNvCnPr>
                          <a:cxnSpLocks noChangeShapeType="1"/>
                          <a:stCxn id="1408201395" idx="3"/>
                          <a:endCxn id="1408201355" idx="1"/>
                        </wps:cNvCnPr>
                        <wps:spPr bwMode="auto">
                          <a:xfrm>
                            <a:off x="1905000" y="5972810"/>
                            <a:ext cx="30226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52"/>
                        <wps:cNvSpPr txBox="1">
                          <a:spLocks noChangeArrowheads="1"/>
                        </wps:cNvSpPr>
                        <wps:spPr bwMode="auto">
                          <a:xfrm>
                            <a:off x="2101850" y="7649845"/>
                            <a:ext cx="1898650" cy="368034"/>
                          </a:xfrm>
                          <a:prstGeom prst="rect">
                            <a:avLst/>
                          </a:prstGeom>
                          <a:solidFill>
                            <a:srgbClr val="FFFFFF"/>
                          </a:solidFill>
                          <a:ln w="9525">
                            <a:solidFill>
                              <a:srgbClr val="000000"/>
                            </a:solidFill>
                            <a:miter lim="800000"/>
                            <a:headEnd/>
                            <a:tailEnd/>
                          </a:ln>
                        </wps:spPr>
                        <wps:txbx>
                          <w:txbxContent>
                            <w:p w14:paraId="32381040" w14:textId="77777777" w:rsidR="0053351A" w:rsidRDefault="0053351A" w:rsidP="00FF5BDE">
                              <w:pPr>
                                <w:jc w:val="center"/>
                                <w:rPr>
                                  <w:rFonts w:eastAsia="Calibri"/>
                                  <w:sz w:val="25"/>
                                  <w:szCs w:val="25"/>
                                </w:rPr>
                              </w:pPr>
                              <w:r>
                                <w:rPr>
                                  <w:rFonts w:eastAsia="Calibri"/>
                                  <w:sz w:val="25"/>
                                  <w:szCs w:val="25"/>
                                </w:rPr>
                                <w:t>Kênh Rạch Kè</w:t>
                              </w:r>
                            </w:p>
                          </w:txbxContent>
                        </wps:txbx>
                        <wps:bodyPr rot="0" vert="horz" wrap="square" lIns="91440" tIns="45720" rIns="91440" bIns="45720" anchor="t" anchorCtr="0" upright="1">
                          <a:noAutofit/>
                        </wps:bodyPr>
                      </wps:wsp>
                      <wps:wsp>
                        <wps:cNvPr id="376" name="AutoShape 68"/>
                        <wps:cNvCnPr>
                          <a:cxnSpLocks noChangeShapeType="1"/>
                        </wps:cNvCnPr>
                        <wps:spPr bwMode="auto">
                          <a:xfrm flipH="1">
                            <a:off x="3021330" y="7520079"/>
                            <a:ext cx="4445"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055C9FDE" id="Canvas 1408201397" o:spid="_x0000_s1340" editas="canvas" style="position:absolute;left:0;text-align:left;margin-left:5.15pt;margin-top:40.15pt;width:460.6pt;height:634.15pt;z-index:251763712;mso-position-horizontal-relative:text;mso-position-vertical-relative:text;mso-width-relative:margin;mso-height-relative:margin" coordsize="58496,8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">
                <v:shape id="_x0000_s1341" type="#_x0000_t75" style="position:absolute;width:58496;height:80537;visibility:visible;mso-wrap-style:square">
                  <v:fill o:detectmouseclick="t"/>
                  <v:path o:connecttype="none"/>
                </v:shape>
                <v:shape id="Text Box 35" o:spid="_x0000_s1342" type="#_x0000_t202" style="position:absolute;left:3441;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" filled="f" stroked="f">
                  <v:textbox>
                    <w:txbxContent>
                      <w:p w14:paraId="0C269FD3" w14:textId="77777777" w:rsidR="0053351A" w:rsidRPr="00A47F05" w:rsidRDefault="0053351A" w:rsidP="00FF5BDE">
                        <w:pPr>
                          <w:spacing w:before="0"/>
                          <w:ind w:left="-57" w:right="-57"/>
                          <w:jc w:val="center"/>
                          <w:rPr>
                            <w:sz w:val="25"/>
                            <w:szCs w:val="25"/>
                          </w:rPr>
                        </w:pPr>
                        <w:r>
                          <w:rPr>
                            <w:sz w:val="25"/>
                            <w:szCs w:val="25"/>
                          </w:rPr>
                          <w:t>Nước thải sinh hoạt</w:t>
                        </w:r>
                      </w:p>
                    </w:txbxContent>
                  </v:textbox>
                </v:shape>
                <v:shape id="Text Box 36" o:spid="_x0000_s1343" type="#_x0000_t202" style="position:absolute;left:22078;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" filled="f" stroked="f">
                  <v:textbox>
                    <w:txbxContent>
                      <w:p w14:paraId="40CE0D56" w14:textId="77777777" w:rsidR="0053351A" w:rsidRPr="00A47F05" w:rsidRDefault="0053351A" w:rsidP="00FF5BDE">
                        <w:pPr>
                          <w:spacing w:before="0"/>
                          <w:ind w:left="-57" w:right="-57"/>
                          <w:jc w:val="center"/>
                          <w:rPr>
                            <w:sz w:val="25"/>
                            <w:szCs w:val="25"/>
                          </w:rPr>
                        </w:pPr>
                        <w:r>
                          <w:rPr>
                            <w:sz w:val="25"/>
                            <w:szCs w:val="25"/>
                          </w:rPr>
                          <w:t>Nước thải nhà ăn</w:t>
                        </w:r>
                      </w:p>
                    </w:txbxContent>
                  </v:textbox>
                </v:shape>
                <v:shape id="Text Box 37" o:spid="_x0000_s1344" type="#_x0000_t202" style="position:absolute;left:3441;top:4654;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3BE2721C" w14:textId="77777777" w:rsidR="0053351A" w:rsidRPr="00A47F05" w:rsidRDefault="0053351A" w:rsidP="00FF5BDE">
                        <w:pPr>
                          <w:spacing w:before="0"/>
                          <w:ind w:left="-57" w:right="-57"/>
                          <w:jc w:val="center"/>
                          <w:rPr>
                            <w:sz w:val="25"/>
                            <w:szCs w:val="25"/>
                          </w:rPr>
                        </w:pPr>
                        <w:r>
                          <w:rPr>
                            <w:sz w:val="25"/>
                            <w:szCs w:val="25"/>
                          </w:rPr>
                          <w:t>Bể tự hoại</w:t>
                        </w:r>
                      </w:p>
                    </w:txbxContent>
                  </v:textbox>
                </v:shape>
                <v:shape id="Text Box 38" o:spid="_x0000_s1345" type="#_x0000_t202" style="position:absolute;left:22078;top:4654;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14:paraId="79407C27" w14:textId="77777777" w:rsidR="0053351A" w:rsidRPr="00A47F05" w:rsidRDefault="0053351A" w:rsidP="00FF5BDE">
                        <w:pPr>
                          <w:spacing w:before="0"/>
                          <w:ind w:left="-57" w:right="-57"/>
                          <w:jc w:val="center"/>
                          <w:rPr>
                            <w:sz w:val="25"/>
                            <w:szCs w:val="25"/>
                          </w:rPr>
                        </w:pPr>
                        <w:r>
                          <w:rPr>
                            <w:sz w:val="25"/>
                            <w:szCs w:val="25"/>
                          </w:rPr>
                          <w:t>Bể tách dầu mỡ</w:t>
                        </w:r>
                      </w:p>
                    </w:txbxContent>
                  </v:textbox>
                </v:shape>
                <v:shape id="Text Box 39" o:spid="_x0000_s1346" type="#_x0000_t202" style="position:absolute;left:40614;top:2413;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" filled="f" stroked="f">
                  <v:textbox>
                    <w:txbxContent>
                      <w:p w14:paraId="39E7D828" w14:textId="77777777" w:rsidR="0053351A" w:rsidRPr="00A47F05" w:rsidRDefault="0053351A" w:rsidP="00FF5BDE">
                        <w:pPr>
                          <w:spacing w:before="0"/>
                          <w:ind w:left="-57" w:right="-57"/>
                          <w:jc w:val="center"/>
                          <w:rPr>
                            <w:sz w:val="25"/>
                            <w:szCs w:val="25"/>
                          </w:rPr>
                        </w:pPr>
                        <w:r>
                          <w:rPr>
                            <w:sz w:val="25"/>
                            <w:szCs w:val="25"/>
                          </w:rPr>
                          <w:t>Nước thải sản xuất</w:t>
                        </w:r>
                      </w:p>
                    </w:txbxContent>
                  </v:textbox>
                </v:shape>
                <v:shape id="Text Box 40" o:spid="_x0000_s1347" type="#_x0000_t202" style="position:absolute;left:22072;top:10877;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">
                  <v:textbox>
                    <w:txbxContent>
                      <w:p w14:paraId="0E5C5744" w14:textId="77777777" w:rsidR="0053351A" w:rsidRPr="00A47F05" w:rsidRDefault="0053351A" w:rsidP="00FF5BDE">
                        <w:pPr>
                          <w:spacing w:before="0"/>
                          <w:ind w:left="-57" w:right="-57"/>
                          <w:jc w:val="center"/>
                          <w:rPr>
                            <w:sz w:val="25"/>
                            <w:szCs w:val="25"/>
                          </w:rPr>
                        </w:pPr>
                        <w:r>
                          <w:rPr>
                            <w:sz w:val="25"/>
                            <w:szCs w:val="25"/>
                          </w:rPr>
                          <w:t>Song chắn rác</w:t>
                        </w:r>
                      </w:p>
                    </w:txbxContent>
                  </v:textbox>
                </v:shape>
                <v:shape id="Text Box 41" o:spid="_x0000_s1348" type="#_x0000_t202" style="position:absolute;left:22072;top:1526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">
                  <v:textbox>
                    <w:txbxContent>
                      <w:p w14:paraId="078C924A" w14:textId="77777777" w:rsidR="0053351A" w:rsidRPr="00A47F05" w:rsidRDefault="0053351A" w:rsidP="00FF5BDE">
                        <w:pPr>
                          <w:spacing w:before="0"/>
                          <w:ind w:left="-57" w:right="-57"/>
                          <w:jc w:val="center"/>
                          <w:rPr>
                            <w:sz w:val="25"/>
                            <w:szCs w:val="25"/>
                          </w:rPr>
                        </w:pPr>
                        <w:r>
                          <w:rPr>
                            <w:sz w:val="25"/>
                            <w:szCs w:val="25"/>
                          </w:rPr>
                          <w:t>Bể thu gom</w:t>
                        </w:r>
                      </w:p>
                    </w:txbxContent>
                  </v:textbox>
                </v:shape>
                <v:shape id="Text Box 42" o:spid="_x0000_s1349" type="#_x0000_t202" style="position:absolute;left:22072;top:19754;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">
                  <v:textbox>
                    <w:txbxContent>
                      <w:p w14:paraId="36D4D868" w14:textId="77777777" w:rsidR="0053351A" w:rsidRPr="00A47F05" w:rsidRDefault="0053351A" w:rsidP="00FF5BDE">
                        <w:pPr>
                          <w:spacing w:before="0"/>
                          <w:ind w:left="-57" w:right="-57"/>
                          <w:jc w:val="center"/>
                          <w:rPr>
                            <w:sz w:val="25"/>
                            <w:szCs w:val="25"/>
                          </w:rPr>
                        </w:pPr>
                        <w:r>
                          <w:rPr>
                            <w:sz w:val="25"/>
                            <w:szCs w:val="25"/>
                          </w:rPr>
                          <w:t>Tháp giải nhiệt</w:t>
                        </w:r>
                      </w:p>
                    </w:txbxContent>
                  </v:textbox>
                </v:shape>
                <v:shape id="Text Box 43" o:spid="_x0000_s1350" type="#_x0000_t202" style="position:absolute;left:22072;top:24409;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">
                  <v:textbox>
                    <w:txbxContent>
                      <w:p w14:paraId="1E7ED81D" w14:textId="77777777" w:rsidR="0053351A" w:rsidRPr="00A47F05" w:rsidRDefault="0053351A" w:rsidP="00FF5BDE">
                        <w:pPr>
                          <w:spacing w:before="0"/>
                          <w:ind w:left="-57" w:right="-57"/>
                          <w:jc w:val="center"/>
                          <w:rPr>
                            <w:sz w:val="25"/>
                            <w:szCs w:val="25"/>
                          </w:rPr>
                        </w:pPr>
                        <w:r>
                          <w:rPr>
                            <w:sz w:val="25"/>
                            <w:szCs w:val="25"/>
                          </w:rPr>
                          <w:t>Bể điều hòa</w:t>
                        </w:r>
                      </w:p>
                    </w:txbxContent>
                  </v:textbox>
                </v:shape>
                <v:shape id="Text Box 44" o:spid="_x0000_s1351" type="#_x0000_t202" style="position:absolute;left:22072;top:29241;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">
                  <v:textbox>
                    <w:txbxContent>
                      <w:p w14:paraId="03358B35" w14:textId="77777777" w:rsidR="0053351A" w:rsidRPr="00A47F05" w:rsidRDefault="0053351A" w:rsidP="00FF5BDE">
                        <w:pPr>
                          <w:spacing w:before="0"/>
                          <w:ind w:left="-57" w:right="-57"/>
                          <w:jc w:val="center"/>
                          <w:rPr>
                            <w:sz w:val="25"/>
                            <w:szCs w:val="25"/>
                          </w:rPr>
                        </w:pPr>
                        <w:r>
                          <w:rPr>
                            <w:sz w:val="25"/>
                            <w:szCs w:val="25"/>
                          </w:rPr>
                          <w:t>Bể yếm khí</w:t>
                        </w:r>
                      </w:p>
                    </w:txbxContent>
                  </v:textbox>
                </v:shape>
                <v:shape id="Text Box 45" o:spid="_x0000_s1352" type="#_x0000_t202" style="position:absolute;left:22072;top:33724;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">
                  <v:textbox>
                    <w:txbxContent>
                      <w:p w14:paraId="382A2C59" w14:textId="77777777" w:rsidR="0053351A" w:rsidRPr="00A47F05" w:rsidRDefault="0053351A" w:rsidP="00FF5BDE">
                        <w:pPr>
                          <w:spacing w:before="0"/>
                          <w:ind w:left="-57" w:right="-57"/>
                          <w:jc w:val="center"/>
                          <w:rPr>
                            <w:sz w:val="25"/>
                            <w:szCs w:val="25"/>
                          </w:rPr>
                        </w:pPr>
                        <w:r>
                          <w:rPr>
                            <w:sz w:val="25"/>
                            <w:szCs w:val="25"/>
                          </w:rPr>
                          <w:t>Bể A/O (Axit/Oxit)</w:t>
                        </w:r>
                      </w:p>
                    </w:txbxContent>
                  </v:textbox>
                </v:shape>
                <v:shape id="Text Box 46" o:spid="_x0000_s1353" type="#_x0000_t202" style="position:absolute;left:22072;top:38042;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">
                  <v:textbox>
                    <w:txbxContent>
                      <w:p w14:paraId="44F41FBC" w14:textId="77777777" w:rsidR="0053351A" w:rsidRPr="00A47F05" w:rsidRDefault="0053351A" w:rsidP="00FF5BDE">
                        <w:pPr>
                          <w:spacing w:before="0"/>
                          <w:ind w:left="-57" w:right="-57"/>
                          <w:jc w:val="center"/>
                          <w:rPr>
                            <w:sz w:val="25"/>
                            <w:szCs w:val="25"/>
                          </w:rPr>
                        </w:pPr>
                        <w:r>
                          <w:rPr>
                            <w:sz w:val="25"/>
                            <w:szCs w:val="25"/>
                          </w:rPr>
                          <w:t>Bể lắng</w:t>
                        </w:r>
                      </w:p>
                    </w:txbxContent>
                  </v:textbox>
                </v:shape>
                <v:shape id="Text Box 47" o:spid="_x0000_s1354" type="#_x0000_t202" style="position:absolute;left:22072;top:42481;width:16224;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">
                  <v:textbox>
                    <w:txbxContent>
                      <w:p w14:paraId="64725220" w14:textId="77777777" w:rsidR="0053351A" w:rsidRPr="00A47F05" w:rsidRDefault="0053351A" w:rsidP="00FF5BDE">
                        <w:pPr>
                          <w:spacing w:before="0"/>
                          <w:ind w:left="-57" w:right="-57"/>
                          <w:jc w:val="center"/>
                          <w:rPr>
                            <w:sz w:val="25"/>
                            <w:szCs w:val="25"/>
                          </w:rPr>
                        </w:pPr>
                        <w:r>
                          <w:rPr>
                            <w:sz w:val="25"/>
                            <w:szCs w:val="25"/>
                          </w:rPr>
                          <w:t>Bể sinh học hiếu khí tiếp xúc</w:t>
                        </w:r>
                      </w:p>
                    </w:txbxContent>
                  </v:textbox>
                </v:shape>
                <v:shape id="Text Box 48" o:spid="_x0000_s1355" type="#_x0000_t202" style="position:absolute;left:22072;top:4882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">
                  <v:textbox>
                    <w:txbxContent>
                      <w:p w14:paraId="10C585DF" w14:textId="77777777" w:rsidR="0053351A" w:rsidRPr="00A47F05" w:rsidRDefault="0053351A" w:rsidP="00FF5BDE">
                        <w:pPr>
                          <w:spacing w:before="0"/>
                          <w:ind w:left="-57" w:right="-57"/>
                          <w:jc w:val="center"/>
                          <w:rPr>
                            <w:sz w:val="25"/>
                            <w:szCs w:val="25"/>
                          </w:rPr>
                        </w:pPr>
                        <w:r>
                          <w:rPr>
                            <w:sz w:val="25"/>
                            <w:szCs w:val="25"/>
                          </w:rPr>
                          <w:t>Bể keo tụ, tạo bông</w:t>
                        </w:r>
                      </w:p>
                    </w:txbxContent>
                  </v:textbox>
                </v:shape>
                <v:shape id="Text Box 49" o:spid="_x0000_s1356" type="#_x0000_t202" style="position:absolute;left:22072;top:53479;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">
                  <v:textbox>
                    <w:txbxContent>
                      <w:p w14:paraId="04AD733D" w14:textId="77777777" w:rsidR="0053351A" w:rsidRPr="00A47F05" w:rsidRDefault="0053351A" w:rsidP="00FF5BDE">
                        <w:pPr>
                          <w:spacing w:before="0"/>
                          <w:ind w:left="-57" w:right="-57"/>
                          <w:jc w:val="center"/>
                          <w:rPr>
                            <w:sz w:val="25"/>
                            <w:szCs w:val="25"/>
                          </w:rPr>
                        </w:pPr>
                        <w:r>
                          <w:rPr>
                            <w:sz w:val="25"/>
                            <w:szCs w:val="25"/>
                          </w:rPr>
                          <w:t>Bể lắng 2</w:t>
                        </w:r>
                      </w:p>
                    </w:txbxContent>
                  </v:textbox>
                </v:shape>
                <v:shape id="Text Box 50" o:spid="_x0000_s1357" type="#_x0000_t202" style="position:absolute;left:22072;top:58312;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">
                  <v:textbox>
                    <w:txbxContent>
                      <w:p w14:paraId="0D2A999E" w14:textId="77777777" w:rsidR="0053351A" w:rsidRPr="00A47F05" w:rsidRDefault="0053351A" w:rsidP="00FF5BDE">
                        <w:pPr>
                          <w:spacing w:before="0"/>
                          <w:ind w:left="-57" w:right="-57"/>
                          <w:jc w:val="center"/>
                          <w:rPr>
                            <w:sz w:val="25"/>
                            <w:szCs w:val="25"/>
                          </w:rPr>
                        </w:pPr>
                        <w:r>
                          <w:rPr>
                            <w:sz w:val="25"/>
                            <w:szCs w:val="25"/>
                          </w:rPr>
                          <w:t>Bể lắng lọc</w:t>
                        </w:r>
                      </w:p>
                    </w:txbxContent>
                  </v:textbox>
                </v:shape>
                <v:shape id="Text Box 51" o:spid="_x0000_s1358" type="#_x0000_t202" style="position:absolute;left:17589;top:63728;width:25248;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">
                  <v:textbox>
                    <w:txbxContent>
                      <w:p w14:paraId="36540D8D" w14:textId="77777777" w:rsidR="0053351A" w:rsidRPr="00C22BBE" w:rsidRDefault="0053351A" w:rsidP="00FF5BDE">
                        <w:pPr>
                          <w:spacing w:before="0"/>
                          <w:ind w:left="-113" w:right="-113"/>
                          <w:jc w:val="center"/>
                          <w:rPr>
                            <w:sz w:val="25"/>
                            <w:szCs w:val="25"/>
                          </w:rPr>
                        </w:pPr>
                        <w:r w:rsidRPr="00C22BBE">
                          <w:rPr>
                            <w:sz w:val="25"/>
                            <w:szCs w:val="25"/>
                          </w:rPr>
                          <w:t>Bể sinh thái</w:t>
                        </w:r>
                      </w:p>
                      <w:p w14:paraId="5198BB2E" w14:textId="77777777" w:rsidR="0053351A" w:rsidRPr="00C22BBE" w:rsidRDefault="0053351A" w:rsidP="00FF5BDE">
                        <w:pPr>
                          <w:spacing w:before="0"/>
                          <w:ind w:left="-113" w:right="-113"/>
                          <w:jc w:val="center"/>
                          <w:rPr>
                            <w:sz w:val="25"/>
                            <w:szCs w:val="25"/>
                          </w:rPr>
                        </w:pPr>
                        <w:r w:rsidRPr="00C22BBE">
                          <w:rPr>
                            <w:sz w:val="25"/>
                            <w:szCs w:val="25"/>
                          </w:rPr>
                          <w:t>(Đạt QCVN 40:2011/BTNMT, Cột A,</w:t>
                        </w:r>
                      </w:p>
                      <w:p w14:paraId="6B51AF32" w14:textId="77777777" w:rsidR="0053351A" w:rsidRPr="00C22BBE" w:rsidRDefault="0053351A" w:rsidP="00FF5BDE">
                        <w:pPr>
                          <w:spacing w:before="0"/>
                          <w:ind w:left="-113" w:right="-113"/>
                          <w:jc w:val="center"/>
                          <w:rPr>
                            <w:sz w:val="25"/>
                            <w:szCs w:val="25"/>
                          </w:rPr>
                        </w:pPr>
                        <w:r w:rsidRPr="00C22BBE">
                          <w:rPr>
                            <w:sz w:val="25"/>
                            <w:szCs w:val="25"/>
                          </w:rPr>
                          <w:t>(Kq = 0,9, Kf =0,9))</w:t>
                        </w:r>
                      </w:p>
                    </w:txbxContent>
                  </v:textbox>
                </v:shape>
                <v:shape id="Text Box 52" o:spid="_x0000_s1359" type="#_x0000_t202" style="position:absolute;left:20675;top:72269;width:189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">
                  <v:textbox>
                    <w:txbxContent>
                      <w:p w14:paraId="37BB090D" w14:textId="77777777" w:rsidR="0053351A" w:rsidRPr="00A47F05" w:rsidRDefault="0053351A" w:rsidP="00FF5BDE">
                        <w:pPr>
                          <w:spacing w:before="0"/>
                          <w:ind w:left="-57" w:right="-57"/>
                          <w:jc w:val="center"/>
                          <w:rPr>
                            <w:sz w:val="25"/>
                            <w:szCs w:val="25"/>
                          </w:rPr>
                        </w:pPr>
                        <w:r>
                          <w:rPr>
                            <w:sz w:val="25"/>
                            <w:szCs w:val="25"/>
                          </w:rPr>
                          <w:t>Hồ hoàn thiện của KCN</w:t>
                        </w:r>
                      </w:p>
                    </w:txbxContent>
                  </v:textbox>
                </v:shape>
                <v:shape id="AutoShape 53" o:spid="_x0000_s1360" type="#_x0000_t32" style="position:absolute;left:30194;top:2940;width: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">
                  <v:stroke endarrow="block"/>
                </v:shape>
                <v:shape id="AutoShape 54" o:spid="_x0000_s1361" type="#_x0000_t32" style="position:absolute;left:11550;top:2940;width:7;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">
                  <v:stroke endarrow="block"/>
                </v:shape>
                <v:shape id="AutoShape 55" o:spid="_x0000_s1362" type="#_x0000_t32" style="position:absolute;left:30187;top:7594;width:7;height:3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">
                  <v:stroke endarrow="block"/>
                </v:shape>
                <v:shape id="AutoShape 56" o:spid="_x0000_s1363" type="#_x0000_t34" style="position:absolute;left:29019;top:-12116;width:2241;height:3717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" adj="-21967"/>
                <v:shape id="AutoShape 57" o:spid="_x0000_s1364" type="#_x0000_t32" style="position:absolute;left:30187;top:13817;width:7;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">
                  <v:stroke endarrow="block"/>
                </v:shape>
                <v:shape id="AutoShape 58" o:spid="_x0000_s1365" type="#_x0000_t32" style="position:absolute;left:30187;top:18205;width:7;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">
                  <v:stroke endarrow="block"/>
                </v:shape>
                <v:shape id="AutoShape 59" o:spid="_x0000_s1366" type="#_x0000_t32" style="position:absolute;left:30187;top:22694;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">
                  <v:stroke endarrow="block"/>
                </v:shape>
                <v:shape id="AutoShape 60" o:spid="_x0000_s1367" type="#_x0000_t32" style="position:absolute;left:30187;top:27349;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">
                  <v:stroke endarrow="block"/>
                </v:shape>
                <v:shape id="AutoShape 61" o:spid="_x0000_s1368" type="#_x0000_t32" style="position:absolute;left:30187;top:32181;width:7;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">
                  <v:stroke endarrow="block"/>
                </v:shape>
                <v:shape id="AutoShape 62" o:spid="_x0000_s1369" type="#_x0000_t32" style="position:absolute;left:30187;top:36664;width:7;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">
                  <v:stroke endarrow="block"/>
                </v:shape>
                <v:shape id="AutoShape 63" o:spid="_x0000_s1370" type="#_x0000_t32" style="position:absolute;left:30184;top:40982;width:0;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">
                  <v:stroke endarrow="block"/>
                </v:shape>
                <v:shape id="AutoShape 64" o:spid="_x0000_s1371" type="#_x0000_t32" style="position:absolute;left:30184;top:47437;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">
                  <v:stroke endarrow="block"/>
                </v:shape>
                <v:shape id="AutoShape 65" o:spid="_x0000_s1372" type="#_x0000_t32" style="position:absolute;left:30187;top:51765;width:7;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">
                  <v:stroke endarrow="block"/>
                </v:shape>
                <v:shape id="AutoShape 66" o:spid="_x0000_s1373" type="#_x0000_t32" style="position:absolute;left:30187;top:56419;width:7;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">
                  <v:stroke endarrow="block"/>
                </v:shape>
                <v:shape id="AutoShape 67" o:spid="_x0000_s1374" type="#_x0000_t32" style="position:absolute;left:30184;top:61252;width:29;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">
                  <v:stroke endarrow="block"/>
                </v:shape>
                <v:shape id="AutoShape 68" o:spid="_x0000_s1375" type="#_x0000_t32" style="position:absolute;left:30168;top:70813;width:45;height:1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">
                  <v:stroke endarrow="block"/>
                </v:shape>
                <v:shape id="Text Box 69" o:spid="_x0000_s1376" type="#_x0000_t202" style="position:absolute;left:7734;top:23241;width:13544;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" stroked="f">
                  <v:textbox>
                    <w:txbxContent>
                      <w:p w14:paraId="1D57032E" w14:textId="77777777" w:rsidR="0053351A" w:rsidRPr="00A47897" w:rsidRDefault="0053351A" w:rsidP="00FF5BDE">
                        <w:pPr>
                          <w:spacing w:before="0"/>
                          <w:ind w:left="-57" w:right="-57"/>
                          <w:jc w:val="center"/>
                          <w:rPr>
                            <w:i/>
                            <w:sz w:val="25"/>
                            <w:szCs w:val="25"/>
                          </w:rPr>
                        </w:pPr>
                        <w:r w:rsidRPr="00A47897">
                          <w:rPr>
                            <w:i/>
                            <w:sz w:val="25"/>
                            <w:szCs w:val="25"/>
                          </w:rPr>
                          <w:t>PAC, H</w:t>
                        </w:r>
                        <w:r w:rsidRPr="00A47897">
                          <w:rPr>
                            <w:i/>
                            <w:sz w:val="25"/>
                            <w:szCs w:val="25"/>
                            <w:vertAlign w:val="subscript"/>
                          </w:rPr>
                          <w:t>2</w:t>
                        </w:r>
                        <w:r w:rsidRPr="00A47897">
                          <w:rPr>
                            <w:i/>
                            <w:sz w:val="25"/>
                            <w:szCs w:val="25"/>
                          </w:rPr>
                          <w:t>SO</w:t>
                        </w:r>
                        <w:r w:rsidRPr="00A47897">
                          <w:rPr>
                            <w:i/>
                            <w:sz w:val="25"/>
                            <w:szCs w:val="25"/>
                            <w:vertAlign w:val="subscript"/>
                          </w:rPr>
                          <w:t>4</w:t>
                        </w:r>
                        <w:r w:rsidRPr="00A47897">
                          <w:rPr>
                            <w:i/>
                            <w:sz w:val="25"/>
                            <w:szCs w:val="25"/>
                          </w:rPr>
                          <w:t xml:space="preserve">, </w:t>
                        </w:r>
                        <w:r w:rsidRPr="00A47897">
                          <w:rPr>
                            <w:i/>
                            <w:sz w:val="25"/>
                            <w:szCs w:val="25"/>
                          </w:rPr>
                          <w:br/>
                          <w:t>NaOH, Polymer</w:t>
                        </w:r>
                      </w:p>
                    </w:txbxContent>
                  </v:textbox>
                </v:shape>
                <v:shape id="Text Box 70" o:spid="_x0000_s1377" type="#_x0000_t202" style="position:absolute;left:8108;top:32658;width:1148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" stroked="f">
                  <v:textbox>
                    <w:txbxContent>
                      <w:p w14:paraId="2E21ABD1" w14:textId="77777777" w:rsidR="0053351A" w:rsidRPr="00A47897" w:rsidRDefault="0053351A" w:rsidP="00FF5BDE">
                        <w:pPr>
                          <w:spacing w:before="0"/>
                          <w:ind w:left="-57" w:right="-57"/>
                          <w:jc w:val="center"/>
                          <w:rPr>
                            <w:i/>
                            <w:sz w:val="25"/>
                            <w:szCs w:val="25"/>
                          </w:rPr>
                        </w:pPr>
                        <w:r w:rsidRPr="00A47897">
                          <w:rPr>
                            <w:i/>
                            <w:sz w:val="25"/>
                            <w:szCs w:val="25"/>
                          </w:rPr>
                          <w:t>Máy thổi khí</w:t>
                        </w:r>
                      </w:p>
                    </w:txbxContent>
                  </v:textbox>
                </v:shape>
                <v:shape id="Text Box 71" o:spid="_x0000_s1378" type="#_x0000_t202" style="position:absolute;left:8566;top:47942;width:12452;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" stroked="f">
                  <v:textbox>
                    <w:txbxContent>
                      <w:p w14:paraId="5CC93BED" w14:textId="77777777" w:rsidR="0053351A" w:rsidRPr="00A47897" w:rsidRDefault="0053351A" w:rsidP="00FF5BDE">
                        <w:pPr>
                          <w:spacing w:before="0"/>
                          <w:ind w:left="-57" w:right="-57"/>
                          <w:jc w:val="center"/>
                          <w:rPr>
                            <w:i/>
                            <w:sz w:val="25"/>
                            <w:szCs w:val="25"/>
                          </w:rPr>
                        </w:pPr>
                        <w:r w:rsidRPr="00A47897">
                          <w:rPr>
                            <w:i/>
                            <w:sz w:val="25"/>
                            <w:szCs w:val="25"/>
                          </w:rPr>
                          <w:t>Khử màu PAM,</w:t>
                        </w:r>
                        <w:r w:rsidRPr="00A47897">
                          <w:rPr>
                            <w:i/>
                            <w:sz w:val="25"/>
                            <w:szCs w:val="25"/>
                          </w:rPr>
                          <w:br/>
                          <w:t xml:space="preserve"> NaOH, H</w:t>
                        </w:r>
                        <w:r w:rsidRPr="00A47897">
                          <w:rPr>
                            <w:i/>
                            <w:sz w:val="25"/>
                            <w:szCs w:val="25"/>
                            <w:vertAlign w:val="subscript"/>
                          </w:rPr>
                          <w:t>2</w:t>
                        </w:r>
                        <w:r w:rsidRPr="00A47897">
                          <w:rPr>
                            <w:i/>
                            <w:sz w:val="25"/>
                            <w:szCs w:val="25"/>
                          </w:rPr>
                          <w:t>SO</w:t>
                        </w:r>
                        <w:r w:rsidRPr="00A47897">
                          <w:rPr>
                            <w:i/>
                            <w:sz w:val="25"/>
                            <w:szCs w:val="25"/>
                            <w:vertAlign w:val="subscript"/>
                          </w:rPr>
                          <w:t>4</w:t>
                        </w:r>
                      </w:p>
                    </w:txbxContent>
                  </v:textbox>
                </v:shape>
                <v:shape id="Text Box 72" o:spid="_x0000_s1379" type="#_x0000_t202" style="position:absolute;left:46475;top:53441;width:118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">
                  <v:textbox>
                    <w:txbxContent>
                      <w:p w14:paraId="2F0CEC7C" w14:textId="77777777" w:rsidR="0053351A" w:rsidRPr="00A47F05" w:rsidRDefault="0053351A" w:rsidP="00FF5BDE">
                        <w:pPr>
                          <w:spacing w:before="0"/>
                          <w:ind w:left="-57" w:right="-57"/>
                          <w:jc w:val="center"/>
                          <w:rPr>
                            <w:sz w:val="25"/>
                            <w:szCs w:val="25"/>
                          </w:rPr>
                        </w:pPr>
                        <w:r>
                          <w:rPr>
                            <w:sz w:val="25"/>
                            <w:szCs w:val="25"/>
                          </w:rPr>
                          <w:t>Bể chứa bùn</w:t>
                        </w:r>
                      </w:p>
                    </w:txbxContent>
                  </v:textbox>
                </v:shape>
                <v:shape id="Text Box 73" o:spid="_x0000_s1380" type="#_x0000_t202" style="position:absolute;left:46475;top:58096;width:118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">
                  <v:textbox>
                    <w:txbxContent>
                      <w:p w14:paraId="1DD90E6A" w14:textId="77777777" w:rsidR="0053351A" w:rsidRPr="00A47F05" w:rsidRDefault="0053351A" w:rsidP="00FF5BDE">
                        <w:pPr>
                          <w:spacing w:before="0"/>
                          <w:ind w:left="-57" w:right="-57"/>
                          <w:jc w:val="center"/>
                          <w:rPr>
                            <w:sz w:val="25"/>
                            <w:szCs w:val="25"/>
                          </w:rPr>
                        </w:pPr>
                        <w:r>
                          <w:rPr>
                            <w:sz w:val="25"/>
                            <w:szCs w:val="25"/>
                          </w:rPr>
                          <w:t>Máy ép bùn</w:t>
                        </w:r>
                      </w:p>
                    </w:txbxContent>
                  </v:textbox>
                </v:shape>
                <v:shape id="Text Box 74" o:spid="_x0000_s1381" type="#_x0000_t202" style="position:absolute;left:46475;top:62928;width:118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" stroked="f">
                  <v:textbox>
                    <w:txbxContent>
                      <w:p w14:paraId="2B0AC948" w14:textId="77777777" w:rsidR="0053351A" w:rsidRPr="005A0812" w:rsidRDefault="0053351A" w:rsidP="00FF5BDE">
                        <w:pPr>
                          <w:spacing w:before="0"/>
                          <w:ind w:left="-57" w:right="-57"/>
                          <w:jc w:val="center"/>
                          <w:rPr>
                            <w:i/>
                            <w:sz w:val="25"/>
                            <w:szCs w:val="25"/>
                          </w:rPr>
                        </w:pPr>
                        <w:r w:rsidRPr="005A0812">
                          <w:rPr>
                            <w:i/>
                            <w:sz w:val="25"/>
                            <w:szCs w:val="25"/>
                          </w:rPr>
                          <w:t>Thu gom ,xử lý</w:t>
                        </w:r>
                      </w:p>
                    </w:txbxContent>
                  </v:textbox>
                </v:shape>
                <v:shape id="Text Box 75" o:spid="_x0000_s1382" type="#_x0000_t202" style="position:absolute;left:42500;top:35458;width:1122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" stroked="f">
                  <v:textbox>
                    <w:txbxContent>
                      <w:p w14:paraId="57D8A1A7" w14:textId="77777777" w:rsidR="0053351A" w:rsidRPr="005A0812" w:rsidRDefault="0053351A" w:rsidP="00FF5BDE">
                        <w:pPr>
                          <w:spacing w:before="0"/>
                          <w:ind w:left="-57" w:right="-57"/>
                          <w:rPr>
                            <w:sz w:val="25"/>
                            <w:szCs w:val="25"/>
                          </w:rPr>
                        </w:pPr>
                        <w:r w:rsidRPr="005A0812">
                          <w:rPr>
                            <w:sz w:val="25"/>
                            <w:szCs w:val="25"/>
                          </w:rPr>
                          <w:t>Bùn tuần hoàn</w:t>
                        </w:r>
                      </w:p>
                    </w:txbxContent>
                  </v:textbox>
                </v:shape>
                <v:shape id="Text Box 76" o:spid="_x0000_s1383" type="#_x0000_t202" style="position:absolute;left:45059;top:39211;width:421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" stroked="f">
                  <v:textbox>
                    <w:txbxContent>
                      <w:p w14:paraId="2CBE5CFC" w14:textId="77777777" w:rsidR="0053351A" w:rsidRPr="005A0812" w:rsidRDefault="0053351A" w:rsidP="00FF5BDE">
                        <w:pPr>
                          <w:spacing w:before="0"/>
                          <w:ind w:left="-57" w:right="-57"/>
                          <w:jc w:val="center"/>
                          <w:rPr>
                            <w:i/>
                            <w:sz w:val="25"/>
                            <w:szCs w:val="25"/>
                          </w:rPr>
                        </w:pPr>
                        <w:r w:rsidRPr="005A0812">
                          <w:rPr>
                            <w:i/>
                            <w:sz w:val="25"/>
                            <w:szCs w:val="25"/>
                          </w:rPr>
                          <w:t xml:space="preserve">Bùn </w:t>
                        </w:r>
                      </w:p>
                    </w:txbxContent>
                  </v:textbox>
                </v:shape>
                <v:shape id="Text Box 77" o:spid="_x0000_s1384" type="#_x0000_t202" style="position:absolute;left:40525;top:52476;width:421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" stroked="f">
                  <v:textbox>
                    <w:txbxContent>
                      <w:p w14:paraId="1E01F6CE" w14:textId="77777777" w:rsidR="0053351A" w:rsidRPr="005A0812" w:rsidRDefault="0053351A" w:rsidP="00FF5BDE">
                        <w:pPr>
                          <w:spacing w:before="0"/>
                          <w:ind w:left="-57" w:right="-57"/>
                          <w:jc w:val="center"/>
                          <w:rPr>
                            <w:i/>
                            <w:sz w:val="25"/>
                            <w:szCs w:val="25"/>
                          </w:rPr>
                        </w:pPr>
                        <w:r w:rsidRPr="005A0812">
                          <w:rPr>
                            <w:i/>
                            <w:sz w:val="25"/>
                            <w:szCs w:val="25"/>
                          </w:rPr>
                          <w:t xml:space="preserve">Bùn </w:t>
                        </w:r>
                      </w:p>
                    </w:txbxContent>
                  </v:textbox>
                </v:shape>
                <v:shape id="AutoShape 78" o:spid="_x0000_s1385" type="#_x0000_t32" style="position:absolute;left:38296;top:54914;width:8179;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">
                  <v:stroke dashstyle="dashDot" endarrow="block"/>
                </v:shape>
                <v:shape id="AutoShape 79" o:spid="_x0000_s1386" type="#_x0000_t32" style="position:absolute;left:52387;top:56381;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">
                  <v:stroke dashstyle="dashDot" endarrow="block"/>
                </v:shape>
                <v:shape id="AutoShape 80" o:spid="_x0000_s1387" type="#_x0000_t32" style="position:absolute;left:52387;top:61036;width:6;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">
                  <v:stroke dashstyle="dashDot" endarrow="block"/>
                </v:shape>
                <v:shape id="AutoShape 81" o:spid="_x0000_s1388" type="#_x0000_t33" style="position:absolute;left:38296;top:39516;width:14091;height:139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">
                  <v:stroke dashstyle="dashDot" endarrow="block"/>
                </v:shape>
                <v:shape id="AutoShape 82" o:spid="_x0000_s1389" type="#_x0000_t34" style="position:absolute;left:38296;top:35198;width:7;height:43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" adj="7754400">
                  <v:stroke dashstyle="dash" endarrow="block"/>
                </v:shape>
                <v:shape id="AutoShape 83" o:spid="_x0000_s1390" type="#_x0000_t32" style="position:absolute;left:9391;top:50241;width:126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">
                  <v:stroke dashstyle="dash" endarrow="block"/>
                </v:shape>
                <v:shape id="AutoShape 84" o:spid="_x0000_s1391" type="#_x0000_t32" style="position:absolute;left:9391;top:35293;width:126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">
                  <v:stroke dashstyle="dash" endarrow="block"/>
                </v:shape>
                <v:shape id="AutoShape 85" o:spid="_x0000_s1392" type="#_x0000_t32" style="position:absolute;left:9391;top:25781;width:126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">
                  <v:stroke dashstyle="dash" endarrow="block"/>
                </v:shape>
                <v:shape id="Text Box 86" o:spid="_x0000_s1393" type="#_x0000_t202" style="position:absolute;left:2825;top:56261;width:1622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">
                  <v:stroke dashstyle="dash"/>
                  <v:textbox>
                    <w:txbxContent>
                      <w:p w14:paraId="4C660CB6" w14:textId="77777777" w:rsidR="0053351A" w:rsidRPr="00C22BBE" w:rsidRDefault="0053351A" w:rsidP="00FF5BDE">
                        <w:pPr>
                          <w:spacing w:before="0"/>
                          <w:ind w:left="-113" w:right="-113"/>
                          <w:jc w:val="center"/>
                          <w:rPr>
                            <w:i/>
                            <w:sz w:val="25"/>
                            <w:szCs w:val="25"/>
                          </w:rPr>
                        </w:pPr>
                        <w:r w:rsidRPr="00C22BBE">
                          <w:rPr>
                            <w:bCs/>
                            <w:i/>
                            <w:iCs/>
                            <w:sz w:val="25"/>
                            <w:szCs w:val="25"/>
                          </w:rPr>
                          <w:t>Lắp đặt thiết bị quan trắc tự động, liên tục nước thải sau xử lý</w:t>
                        </w:r>
                      </w:p>
                      <w:p w14:paraId="02026DB9" w14:textId="77777777" w:rsidR="0053351A" w:rsidRPr="00C22BBE" w:rsidRDefault="0053351A" w:rsidP="00FF5BDE">
                        <w:pPr>
                          <w:spacing w:before="0"/>
                          <w:ind w:left="-57" w:right="-57"/>
                          <w:rPr>
                            <w:sz w:val="25"/>
                            <w:szCs w:val="25"/>
                          </w:rPr>
                        </w:pPr>
                      </w:p>
                    </w:txbxContent>
                  </v:textbox>
                </v:shape>
                <v:shape id="AutoShape 87" o:spid="_x0000_s1394" type="#_x0000_t32" style="position:absolute;left:19050;top:59728;width:302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">
                  <v:stroke endarrow="block"/>
                </v:shape>
                <v:shape id="Text Box 52" o:spid="_x0000_s1395" type="#_x0000_t202" style="position:absolute;left:21018;top:76498;width:18987;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14:paraId="32381040" w14:textId="77777777" w:rsidR="0053351A" w:rsidRDefault="0053351A" w:rsidP="00FF5BDE">
                        <w:pPr>
                          <w:jc w:val="center"/>
                          <w:rPr>
                            <w:rFonts w:eastAsia="Calibri"/>
                            <w:sz w:val="25"/>
                            <w:szCs w:val="25"/>
                          </w:rPr>
                        </w:pPr>
                        <w:r>
                          <w:rPr>
                            <w:rFonts w:eastAsia="Calibri"/>
                            <w:sz w:val="25"/>
                            <w:szCs w:val="25"/>
                          </w:rPr>
                          <w:t>Kênh Rạch Kè</w:t>
                        </w:r>
                      </w:p>
                    </w:txbxContent>
                  </v:textbox>
                </v:shape>
                <v:shape id="AutoShape 68" o:spid="_x0000_s1396" type="#_x0000_t32" style="position:absolute;left:30213;top:75200;width:44;height: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">
                  <v:stroke endarrow="block"/>
                </v:shape>
                <w10:wrap type="topAndBottom"/>
              </v:group>
            </w:pict>
          </mc:Fallback>
        </mc:AlternateContent>
      </w:r>
      <w:r w:rsidR="00965CA8">
        <w:rPr>
          <w:lang w:val="en-US"/>
        </w:rPr>
        <w:tab/>
      </w:r>
      <w:r>
        <w:rPr>
          <w:lang w:val="en-US"/>
        </w:rPr>
        <w:t>Công ty có đầu tư hệ thống xử lý nước thải tập trung có công suất xử lý theo thiết kế là 4.000 m</w:t>
      </w:r>
      <w:r>
        <w:rPr>
          <w:vertAlign w:val="superscript"/>
          <w:lang w:val="en-US"/>
        </w:rPr>
        <w:t>3</w:t>
      </w:r>
      <w:r>
        <w:rPr>
          <w:lang w:val="en-US"/>
        </w:rPr>
        <w:t>/ngày.đêm để xử lý toàn bộ nước thải phát sinh tại dự án. Quy trình như sau:</w:t>
      </w:r>
    </w:p>
    <w:p w14:paraId="72212769" w14:textId="657720E5" w:rsidR="00FF5BDE" w:rsidRDefault="005A0887" w:rsidP="005A0887">
      <w:pPr>
        <w:pStyle w:val="Caption"/>
        <w:jc w:val="center"/>
      </w:pPr>
      <w:bookmarkStart w:id="68" w:name="_Toc152937817"/>
      <w:r>
        <w:t xml:space="preserve">Hình </w:t>
      </w:r>
      <w:fldSimple w:instr=" SEQ Hình \* ARABIC ">
        <w:r w:rsidR="00FF5AA1">
          <w:rPr>
            <w:noProof/>
          </w:rPr>
          <w:t>15</w:t>
        </w:r>
      </w:fldSimple>
      <w:r>
        <w:t>: Quy trình xử lý nước thải theo ĐTM đã phê duyệt</w:t>
      </w:r>
      <w:bookmarkEnd w:id="68"/>
    </w:p>
    <w:p w14:paraId="0E8C615C" w14:textId="77777777" w:rsidR="005A0887" w:rsidRPr="00BF5555" w:rsidRDefault="005A0887" w:rsidP="005A0887">
      <w:pPr>
        <w:tabs>
          <w:tab w:val="left" w:pos="360"/>
        </w:tabs>
        <w:jc w:val="both"/>
        <w:rPr>
          <w:szCs w:val="26"/>
        </w:rPr>
      </w:pPr>
      <w:r w:rsidRPr="00BF5555">
        <w:rPr>
          <w:i/>
          <w:szCs w:val="26"/>
          <w:u w:val="single"/>
        </w:rPr>
        <w:lastRenderedPageBreak/>
        <w:t>Thuyết minh quy trình</w:t>
      </w:r>
      <w:r w:rsidRPr="00BF5555">
        <w:rPr>
          <w:szCs w:val="26"/>
        </w:rPr>
        <w:t xml:space="preserve">: </w:t>
      </w:r>
    </w:p>
    <w:p w14:paraId="3A7FCF2E" w14:textId="77777777" w:rsidR="005A0887" w:rsidRPr="00BF5555" w:rsidRDefault="005A0887" w:rsidP="005A0887">
      <w:pPr>
        <w:ind w:firstLine="540"/>
        <w:jc w:val="both"/>
        <w:rPr>
          <w:szCs w:val="26"/>
          <w:highlight w:val="white"/>
        </w:rPr>
      </w:pPr>
      <w:r w:rsidRPr="00BF5555">
        <w:rPr>
          <w:szCs w:val="26"/>
          <w:highlight w:val="white"/>
        </w:rPr>
        <w:t>Nước thải từ quá trình sản xuất và nước thải sinh hoạt của nhà máy theo đường cống thu gom dẫn về trạm xử lý nước thải. Tại trạm xử lý, nước thải sẽ đi qua các công trình đơn vị như sau:</w:t>
      </w:r>
    </w:p>
    <w:p w14:paraId="543BD97F" w14:textId="77777777" w:rsidR="005A0887" w:rsidRPr="00BF5555" w:rsidRDefault="005A0887" w:rsidP="005A0887">
      <w:pPr>
        <w:ind w:firstLine="540"/>
        <w:jc w:val="both"/>
        <w:rPr>
          <w:szCs w:val="26"/>
          <w:highlight w:val="white"/>
        </w:rPr>
      </w:pPr>
      <w:r w:rsidRPr="00BF5555">
        <w:rPr>
          <w:b/>
          <w:i/>
          <w:szCs w:val="26"/>
          <w:highlight w:val="white"/>
        </w:rPr>
        <w:t>Song chắn rác:</w:t>
      </w:r>
      <w:r w:rsidRPr="00BF5555">
        <w:rPr>
          <w:szCs w:val="26"/>
          <w:highlight w:val="white"/>
        </w:rPr>
        <w:t xml:space="preserve"> nước thải sau khi được thu gom chảy qua song chắn rác để tách tạp chất thải rắn lẫn trong nước thảivà chảy vào bể thu gom. Các tạp chất này nếu không tách ra khỏi nước thải sẽ gây ảnh hưởng đến các thiết bị trong hệ thống, ảnh hưởng đến quá trình lưu chuyển nước thải qua các công trình đơn vị trong hệ thống. Do đó tách rác là bước xử lý sơ bộ nhưng rất quan trọng và cần thiết.</w:t>
      </w:r>
    </w:p>
    <w:p w14:paraId="1713C969" w14:textId="77777777" w:rsidR="005A0887" w:rsidRPr="00BF5555" w:rsidRDefault="005A0887" w:rsidP="005A0887">
      <w:pPr>
        <w:ind w:firstLine="540"/>
        <w:jc w:val="both"/>
        <w:rPr>
          <w:szCs w:val="26"/>
          <w:highlight w:val="white"/>
        </w:rPr>
      </w:pPr>
      <w:r w:rsidRPr="00BF5555">
        <w:rPr>
          <w:b/>
          <w:i/>
          <w:szCs w:val="26"/>
          <w:highlight w:val="white"/>
        </w:rPr>
        <w:t xml:space="preserve">Bể thu gom: </w:t>
      </w:r>
      <w:r w:rsidRPr="00BF5555">
        <w:rPr>
          <w:szCs w:val="26"/>
          <w:highlight w:val="white"/>
        </w:rPr>
        <w:t>thu gom nước thải vào trạm xử lý, sau đó bơm lên tháp giải nhiệt.</w:t>
      </w:r>
    </w:p>
    <w:p w14:paraId="6D2286AD" w14:textId="77777777" w:rsidR="005A0887" w:rsidRPr="00BF5555" w:rsidRDefault="005A0887" w:rsidP="005A0887">
      <w:pPr>
        <w:ind w:firstLine="540"/>
        <w:jc w:val="both"/>
        <w:rPr>
          <w:szCs w:val="26"/>
        </w:rPr>
      </w:pPr>
      <w:r w:rsidRPr="00BF5555">
        <w:rPr>
          <w:b/>
          <w:bCs/>
          <w:i/>
          <w:szCs w:val="26"/>
        </w:rPr>
        <w:t>Tháp</w:t>
      </w:r>
      <w:r w:rsidRPr="00BF5555">
        <w:rPr>
          <w:b/>
          <w:bCs/>
          <w:i/>
          <w:szCs w:val="26"/>
          <w:lang w:val="vi-VN"/>
        </w:rPr>
        <w:t xml:space="preserve"> giải nhiệt</w:t>
      </w:r>
      <w:r w:rsidRPr="00BF5555">
        <w:rPr>
          <w:b/>
          <w:bCs/>
          <w:i/>
          <w:szCs w:val="26"/>
        </w:rPr>
        <w:t>:</w:t>
      </w:r>
      <w:r w:rsidRPr="00BF5555">
        <w:rPr>
          <w:b/>
          <w:bCs/>
          <w:szCs w:val="26"/>
        </w:rPr>
        <w:t xml:space="preserve"> </w:t>
      </w:r>
      <w:r w:rsidRPr="00BF5555">
        <w:rPr>
          <w:szCs w:val="26"/>
        </w:rPr>
        <w:t>Do nước thải dệt nhuộm có nhiệt độ tương đối cao. Vì vậy nước thải cần được đưa qua thiết bị giải nhiệt để giảm nhiệt độ nhằm tránh làm ảnh hưởng đến quá trình xử lý hóa lý ở công đoạn phía sau. Sau đó dẫn qua bể điều hòa.</w:t>
      </w:r>
    </w:p>
    <w:p w14:paraId="60958A44" w14:textId="77777777" w:rsidR="005A0887" w:rsidRPr="00BF5555" w:rsidRDefault="005A0887" w:rsidP="005A0887">
      <w:pPr>
        <w:ind w:firstLine="540"/>
        <w:jc w:val="both"/>
        <w:rPr>
          <w:szCs w:val="26"/>
          <w:highlight w:val="white"/>
        </w:rPr>
      </w:pPr>
      <w:r w:rsidRPr="00BF5555">
        <w:rPr>
          <w:b/>
          <w:i/>
          <w:szCs w:val="26"/>
          <w:highlight w:val="white"/>
        </w:rPr>
        <w:t>Bể điều hoà:</w:t>
      </w:r>
      <w:r w:rsidRPr="00BF5555">
        <w:rPr>
          <w:szCs w:val="26"/>
          <w:highlight w:val="white"/>
        </w:rPr>
        <w:t xml:space="preserve"> do tính chất của nước thải thay đổi theo từng giờ sản xuất và phụ thuộc nhiều vào loại nước thải của nguồn thải, vì vậy cần có bể điều hoà để điều hoà lưu lượng và nồng độ. Cũng như tạo chế độ làm việc ổn định liên tục cho các công trình phía sau, tránh hiện tượng trạm xử lý bị quá tải. Sau đó, bơm lên bể phản ứng.</w:t>
      </w:r>
    </w:p>
    <w:p w14:paraId="63E63070" w14:textId="77777777" w:rsidR="005A0887" w:rsidRPr="00BF5555" w:rsidRDefault="005A0887" w:rsidP="005A0887">
      <w:pPr>
        <w:ind w:firstLine="540"/>
        <w:jc w:val="both"/>
        <w:rPr>
          <w:szCs w:val="26"/>
          <w:highlight w:val="white"/>
        </w:rPr>
      </w:pPr>
      <w:r w:rsidRPr="00BF5555">
        <w:rPr>
          <w:b/>
          <w:i/>
          <w:szCs w:val="26"/>
          <w:highlight w:val="white"/>
        </w:rPr>
        <w:t>Bể axit thuỷ phân (bể yếm khí):</w:t>
      </w:r>
      <w:r w:rsidRPr="00BF5555">
        <w:rPr>
          <w:szCs w:val="26"/>
          <w:highlight w:val="white"/>
        </w:rPr>
        <w:t xml:space="preserve"> nước đi ra từ bể điều hoà được dẩn vào bể axit thuỷ phân. Tại đây, có chứa màng dàn hồi, vi snh vật sẽ dính bám trên lớp màng này. DƯới tác dụng của vi snh vật nhưng hiợ chất hữu cơ có cấu tạo phức tạp trong nước thải sẽ bị biến đổi thành cấu tạo đơn giản hơn và dễ dàng hấp thụ bởi các vi sinh vật khác. Quá trình nâng cao tính sinh hoá của nước thải, có lợi cho quá trình phân huỷ sinh vật hiếu khí sau này. Đồng thời có thể thay đổi nhóm và làm nhạt màu một số phẩm nhuộm. nước thải sau khi qua bể axit thuỷ phân sẽ chảy qua bể A/O.</w:t>
      </w:r>
    </w:p>
    <w:p w14:paraId="10DD1B72" w14:textId="77777777" w:rsidR="005A0887" w:rsidRPr="00BF5555" w:rsidRDefault="005A0887" w:rsidP="005A0887">
      <w:pPr>
        <w:ind w:firstLine="540"/>
        <w:jc w:val="both"/>
        <w:rPr>
          <w:szCs w:val="26"/>
          <w:highlight w:val="white"/>
        </w:rPr>
      </w:pPr>
      <w:r w:rsidRPr="00BF5555">
        <w:rPr>
          <w:b/>
          <w:i/>
          <w:szCs w:val="26"/>
          <w:highlight w:val="white"/>
        </w:rPr>
        <w:t xml:space="preserve">Bể A/O: </w:t>
      </w:r>
      <w:r w:rsidRPr="00BF5555">
        <w:rPr>
          <w:szCs w:val="26"/>
          <w:highlight w:val="white"/>
        </w:rPr>
        <w:t>Tại giai đoạn A trong công nghệ A/O sẽ tiến hành lắp đặt bể hiếu khí trước bể khí bùn hoạt tính truyền thống. vi sinh vật kỵ khí – ưu khí sẽ được sàn lọc do thay đổi môi trường. tác dụng chủ yếu có công đoạn A là sàng lọc lại vi sinh vật dạng khuẩn. Những vi sinh vật này có tác dụng hấp thụ chất hữu cơ trong nước thải. Nước thải chỉ lưu lại trong thời gian ngắn trong công đoạn A do hấu hết chất ô nhiễm hữu cơ đã bị vi sinh vật tách photpho hấp thụ ở công đoạn A đến công đoạn O sẽ bị oxy hoá và phân huỷ. Sức chịu tải hàm lượng BOD của công đoạn O tương đối thấp, thời gian lưu nước khá dài có thể đảm bảo hàm lượng phẩm nhuộm hưu cơ trong nước thải đầu ra đạt yêu cầu.</w:t>
      </w:r>
    </w:p>
    <w:p w14:paraId="0D72A754" w14:textId="77777777" w:rsidR="005A0887" w:rsidRPr="00BF5555" w:rsidRDefault="005A0887" w:rsidP="005A0887">
      <w:pPr>
        <w:ind w:firstLine="540"/>
        <w:jc w:val="both"/>
        <w:rPr>
          <w:szCs w:val="26"/>
          <w:highlight w:val="white"/>
        </w:rPr>
      </w:pPr>
      <w:r w:rsidRPr="00BF5555">
        <w:rPr>
          <w:b/>
          <w:i/>
          <w:szCs w:val="26"/>
          <w:highlight w:val="white"/>
        </w:rPr>
        <w:t xml:space="preserve">Bể lắng 1: </w:t>
      </w:r>
      <w:r w:rsidRPr="00BF5555">
        <w:rPr>
          <w:szCs w:val="26"/>
          <w:highlight w:val="white"/>
        </w:rPr>
        <w:t>có nhiệm vụ đưa lượng bùn sinh học phát sinh trong bể sinh học thiếu khí ra khỏi dòng nước thải. Một phần dòng bùn lắng được tuần hoàn trở lại bể sinh học hiếu khí để duy trì lượng bùn sinh học trong bể. Phần bùn dư còn lại bơm về bể chứa bùn.</w:t>
      </w:r>
    </w:p>
    <w:p w14:paraId="0289FCDD" w14:textId="77777777" w:rsidR="005A0887" w:rsidRPr="00BF5555" w:rsidRDefault="005A0887" w:rsidP="005A0887">
      <w:pPr>
        <w:ind w:firstLine="540"/>
        <w:jc w:val="both"/>
        <w:rPr>
          <w:szCs w:val="26"/>
          <w:highlight w:val="white"/>
        </w:rPr>
      </w:pPr>
      <w:r w:rsidRPr="00BF5555">
        <w:rPr>
          <w:b/>
          <w:i/>
          <w:szCs w:val="26"/>
          <w:highlight w:val="white"/>
        </w:rPr>
        <w:lastRenderedPageBreak/>
        <w:t xml:space="preserve">Bể sinh học tiếp xúc: </w:t>
      </w:r>
      <w:r w:rsidRPr="00BF5555">
        <w:rPr>
          <w:szCs w:val="26"/>
          <w:highlight w:val="white"/>
        </w:rPr>
        <w:t>xử lý COD, BOD trong dòng thải bằng hoạt động của các vi sinh vật hếu khí. Ngoài ra, nó còn có tác dụng giảm một số tác nhân ô nhiễm khác trong dòng thải như TSS, các muối SO</w:t>
      </w:r>
      <w:r w:rsidRPr="00BF5555">
        <w:rPr>
          <w:szCs w:val="26"/>
          <w:highlight w:val="white"/>
          <w:vertAlign w:val="subscript"/>
        </w:rPr>
        <w:t>4</w:t>
      </w:r>
      <w:r w:rsidRPr="00BF5555">
        <w:rPr>
          <w:szCs w:val="26"/>
          <w:highlight w:val="white"/>
          <w:vertAlign w:val="superscript"/>
        </w:rPr>
        <w:t>2-,</w:t>
      </w:r>
      <w:r w:rsidRPr="00BF5555">
        <w:rPr>
          <w:szCs w:val="26"/>
          <w:highlight w:val="white"/>
        </w:rPr>
        <w:t xml:space="preserve"> NO</w:t>
      </w:r>
      <w:r w:rsidRPr="00BF5555">
        <w:rPr>
          <w:szCs w:val="26"/>
          <w:highlight w:val="white"/>
          <w:vertAlign w:val="subscript"/>
        </w:rPr>
        <w:t>3</w:t>
      </w:r>
      <w:r w:rsidRPr="00BF5555">
        <w:rPr>
          <w:szCs w:val="26"/>
          <w:highlight w:val="white"/>
          <w:vertAlign w:val="superscript"/>
        </w:rPr>
        <w:t>-</w:t>
      </w:r>
      <w:r w:rsidRPr="00BF5555">
        <w:rPr>
          <w:szCs w:val="26"/>
          <w:highlight w:val="white"/>
        </w:rPr>
        <w:t>, …</w:t>
      </w:r>
    </w:p>
    <w:p w14:paraId="02B6585F" w14:textId="77777777" w:rsidR="005A0887" w:rsidRPr="00BF5555" w:rsidRDefault="005A0887" w:rsidP="005A0887">
      <w:pPr>
        <w:ind w:firstLine="540"/>
        <w:jc w:val="both"/>
        <w:rPr>
          <w:szCs w:val="26"/>
          <w:highlight w:val="white"/>
        </w:rPr>
      </w:pPr>
      <w:r w:rsidRPr="00BF5555">
        <w:rPr>
          <w:b/>
          <w:i/>
          <w:szCs w:val="26"/>
          <w:highlight w:val="white"/>
        </w:rPr>
        <w:t>Bể keo tụ, tạo bông:</w:t>
      </w:r>
      <w:r w:rsidRPr="00BF5555">
        <w:rPr>
          <w:szCs w:val="26"/>
          <w:highlight w:val="white"/>
        </w:rPr>
        <w:t xml:space="preserve"> phèn nhôm được châm trực tiếp theo liều lượng nhất định vào ngân keo tụ, hoá chất nhuộm hoàn nguyên bị trôi theo được keo tụ thành các hạt cặn có thể lắng. nước thải có pH cao 9,0 – 10 thuận lợi cho quá trình keo tụ. Tuy nhiên, để quá trình xảy ra tối ưu, hoá chất H</w:t>
      </w:r>
      <w:r w:rsidRPr="00BF5555">
        <w:rPr>
          <w:szCs w:val="26"/>
          <w:highlight w:val="white"/>
          <w:vertAlign w:val="subscript"/>
        </w:rPr>
        <w:t>2</w:t>
      </w:r>
      <w:r w:rsidRPr="00BF5555">
        <w:rPr>
          <w:szCs w:val="26"/>
          <w:highlight w:val="white"/>
        </w:rPr>
        <w:t>SO</w:t>
      </w:r>
      <w:r w:rsidRPr="00BF5555">
        <w:rPr>
          <w:szCs w:val="26"/>
          <w:highlight w:val="white"/>
          <w:vertAlign w:val="subscript"/>
        </w:rPr>
        <w:t>4</w:t>
      </w:r>
      <w:r w:rsidRPr="00BF5555">
        <w:rPr>
          <w:szCs w:val="26"/>
          <w:highlight w:val="white"/>
        </w:rPr>
        <w:t xml:space="preserve"> hoặc NaOH được châm tự động theo đầu dò pH gắn trong bể. Tại ngăn tạo bôngm PAM được châm vào, các bông cặn hình thành với kích thước lớn hơn thuận lợi cho quá trình lắng. Bể có các cánh khuya61n nhằm tăng cường hiệu suất của quá trình lắng ngăn ngừa sự lắng keo ngay trong bể keo tụ.</w:t>
      </w:r>
    </w:p>
    <w:p w14:paraId="2868DCD4" w14:textId="77777777" w:rsidR="005A0887" w:rsidRPr="00BF5555" w:rsidRDefault="005A0887" w:rsidP="005A0887">
      <w:pPr>
        <w:ind w:firstLine="540"/>
        <w:jc w:val="both"/>
        <w:rPr>
          <w:szCs w:val="26"/>
          <w:highlight w:val="white"/>
        </w:rPr>
      </w:pPr>
      <w:r w:rsidRPr="00BF5555">
        <w:rPr>
          <w:b/>
          <w:i/>
          <w:szCs w:val="26"/>
          <w:highlight w:val="white"/>
        </w:rPr>
        <w:t>Bể lắng 2:</w:t>
      </w:r>
      <w:r w:rsidRPr="00BF5555">
        <w:rPr>
          <w:szCs w:val="26"/>
          <w:highlight w:val="white"/>
        </w:rPr>
        <w:t xml:space="preserve"> tại đây các bông cặn từ bê keo tụ được lắng tác ra khỏi nước thải. Phần cặn sau lắng được bơm về bể chứa bùn để xử lý. Nước thải sau khi lắng được chuyển sang bể lọc.</w:t>
      </w:r>
    </w:p>
    <w:p w14:paraId="59EC70D9" w14:textId="77777777" w:rsidR="005A0887" w:rsidRPr="00BF5555" w:rsidRDefault="005A0887" w:rsidP="005A0887">
      <w:pPr>
        <w:ind w:firstLine="540"/>
        <w:jc w:val="both"/>
        <w:rPr>
          <w:szCs w:val="26"/>
          <w:highlight w:val="white"/>
        </w:rPr>
      </w:pPr>
      <w:r w:rsidRPr="00BF5555">
        <w:rPr>
          <w:b/>
          <w:i/>
          <w:szCs w:val="26"/>
          <w:highlight w:val="white"/>
        </w:rPr>
        <w:t>Bể lọc:</w:t>
      </w:r>
      <w:r w:rsidRPr="00BF5555">
        <w:rPr>
          <w:szCs w:val="26"/>
          <w:highlight w:val="white"/>
        </w:rPr>
        <w:t xml:space="preserve"> với các lớp lọc có tác dụng giữ lại các cặn còn lẫn trong nước thải. Nước thải sau khi lọc được chảy ra bể sinh thải.</w:t>
      </w:r>
    </w:p>
    <w:p w14:paraId="4CC8C05D" w14:textId="77777777" w:rsidR="00464E64" w:rsidRDefault="005A0887" w:rsidP="00464E64">
      <w:pPr>
        <w:ind w:firstLine="540"/>
        <w:jc w:val="both"/>
        <w:rPr>
          <w:szCs w:val="26"/>
        </w:rPr>
      </w:pPr>
      <w:r w:rsidRPr="00BF5555">
        <w:rPr>
          <w:b/>
          <w:i/>
          <w:szCs w:val="26"/>
          <w:highlight w:val="white"/>
        </w:rPr>
        <w:t>Bể sinh thái:</w:t>
      </w:r>
      <w:r w:rsidRPr="00BF5555">
        <w:rPr>
          <w:szCs w:val="26"/>
          <w:highlight w:val="white"/>
        </w:rPr>
        <w:t xml:space="preserve"> là công trình sau cũng có nhiệm vụ chứa nước thải sau xử lý trước khi xả thải vào hồ hoàn thiện của KCN. Nước thải sau xử lý đạt QCVN 40:2011/BTNMT, cột A </w:t>
      </w:r>
      <w:r w:rsidRPr="00BF5555">
        <w:rPr>
          <w:szCs w:val="26"/>
        </w:rPr>
        <w:t>(Kq = 0,9, Kf =0,9)</w:t>
      </w:r>
      <w:r w:rsidRPr="00BF5555">
        <w:rPr>
          <w:szCs w:val="26"/>
          <w:highlight w:val="white"/>
        </w:rPr>
        <w:t>.</w:t>
      </w:r>
    </w:p>
    <w:p w14:paraId="2C2CE520" w14:textId="77777777" w:rsidR="00464E64" w:rsidRDefault="00464E64" w:rsidP="00464E64">
      <w:pPr>
        <w:ind w:firstLine="540"/>
        <w:jc w:val="both"/>
        <w:rPr>
          <w:szCs w:val="26"/>
        </w:rPr>
      </w:pPr>
      <w:r>
        <w:rPr>
          <w:szCs w:val="26"/>
        </w:rPr>
        <w:tab/>
      </w:r>
      <w:r w:rsidRPr="00BF5555">
        <w:rPr>
          <w:bCs/>
          <w:iCs/>
          <w:szCs w:val="26"/>
        </w:rPr>
        <w:t xml:space="preserve">Hệ thống XLNT đã được </w:t>
      </w:r>
      <w:r>
        <w:rPr>
          <w:bCs/>
          <w:iCs/>
          <w:szCs w:val="26"/>
        </w:rPr>
        <w:t>x</w:t>
      </w:r>
      <w:r w:rsidRPr="00BF5555">
        <w:rPr>
          <w:bCs/>
          <w:iCs/>
          <w:szCs w:val="26"/>
        </w:rPr>
        <w:t>ác nhận hoàn thành tại Công văn số 4469/STNMT-CCBVMT ngày 08/08/2018 do Sở Tài nguyên và Môi trường tỉnh Tây Ninh cấp.</w:t>
      </w:r>
    </w:p>
    <w:p w14:paraId="5CE07BA0" w14:textId="1BF4A7AC" w:rsidR="00464E64" w:rsidRPr="00464E64" w:rsidRDefault="00464E64" w:rsidP="00464E64">
      <w:pPr>
        <w:jc w:val="both"/>
        <w:rPr>
          <w:szCs w:val="26"/>
        </w:rPr>
      </w:pPr>
      <w:r>
        <w:rPr>
          <w:szCs w:val="26"/>
        </w:rPr>
        <w:tab/>
      </w:r>
      <w:r w:rsidRPr="00BF5555">
        <w:rPr>
          <w:bCs/>
          <w:iCs/>
          <w:szCs w:val="26"/>
        </w:rPr>
        <w:t xml:space="preserve">Công ty đã lắp đặt thiết bị quan trắc tự động, liên tục nước thải sau xử lý với các thông số: pH, nhiệt độ, COD, TSS, độ màu, lưu lượng (đầu ra) </w:t>
      </w:r>
      <w:r w:rsidRPr="00BF5555">
        <w:rPr>
          <w:szCs w:val="26"/>
        </w:rPr>
        <w:t>và đã được Sở Tài nguyên và Môi trường tỉnh Tây Ninh cấp Văn bản xác nhận số 1136/STNMT-QTTNMT ngày 07/03/2019</w:t>
      </w:r>
    </w:p>
    <w:p w14:paraId="028933C7" w14:textId="3D89BDEC" w:rsidR="005A0887" w:rsidRDefault="005A0887" w:rsidP="005A0887">
      <w:pPr>
        <w:pStyle w:val="ListParagraph"/>
        <w:numPr>
          <w:ilvl w:val="0"/>
          <w:numId w:val="24"/>
        </w:numPr>
        <w:rPr>
          <w:b/>
          <w:bCs/>
          <w:lang w:val="en-US"/>
        </w:rPr>
      </w:pPr>
      <w:r w:rsidRPr="005A0887">
        <w:rPr>
          <w:b/>
          <w:bCs/>
          <w:lang w:val="en-US"/>
        </w:rPr>
        <w:t>Theo thực tế</w:t>
      </w:r>
    </w:p>
    <w:p w14:paraId="6847DCD3" w14:textId="6FDDF142" w:rsidR="005A0887" w:rsidRDefault="009C053E" w:rsidP="00442297">
      <w:pPr>
        <w:jc w:val="both"/>
        <w:rPr>
          <w:lang w:val="en-US"/>
        </w:rPr>
      </w:pPr>
      <w:r>
        <w:rPr>
          <w:b/>
          <w:bCs/>
          <w:lang w:val="en-US"/>
        </w:rPr>
        <w:tab/>
      </w:r>
      <w:r w:rsidRPr="009C053E">
        <w:rPr>
          <w:lang w:val="en-US"/>
        </w:rPr>
        <w:t xml:space="preserve">Công ty </w:t>
      </w:r>
      <w:r>
        <w:rPr>
          <w:lang w:val="en-US"/>
        </w:rPr>
        <w:t xml:space="preserve">có sự </w:t>
      </w:r>
      <w:r w:rsidR="00442297">
        <w:rPr>
          <w:lang w:val="en-US"/>
        </w:rPr>
        <w:t>điều chỉnh</w:t>
      </w:r>
      <w:r>
        <w:rPr>
          <w:lang w:val="en-US"/>
        </w:rPr>
        <w:t xml:space="preserve"> về công nghệ xử lý </w:t>
      </w:r>
      <w:r w:rsidR="00442297">
        <w:rPr>
          <w:lang w:val="en-US"/>
        </w:rPr>
        <w:t>của hệ thống xử lý nước thải. Quy trình như sau:</w:t>
      </w:r>
    </w:p>
    <w:p w14:paraId="6CEC05B3" w14:textId="4A054B01" w:rsidR="00442297" w:rsidRDefault="00FF5AA1" w:rsidP="00FF5AA1">
      <w:pPr>
        <w:pStyle w:val="Caption"/>
        <w:jc w:val="center"/>
        <w:rPr>
          <w:lang w:val="en-US"/>
        </w:rPr>
      </w:pPr>
      <w:bookmarkStart w:id="69" w:name="_Toc152937818"/>
      <w:r>
        <w:rPr>
          <w:noProof/>
          <w:szCs w:val="26"/>
        </w:rPr>
        <w:lastRenderedPageBreak/>
        <mc:AlternateContent>
          <mc:Choice Requires="wpc">
            <w:drawing>
              <wp:anchor distT="0" distB="0" distL="114300" distR="114300" simplePos="0" relativeHeight="251764736" behindDoc="0" locked="0" layoutInCell="1" allowOverlap="1" wp14:anchorId="6625C09C" wp14:editId="379CE713">
                <wp:simplePos x="0" y="0"/>
                <wp:positionH relativeFrom="column">
                  <wp:posOffset>-23495</wp:posOffset>
                </wp:positionH>
                <wp:positionV relativeFrom="paragraph">
                  <wp:posOffset>15240</wp:posOffset>
                </wp:positionV>
                <wp:extent cx="5939790" cy="8546465"/>
                <wp:effectExtent l="0" t="0" r="22860" b="0"/>
                <wp:wrapTopAndBottom/>
                <wp:docPr id="538" name="Canvas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8201327" name="Text Box 6395"/>
                        <wps:cNvSpPr txBox="1">
                          <a:spLocks noChangeArrowheads="1"/>
                        </wps:cNvSpPr>
                        <wps:spPr bwMode="auto">
                          <a:xfrm>
                            <a:off x="344170" y="86360"/>
                            <a:ext cx="162179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8294E" w14:textId="77777777" w:rsidR="0053351A" w:rsidRDefault="0053351A" w:rsidP="00442297">
                              <w:pPr>
                                <w:spacing w:before="0"/>
                                <w:ind w:left="-57" w:right="-57"/>
                                <w:jc w:val="center"/>
                                <w:rPr>
                                  <w:sz w:val="25"/>
                                  <w:szCs w:val="25"/>
                                </w:rPr>
                              </w:pPr>
                              <w:r>
                                <w:rPr>
                                  <w:sz w:val="25"/>
                                  <w:szCs w:val="25"/>
                                </w:rPr>
                                <w:t>Nước thải sinh hoạt</w:t>
                              </w:r>
                            </w:p>
                          </w:txbxContent>
                        </wps:txbx>
                        <wps:bodyPr rot="0" vert="horz" wrap="square" lIns="91440" tIns="45720" rIns="91440" bIns="45720" anchor="t" anchorCtr="0" upright="1">
                          <a:noAutofit/>
                        </wps:bodyPr>
                      </wps:wsp>
                      <wps:wsp>
                        <wps:cNvPr id="1408201328" name="Text Box 6396"/>
                        <wps:cNvSpPr txBox="1">
                          <a:spLocks noChangeArrowheads="1"/>
                        </wps:cNvSpPr>
                        <wps:spPr bwMode="auto">
                          <a:xfrm>
                            <a:off x="2207895" y="86360"/>
                            <a:ext cx="1622425"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551F3" w14:textId="77777777" w:rsidR="0053351A" w:rsidRDefault="0053351A" w:rsidP="00442297">
                              <w:pPr>
                                <w:spacing w:before="0"/>
                                <w:ind w:left="-57" w:right="-57"/>
                                <w:jc w:val="center"/>
                                <w:rPr>
                                  <w:sz w:val="25"/>
                                  <w:szCs w:val="25"/>
                                </w:rPr>
                              </w:pPr>
                              <w:r>
                                <w:rPr>
                                  <w:sz w:val="25"/>
                                  <w:szCs w:val="25"/>
                                </w:rPr>
                                <w:t>Nước thải nhà ăn</w:t>
                              </w:r>
                            </w:p>
                          </w:txbxContent>
                        </wps:txbx>
                        <wps:bodyPr rot="0" vert="horz" wrap="square" lIns="91440" tIns="45720" rIns="91440" bIns="45720" anchor="t" anchorCtr="0" upright="1">
                          <a:noAutofit/>
                        </wps:bodyPr>
                      </wps:wsp>
                      <wps:wsp>
                        <wps:cNvPr id="1408201329" name="Text Box 6397"/>
                        <wps:cNvSpPr txBox="1">
                          <a:spLocks noChangeArrowheads="1"/>
                        </wps:cNvSpPr>
                        <wps:spPr bwMode="auto">
                          <a:xfrm>
                            <a:off x="344170" y="551815"/>
                            <a:ext cx="1621790"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5D576" w14:textId="77777777" w:rsidR="0053351A" w:rsidRDefault="0053351A" w:rsidP="00442297">
                              <w:pPr>
                                <w:spacing w:before="0"/>
                                <w:ind w:left="-57" w:right="-57"/>
                                <w:jc w:val="center"/>
                                <w:rPr>
                                  <w:sz w:val="25"/>
                                  <w:szCs w:val="25"/>
                                </w:rPr>
                              </w:pPr>
                              <w:r>
                                <w:rPr>
                                  <w:sz w:val="25"/>
                                  <w:szCs w:val="25"/>
                                </w:rPr>
                                <w:t>Bể tự hoại</w:t>
                              </w:r>
                            </w:p>
                          </w:txbxContent>
                        </wps:txbx>
                        <wps:bodyPr rot="0" vert="horz" wrap="square" lIns="91440" tIns="45720" rIns="91440" bIns="45720" anchor="t" anchorCtr="0" upright="1">
                          <a:noAutofit/>
                        </wps:bodyPr>
                      </wps:wsp>
                      <wps:wsp>
                        <wps:cNvPr id="1408201330" name="Text Box 6398"/>
                        <wps:cNvSpPr txBox="1">
                          <a:spLocks noChangeArrowheads="1"/>
                        </wps:cNvSpPr>
                        <wps:spPr bwMode="auto">
                          <a:xfrm>
                            <a:off x="2207895" y="55181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6ABED9" w14:textId="77777777" w:rsidR="0053351A" w:rsidRDefault="0053351A" w:rsidP="00442297">
                              <w:pPr>
                                <w:spacing w:before="0"/>
                                <w:ind w:left="-57" w:right="-57"/>
                                <w:jc w:val="center"/>
                                <w:rPr>
                                  <w:sz w:val="25"/>
                                  <w:szCs w:val="25"/>
                                </w:rPr>
                              </w:pPr>
                              <w:r>
                                <w:rPr>
                                  <w:sz w:val="25"/>
                                  <w:szCs w:val="25"/>
                                </w:rPr>
                                <w:t>Bể tách dầu mỡ</w:t>
                              </w:r>
                            </w:p>
                          </w:txbxContent>
                        </wps:txbx>
                        <wps:bodyPr rot="0" vert="horz" wrap="square" lIns="91440" tIns="45720" rIns="91440" bIns="45720" anchor="t" anchorCtr="0" upright="1">
                          <a:noAutofit/>
                        </wps:bodyPr>
                      </wps:wsp>
                      <wps:wsp>
                        <wps:cNvPr id="1408201331" name="Text Box 6399"/>
                        <wps:cNvSpPr txBox="1">
                          <a:spLocks noChangeArrowheads="1"/>
                        </wps:cNvSpPr>
                        <wps:spPr bwMode="auto">
                          <a:xfrm>
                            <a:off x="4061460" y="327660"/>
                            <a:ext cx="1622425"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86066" w14:textId="77777777" w:rsidR="0053351A" w:rsidRDefault="0053351A" w:rsidP="00442297">
                              <w:pPr>
                                <w:spacing w:before="0"/>
                                <w:ind w:left="-57" w:right="-57"/>
                                <w:jc w:val="center"/>
                                <w:rPr>
                                  <w:sz w:val="25"/>
                                  <w:szCs w:val="25"/>
                                </w:rPr>
                              </w:pPr>
                              <w:r>
                                <w:rPr>
                                  <w:sz w:val="25"/>
                                  <w:szCs w:val="25"/>
                                </w:rPr>
                                <w:t>Nước thải sản xuất</w:t>
                              </w:r>
                            </w:p>
                          </w:txbxContent>
                        </wps:txbx>
                        <wps:bodyPr rot="0" vert="horz" wrap="square" lIns="91440" tIns="45720" rIns="91440" bIns="45720" anchor="t" anchorCtr="0" upright="1">
                          <a:noAutofit/>
                        </wps:bodyPr>
                      </wps:wsp>
                      <wps:wsp>
                        <wps:cNvPr id="1408201334" name="Text Box 6400"/>
                        <wps:cNvSpPr txBox="1">
                          <a:spLocks noChangeArrowheads="1"/>
                        </wps:cNvSpPr>
                        <wps:spPr bwMode="auto">
                          <a:xfrm>
                            <a:off x="2207260" y="117411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071386" w14:textId="77777777" w:rsidR="0053351A" w:rsidRDefault="0053351A" w:rsidP="00442297">
                              <w:pPr>
                                <w:spacing w:before="0"/>
                                <w:ind w:left="-57" w:right="-57"/>
                                <w:jc w:val="center"/>
                                <w:rPr>
                                  <w:sz w:val="25"/>
                                  <w:szCs w:val="25"/>
                                </w:rPr>
                              </w:pPr>
                              <w:r>
                                <w:rPr>
                                  <w:sz w:val="25"/>
                                  <w:szCs w:val="25"/>
                                </w:rPr>
                                <w:t>Song chắn rác</w:t>
                              </w:r>
                            </w:p>
                          </w:txbxContent>
                        </wps:txbx>
                        <wps:bodyPr rot="0" vert="horz" wrap="square" lIns="91440" tIns="45720" rIns="91440" bIns="45720" anchor="t" anchorCtr="0" upright="1">
                          <a:noAutofit/>
                        </wps:bodyPr>
                      </wps:wsp>
                      <wps:wsp>
                        <wps:cNvPr id="1408201335" name="Text Box 6401"/>
                        <wps:cNvSpPr txBox="1">
                          <a:spLocks noChangeArrowheads="1"/>
                        </wps:cNvSpPr>
                        <wps:spPr bwMode="auto">
                          <a:xfrm>
                            <a:off x="2207260" y="161290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850027" w14:textId="77777777" w:rsidR="0053351A" w:rsidRDefault="0053351A" w:rsidP="00442297">
                              <w:pPr>
                                <w:spacing w:before="0"/>
                                <w:ind w:left="-57" w:right="-57"/>
                                <w:jc w:val="center"/>
                                <w:rPr>
                                  <w:sz w:val="25"/>
                                  <w:szCs w:val="25"/>
                                </w:rPr>
                              </w:pPr>
                              <w:r>
                                <w:rPr>
                                  <w:sz w:val="25"/>
                                  <w:szCs w:val="25"/>
                                </w:rPr>
                                <w:t>Bể thu gom</w:t>
                              </w:r>
                            </w:p>
                          </w:txbxContent>
                        </wps:txbx>
                        <wps:bodyPr rot="0" vert="horz" wrap="square" lIns="91440" tIns="45720" rIns="91440" bIns="45720" anchor="t" anchorCtr="0" upright="1">
                          <a:noAutofit/>
                        </wps:bodyPr>
                      </wps:wsp>
                      <wps:wsp>
                        <wps:cNvPr id="1408201336" name="Text Box 6402"/>
                        <wps:cNvSpPr txBox="1">
                          <a:spLocks noChangeArrowheads="1"/>
                        </wps:cNvSpPr>
                        <wps:spPr bwMode="auto">
                          <a:xfrm>
                            <a:off x="2207260" y="20618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3B768" w14:textId="77777777" w:rsidR="0053351A" w:rsidRDefault="0053351A" w:rsidP="00442297">
                              <w:pPr>
                                <w:spacing w:before="0"/>
                                <w:ind w:left="-57" w:right="-57"/>
                                <w:jc w:val="center"/>
                                <w:rPr>
                                  <w:sz w:val="25"/>
                                  <w:szCs w:val="25"/>
                                </w:rPr>
                              </w:pPr>
                              <w:r>
                                <w:rPr>
                                  <w:sz w:val="25"/>
                                  <w:szCs w:val="25"/>
                                </w:rPr>
                                <w:t>Tháp giải nhiệt</w:t>
                              </w:r>
                            </w:p>
                          </w:txbxContent>
                        </wps:txbx>
                        <wps:bodyPr rot="0" vert="horz" wrap="square" lIns="91440" tIns="45720" rIns="91440" bIns="45720" anchor="t" anchorCtr="0" upright="1">
                          <a:noAutofit/>
                        </wps:bodyPr>
                      </wps:wsp>
                      <wps:wsp>
                        <wps:cNvPr id="1408201337" name="Text Box 6403"/>
                        <wps:cNvSpPr txBox="1">
                          <a:spLocks noChangeArrowheads="1"/>
                        </wps:cNvSpPr>
                        <wps:spPr bwMode="auto">
                          <a:xfrm>
                            <a:off x="2207260" y="252730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7FBF16" w14:textId="77777777" w:rsidR="0053351A" w:rsidRDefault="0053351A" w:rsidP="00442297">
                              <w:pPr>
                                <w:spacing w:before="0"/>
                                <w:ind w:left="-57" w:right="-57"/>
                                <w:jc w:val="center"/>
                                <w:rPr>
                                  <w:sz w:val="25"/>
                                  <w:szCs w:val="25"/>
                                </w:rPr>
                              </w:pPr>
                              <w:r>
                                <w:rPr>
                                  <w:sz w:val="25"/>
                                  <w:szCs w:val="25"/>
                                </w:rPr>
                                <w:t>Bể điều hòa</w:t>
                              </w:r>
                            </w:p>
                          </w:txbxContent>
                        </wps:txbx>
                        <wps:bodyPr rot="0" vert="horz" wrap="square" lIns="91440" tIns="45720" rIns="91440" bIns="45720" anchor="t" anchorCtr="0" upright="1">
                          <a:noAutofit/>
                        </wps:bodyPr>
                      </wps:wsp>
                      <wps:wsp>
                        <wps:cNvPr id="1408201338" name="Text Box 6404"/>
                        <wps:cNvSpPr txBox="1">
                          <a:spLocks noChangeArrowheads="1"/>
                        </wps:cNvSpPr>
                        <wps:spPr bwMode="auto">
                          <a:xfrm>
                            <a:off x="2207260" y="301053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29293" w14:textId="77777777" w:rsidR="0053351A" w:rsidRDefault="0053351A" w:rsidP="00442297">
                              <w:pPr>
                                <w:spacing w:before="0"/>
                                <w:ind w:left="-57" w:right="-57"/>
                                <w:jc w:val="center"/>
                                <w:rPr>
                                  <w:sz w:val="25"/>
                                  <w:szCs w:val="25"/>
                                </w:rPr>
                              </w:pPr>
                              <w:r>
                                <w:rPr>
                                  <w:sz w:val="25"/>
                                  <w:szCs w:val="25"/>
                                </w:rPr>
                                <w:t>Bể yếm khí</w:t>
                              </w:r>
                            </w:p>
                          </w:txbxContent>
                        </wps:txbx>
                        <wps:bodyPr rot="0" vert="horz" wrap="square" lIns="91440" tIns="45720" rIns="91440" bIns="45720" anchor="t" anchorCtr="0" upright="1">
                          <a:noAutofit/>
                        </wps:bodyPr>
                      </wps:wsp>
                      <wps:wsp>
                        <wps:cNvPr id="1408201339" name="Text Box 6405"/>
                        <wps:cNvSpPr txBox="1">
                          <a:spLocks noChangeArrowheads="1"/>
                        </wps:cNvSpPr>
                        <wps:spPr bwMode="auto">
                          <a:xfrm>
                            <a:off x="2207260" y="34588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4DEB3F" w14:textId="77777777" w:rsidR="0053351A" w:rsidRDefault="0053351A" w:rsidP="00442297">
                              <w:pPr>
                                <w:spacing w:before="0"/>
                                <w:ind w:left="-57" w:right="-57"/>
                                <w:jc w:val="center"/>
                                <w:rPr>
                                  <w:sz w:val="25"/>
                                  <w:szCs w:val="25"/>
                                </w:rPr>
                              </w:pPr>
                              <w:r>
                                <w:rPr>
                                  <w:sz w:val="25"/>
                                  <w:szCs w:val="25"/>
                                </w:rPr>
                                <w:t>Bể A/O (Axit/Oxit)</w:t>
                              </w:r>
                            </w:p>
                          </w:txbxContent>
                        </wps:txbx>
                        <wps:bodyPr rot="0" vert="horz" wrap="square" lIns="91440" tIns="45720" rIns="91440" bIns="45720" anchor="t" anchorCtr="0" upright="1">
                          <a:noAutofit/>
                        </wps:bodyPr>
                      </wps:wsp>
                      <wps:wsp>
                        <wps:cNvPr id="1408201340" name="Text Box 6406"/>
                        <wps:cNvSpPr txBox="1">
                          <a:spLocks noChangeArrowheads="1"/>
                        </wps:cNvSpPr>
                        <wps:spPr bwMode="auto">
                          <a:xfrm>
                            <a:off x="2207260" y="389064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467B33" w14:textId="77777777" w:rsidR="0053351A" w:rsidRDefault="0053351A" w:rsidP="00442297">
                              <w:pPr>
                                <w:spacing w:before="0"/>
                                <w:ind w:left="-57" w:right="-57"/>
                                <w:jc w:val="center"/>
                                <w:rPr>
                                  <w:sz w:val="25"/>
                                  <w:szCs w:val="25"/>
                                </w:rPr>
                              </w:pPr>
                              <w:r>
                                <w:rPr>
                                  <w:sz w:val="25"/>
                                  <w:szCs w:val="25"/>
                                </w:rPr>
                                <w:t>Bể lắng</w:t>
                              </w:r>
                            </w:p>
                          </w:txbxContent>
                        </wps:txbx>
                        <wps:bodyPr rot="0" vert="horz" wrap="square" lIns="91440" tIns="45720" rIns="91440" bIns="45720" anchor="t" anchorCtr="0" upright="1">
                          <a:noAutofit/>
                        </wps:bodyPr>
                      </wps:wsp>
                      <wps:wsp>
                        <wps:cNvPr id="1408201341" name="Text Box 6407"/>
                        <wps:cNvSpPr txBox="1">
                          <a:spLocks noChangeArrowheads="1"/>
                        </wps:cNvSpPr>
                        <wps:spPr bwMode="auto">
                          <a:xfrm>
                            <a:off x="2207067" y="4334509"/>
                            <a:ext cx="1622425" cy="502961"/>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1068E" w14:textId="77777777" w:rsidR="0053351A" w:rsidRDefault="0053351A" w:rsidP="00442297">
                              <w:pPr>
                                <w:spacing w:before="0"/>
                                <w:ind w:left="-57" w:right="-57"/>
                                <w:jc w:val="center"/>
                                <w:rPr>
                                  <w:sz w:val="25"/>
                                  <w:szCs w:val="25"/>
                                </w:rPr>
                              </w:pPr>
                              <w:r>
                                <w:rPr>
                                  <w:sz w:val="25"/>
                                  <w:szCs w:val="25"/>
                                </w:rPr>
                                <w:t>Bể sinh học hiếu khí tiếp xúc</w:t>
                              </w:r>
                            </w:p>
                          </w:txbxContent>
                        </wps:txbx>
                        <wps:bodyPr rot="0" vert="horz" wrap="square" lIns="91440" tIns="45720" rIns="91440" bIns="45720" anchor="t" anchorCtr="0" upright="1">
                          <a:noAutofit/>
                        </wps:bodyPr>
                      </wps:wsp>
                      <wps:wsp>
                        <wps:cNvPr id="1408201398" name="Text Box 6408"/>
                        <wps:cNvSpPr txBox="1">
                          <a:spLocks noChangeArrowheads="1"/>
                        </wps:cNvSpPr>
                        <wps:spPr bwMode="auto">
                          <a:xfrm>
                            <a:off x="2207260" y="496887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55AD0" w14:textId="77777777" w:rsidR="0053351A" w:rsidRDefault="0053351A" w:rsidP="00442297">
                              <w:pPr>
                                <w:spacing w:before="0"/>
                                <w:ind w:left="-57" w:right="-57"/>
                                <w:jc w:val="center"/>
                                <w:rPr>
                                  <w:sz w:val="25"/>
                                  <w:szCs w:val="25"/>
                                </w:rPr>
                              </w:pPr>
                              <w:r>
                                <w:rPr>
                                  <w:sz w:val="25"/>
                                  <w:szCs w:val="25"/>
                                </w:rPr>
                                <w:t>Bể keo tụ, tạo bông</w:t>
                              </w:r>
                            </w:p>
                          </w:txbxContent>
                        </wps:txbx>
                        <wps:bodyPr rot="0" vert="horz" wrap="square" lIns="91440" tIns="45720" rIns="91440" bIns="45720" anchor="t" anchorCtr="0" upright="1">
                          <a:noAutofit/>
                        </wps:bodyPr>
                      </wps:wsp>
                      <wps:wsp>
                        <wps:cNvPr id="1408201399" name="Text Box 6409"/>
                        <wps:cNvSpPr txBox="1">
                          <a:spLocks noChangeArrowheads="1"/>
                        </wps:cNvSpPr>
                        <wps:spPr bwMode="auto">
                          <a:xfrm>
                            <a:off x="2207260" y="5434330"/>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9989B" w14:textId="77777777" w:rsidR="0053351A" w:rsidRPr="009E71C4" w:rsidRDefault="0053351A" w:rsidP="00442297">
                              <w:pPr>
                                <w:spacing w:before="0"/>
                                <w:ind w:left="-57" w:right="-57"/>
                                <w:jc w:val="center"/>
                                <w:rPr>
                                  <w:sz w:val="25"/>
                                  <w:szCs w:val="25"/>
                                </w:rPr>
                              </w:pPr>
                              <w:r w:rsidRPr="009E71C4">
                                <w:rPr>
                                  <w:sz w:val="25"/>
                                  <w:szCs w:val="25"/>
                                </w:rPr>
                                <w:t>Bể lắng 2</w:t>
                              </w:r>
                            </w:p>
                          </w:txbxContent>
                        </wps:txbx>
                        <wps:bodyPr rot="0" vert="horz" wrap="square" lIns="91440" tIns="45720" rIns="91440" bIns="45720" anchor="t" anchorCtr="0" upright="1">
                          <a:noAutofit/>
                        </wps:bodyPr>
                      </wps:wsp>
                      <wps:wsp>
                        <wps:cNvPr id="1408201400" name="Text Box 6410"/>
                        <wps:cNvSpPr txBox="1">
                          <a:spLocks noChangeArrowheads="1"/>
                        </wps:cNvSpPr>
                        <wps:spPr bwMode="auto">
                          <a:xfrm>
                            <a:off x="2207260" y="5917565"/>
                            <a:ext cx="1622425"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0513F" w14:textId="77777777" w:rsidR="0053351A" w:rsidRDefault="0053351A" w:rsidP="00442297">
                              <w:pPr>
                                <w:spacing w:before="0"/>
                                <w:ind w:left="-57" w:right="-57"/>
                                <w:jc w:val="center"/>
                                <w:rPr>
                                  <w:sz w:val="25"/>
                                  <w:szCs w:val="25"/>
                                </w:rPr>
                              </w:pPr>
                              <w:r>
                                <w:rPr>
                                  <w:sz w:val="25"/>
                                  <w:szCs w:val="25"/>
                                </w:rPr>
                                <w:t>Bể lắng lọc</w:t>
                              </w:r>
                            </w:p>
                          </w:txbxContent>
                        </wps:txbx>
                        <wps:bodyPr rot="0" vert="horz" wrap="square" lIns="91440" tIns="45720" rIns="91440" bIns="45720" anchor="t" anchorCtr="0" upright="1">
                          <a:noAutofit/>
                        </wps:bodyPr>
                      </wps:wsp>
                      <wps:wsp>
                        <wps:cNvPr id="1408201401" name="Text Box 6411"/>
                        <wps:cNvSpPr txBox="1">
                          <a:spLocks noChangeArrowheads="1"/>
                        </wps:cNvSpPr>
                        <wps:spPr bwMode="auto">
                          <a:xfrm>
                            <a:off x="1758642" y="6459220"/>
                            <a:ext cx="2524760" cy="709481"/>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996AF" w14:textId="77777777" w:rsidR="0053351A" w:rsidRDefault="0053351A" w:rsidP="00442297">
                              <w:pPr>
                                <w:spacing w:before="0"/>
                                <w:ind w:left="-113" w:right="-113"/>
                                <w:jc w:val="center"/>
                                <w:rPr>
                                  <w:sz w:val="25"/>
                                  <w:szCs w:val="25"/>
                                </w:rPr>
                              </w:pPr>
                              <w:r>
                                <w:rPr>
                                  <w:sz w:val="25"/>
                                  <w:szCs w:val="25"/>
                                </w:rPr>
                                <w:t>Bể sinh thái</w:t>
                              </w:r>
                            </w:p>
                            <w:p w14:paraId="2CC68547" w14:textId="77777777" w:rsidR="0053351A" w:rsidRDefault="0053351A" w:rsidP="00442297">
                              <w:pPr>
                                <w:spacing w:before="0"/>
                                <w:ind w:left="-113" w:right="-113"/>
                                <w:jc w:val="center"/>
                                <w:rPr>
                                  <w:sz w:val="25"/>
                                  <w:szCs w:val="25"/>
                                </w:rPr>
                              </w:pPr>
                              <w:r>
                                <w:rPr>
                                  <w:sz w:val="25"/>
                                  <w:szCs w:val="25"/>
                                </w:rPr>
                                <w:t>(Đạt QCVN 40:2011/BTNMT, Cột A,</w:t>
                              </w:r>
                            </w:p>
                            <w:p w14:paraId="56F3B621" w14:textId="77777777" w:rsidR="0053351A" w:rsidRDefault="0053351A" w:rsidP="00442297">
                              <w:pPr>
                                <w:spacing w:before="0"/>
                                <w:ind w:left="-113" w:right="-113"/>
                                <w:jc w:val="center"/>
                                <w:rPr>
                                  <w:sz w:val="25"/>
                                  <w:szCs w:val="25"/>
                                </w:rPr>
                              </w:pPr>
                              <w:r>
                                <w:rPr>
                                  <w:sz w:val="25"/>
                                  <w:szCs w:val="25"/>
                                </w:rPr>
                                <w:t>(Kq = 0,9, Kf =0,9))</w:t>
                              </w:r>
                            </w:p>
                          </w:txbxContent>
                        </wps:txbx>
                        <wps:bodyPr rot="0" vert="horz" wrap="square" lIns="91440" tIns="45720" rIns="91440" bIns="45720" anchor="t" anchorCtr="0" upright="1">
                          <a:noAutofit/>
                        </wps:bodyPr>
                      </wps:wsp>
                      <wps:wsp>
                        <wps:cNvPr id="1408201403" name="Text Box 6412"/>
                        <wps:cNvSpPr txBox="1">
                          <a:spLocks noChangeArrowheads="1"/>
                        </wps:cNvSpPr>
                        <wps:spPr bwMode="auto">
                          <a:xfrm>
                            <a:off x="2067560" y="7355391"/>
                            <a:ext cx="1898650"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EF8D0" w14:textId="77777777" w:rsidR="0053351A" w:rsidRDefault="0053351A" w:rsidP="00442297">
                              <w:pPr>
                                <w:spacing w:before="0"/>
                                <w:ind w:left="-57" w:right="-57"/>
                                <w:jc w:val="center"/>
                                <w:rPr>
                                  <w:sz w:val="25"/>
                                  <w:szCs w:val="25"/>
                                </w:rPr>
                              </w:pPr>
                              <w:r>
                                <w:rPr>
                                  <w:sz w:val="25"/>
                                  <w:szCs w:val="25"/>
                                </w:rPr>
                                <w:t>Hồ hoàn thiện của KCN</w:t>
                              </w:r>
                            </w:p>
                          </w:txbxContent>
                        </wps:txbx>
                        <wps:bodyPr rot="0" vert="horz" wrap="square" lIns="91440" tIns="45720" rIns="91440" bIns="45720" anchor="t" anchorCtr="0" upright="1">
                          <a:noAutofit/>
                        </wps:bodyPr>
                      </wps:wsp>
                      <wps:wsp>
                        <wps:cNvPr id="1408201404" name="AutoShape 6413"/>
                        <wps:cNvCnPr>
                          <a:cxnSpLocks noChangeShapeType="1"/>
                        </wps:cNvCnPr>
                        <wps:spPr bwMode="auto">
                          <a:xfrm>
                            <a:off x="3019425" y="380365"/>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05" name="AutoShape 6414"/>
                        <wps:cNvCnPr>
                          <a:cxnSpLocks noChangeShapeType="1"/>
                        </wps:cNvCnPr>
                        <wps:spPr bwMode="auto">
                          <a:xfrm>
                            <a:off x="1155065" y="380365"/>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06" name="AutoShape 6415"/>
                        <wps:cNvCnPr>
                          <a:cxnSpLocks noChangeShapeType="1"/>
                        </wps:cNvCnPr>
                        <wps:spPr bwMode="auto">
                          <a:xfrm flipH="1">
                            <a:off x="3018790" y="845820"/>
                            <a:ext cx="635" cy="32829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07" name="AutoShape 6416"/>
                        <wps:cNvCnPr>
                          <a:cxnSpLocks noChangeShapeType="1"/>
                        </wps:cNvCnPr>
                        <wps:spPr bwMode="auto">
                          <a:xfrm rot="5400000" flipH="1" flipV="1">
                            <a:off x="2897505" y="-1129665"/>
                            <a:ext cx="224155" cy="3717925"/>
                          </a:xfrm>
                          <a:prstGeom prst="bentConnector3">
                            <a:avLst>
                              <a:gd name="adj1" fmla="val -101699"/>
                            </a:avLst>
                          </a:prstGeom>
                          <a:noFill/>
                          <a:ln w="9525" cmpd="sng">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88" name="AutoShape 6417"/>
                        <wps:cNvCnPr>
                          <a:cxnSpLocks noChangeShapeType="1"/>
                        </wps:cNvCnPr>
                        <wps:spPr bwMode="auto">
                          <a:xfrm>
                            <a:off x="3018790" y="1468120"/>
                            <a:ext cx="635" cy="14478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89" name="AutoShape 6418"/>
                        <wps:cNvCnPr>
                          <a:cxnSpLocks noChangeShapeType="1"/>
                        </wps:cNvCnPr>
                        <wps:spPr bwMode="auto">
                          <a:xfrm>
                            <a:off x="3018790" y="1906905"/>
                            <a:ext cx="635" cy="15494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0" name="AutoShape 6419"/>
                        <wps:cNvCnPr>
                          <a:cxnSpLocks noChangeShapeType="1"/>
                        </wps:cNvCnPr>
                        <wps:spPr bwMode="auto">
                          <a:xfrm>
                            <a:off x="3018790" y="2355850"/>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1" name="AutoShape 6420"/>
                        <wps:cNvCnPr>
                          <a:cxnSpLocks noChangeShapeType="1"/>
                        </wps:cNvCnPr>
                        <wps:spPr bwMode="auto">
                          <a:xfrm>
                            <a:off x="3018790" y="2821305"/>
                            <a:ext cx="635" cy="18923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2" name="AutoShape 6421"/>
                        <wps:cNvCnPr>
                          <a:cxnSpLocks noChangeShapeType="1"/>
                        </wps:cNvCnPr>
                        <wps:spPr bwMode="auto">
                          <a:xfrm>
                            <a:off x="3018790" y="3304540"/>
                            <a:ext cx="635" cy="15430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3" name="AutoShape 6422"/>
                        <wps:cNvCnPr>
                          <a:cxnSpLocks noChangeShapeType="1"/>
                        </wps:cNvCnPr>
                        <wps:spPr bwMode="auto">
                          <a:xfrm>
                            <a:off x="3018790" y="3752850"/>
                            <a:ext cx="635" cy="13779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4" name="AutoShape 6423"/>
                        <wps:cNvCnPr>
                          <a:cxnSpLocks noChangeShapeType="1"/>
                        </wps:cNvCnPr>
                        <wps:spPr bwMode="auto">
                          <a:xfrm>
                            <a:off x="3018790" y="4184650"/>
                            <a:ext cx="635" cy="14986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5" name="AutoShape 6424"/>
                        <wps:cNvCnPr>
                          <a:cxnSpLocks noChangeShapeType="1"/>
                        </wps:cNvCnPr>
                        <wps:spPr bwMode="auto">
                          <a:xfrm>
                            <a:off x="3018790" y="4784090"/>
                            <a:ext cx="635" cy="18478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6" name="AutoShape 6425"/>
                        <wps:cNvCnPr>
                          <a:cxnSpLocks noChangeShapeType="1"/>
                        </wps:cNvCnPr>
                        <wps:spPr bwMode="auto">
                          <a:xfrm>
                            <a:off x="3018790" y="5262880"/>
                            <a:ext cx="635" cy="1714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7" name="AutoShape 6426"/>
                        <wps:cNvCnPr>
                          <a:cxnSpLocks noChangeShapeType="1"/>
                        </wps:cNvCnPr>
                        <wps:spPr bwMode="auto">
                          <a:xfrm>
                            <a:off x="3018790" y="5728335"/>
                            <a:ext cx="635" cy="18923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8" name="AutoShape 6427"/>
                        <wps:cNvCnPr>
                          <a:cxnSpLocks noChangeShapeType="1"/>
                        </wps:cNvCnPr>
                        <wps:spPr bwMode="auto">
                          <a:xfrm>
                            <a:off x="3018790" y="6211570"/>
                            <a:ext cx="2540" cy="2476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499" name="AutoShape 6428"/>
                        <wps:cNvCnPr>
                          <a:cxnSpLocks noChangeShapeType="1"/>
                        </wps:cNvCnPr>
                        <wps:spPr bwMode="auto">
                          <a:xfrm flipH="1">
                            <a:off x="3016885" y="7168701"/>
                            <a:ext cx="4445" cy="18669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201500" name="Text Box 6429"/>
                        <wps:cNvSpPr txBox="1">
                          <a:spLocks noChangeArrowheads="1"/>
                        </wps:cNvSpPr>
                        <wps:spPr bwMode="auto">
                          <a:xfrm>
                            <a:off x="773430" y="2410460"/>
                            <a:ext cx="1354455" cy="50101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BC21D3" w14:textId="77777777" w:rsidR="0053351A" w:rsidRDefault="0053351A" w:rsidP="00442297">
                              <w:pPr>
                                <w:spacing w:before="0"/>
                                <w:ind w:left="-57" w:right="-57"/>
                                <w:jc w:val="center"/>
                                <w:rPr>
                                  <w:i/>
                                  <w:sz w:val="25"/>
                                  <w:szCs w:val="25"/>
                                </w:rPr>
                              </w:pPr>
                              <w:r>
                                <w:rPr>
                                  <w:i/>
                                  <w:sz w:val="25"/>
                                  <w:szCs w:val="25"/>
                                </w:rPr>
                                <w:t>PAC, H</w:t>
                              </w:r>
                              <w:r>
                                <w:rPr>
                                  <w:i/>
                                  <w:sz w:val="25"/>
                                  <w:szCs w:val="25"/>
                                  <w:vertAlign w:val="subscript"/>
                                </w:rPr>
                                <w:t>2</w:t>
                              </w:r>
                              <w:r>
                                <w:rPr>
                                  <w:i/>
                                  <w:sz w:val="25"/>
                                  <w:szCs w:val="25"/>
                                </w:rPr>
                                <w:t>SO</w:t>
                              </w:r>
                              <w:r>
                                <w:rPr>
                                  <w:i/>
                                  <w:sz w:val="25"/>
                                  <w:szCs w:val="25"/>
                                  <w:vertAlign w:val="subscript"/>
                                </w:rPr>
                                <w:t>4</w:t>
                              </w:r>
                              <w:r>
                                <w:rPr>
                                  <w:i/>
                                  <w:sz w:val="25"/>
                                  <w:szCs w:val="25"/>
                                </w:rPr>
                                <w:t xml:space="preserve">, </w:t>
                              </w:r>
                              <w:r>
                                <w:rPr>
                                  <w:i/>
                                  <w:sz w:val="25"/>
                                  <w:szCs w:val="25"/>
                                </w:rPr>
                                <w:br/>
                                <w:t>NaOH, Polymer</w:t>
                              </w:r>
                            </w:p>
                          </w:txbxContent>
                        </wps:txbx>
                        <wps:bodyPr rot="0" vert="horz" wrap="square" lIns="91440" tIns="45720" rIns="91440" bIns="45720" anchor="t" anchorCtr="0" upright="1">
                          <a:noAutofit/>
                        </wps:bodyPr>
                      </wps:wsp>
                      <wps:wsp>
                        <wps:cNvPr id="1408201501" name="Text Box 6430"/>
                        <wps:cNvSpPr txBox="1">
                          <a:spLocks noChangeArrowheads="1"/>
                        </wps:cNvSpPr>
                        <wps:spPr bwMode="auto">
                          <a:xfrm>
                            <a:off x="810895" y="3352165"/>
                            <a:ext cx="1148080"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A6276" w14:textId="77777777" w:rsidR="0053351A" w:rsidRDefault="0053351A" w:rsidP="00442297">
                              <w:pPr>
                                <w:spacing w:before="0"/>
                                <w:ind w:left="-57" w:right="-57"/>
                                <w:jc w:val="center"/>
                                <w:rPr>
                                  <w:i/>
                                  <w:sz w:val="25"/>
                                  <w:szCs w:val="25"/>
                                </w:rPr>
                              </w:pPr>
                              <w:r>
                                <w:rPr>
                                  <w:i/>
                                  <w:sz w:val="25"/>
                                  <w:szCs w:val="25"/>
                                </w:rPr>
                                <w:t>Máy thổi khí</w:t>
                              </w:r>
                            </w:p>
                          </w:txbxContent>
                        </wps:txbx>
                        <wps:bodyPr rot="0" vert="horz" wrap="square" lIns="91440" tIns="45720" rIns="91440" bIns="45720" anchor="t" anchorCtr="0" upright="1">
                          <a:noAutofit/>
                        </wps:bodyPr>
                      </wps:wsp>
                      <wps:wsp>
                        <wps:cNvPr id="1408201502" name="Text Box 6431"/>
                        <wps:cNvSpPr txBox="1">
                          <a:spLocks noChangeArrowheads="1"/>
                        </wps:cNvSpPr>
                        <wps:spPr bwMode="auto">
                          <a:xfrm>
                            <a:off x="211959" y="4844843"/>
                            <a:ext cx="1850500" cy="935990"/>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50154C" w14:textId="77777777" w:rsidR="0053351A" w:rsidRDefault="0053351A" w:rsidP="00442297">
                              <w:pPr>
                                <w:spacing w:before="0"/>
                                <w:ind w:left="-57" w:right="-57"/>
                                <w:jc w:val="center"/>
                                <w:rPr>
                                  <w:i/>
                                  <w:sz w:val="21"/>
                                  <w:szCs w:val="21"/>
                                  <w:lang w:val="en-US" w:eastAsia="zh-CN"/>
                                </w:rPr>
                              </w:pPr>
                              <w:r>
                                <w:rPr>
                                  <w:rFonts w:hint="eastAsia"/>
                                  <w:i/>
                                  <w:sz w:val="25"/>
                                  <w:szCs w:val="25"/>
                                  <w:lang w:val="en-US" w:eastAsia="zh-CN"/>
                                </w:rPr>
                                <w:t xml:space="preserve">               </w:t>
                              </w:r>
                              <w:r>
                                <w:rPr>
                                  <w:rFonts w:hint="eastAsia"/>
                                  <w:i/>
                                  <w:sz w:val="21"/>
                                  <w:szCs w:val="21"/>
                                  <w:lang w:val="en-US" w:eastAsia="zh-CN"/>
                                </w:rPr>
                                <w:t>Qu</w:t>
                              </w:r>
                              <w:r>
                                <w:rPr>
                                  <w:rFonts w:hint="eastAsia"/>
                                  <w:i/>
                                  <w:sz w:val="21"/>
                                  <w:szCs w:val="21"/>
                                  <w:lang w:val="en-US" w:eastAsia="zh-CN"/>
                                </w:rPr>
                                <w:t>á</w:t>
                              </w:r>
                              <w:r>
                                <w:rPr>
                                  <w:rFonts w:hint="eastAsia"/>
                                  <w:i/>
                                  <w:sz w:val="21"/>
                                  <w:szCs w:val="21"/>
                                  <w:lang w:val="en-US" w:eastAsia="zh-CN"/>
                                </w:rPr>
                                <w:t xml:space="preserve"> tr</w:t>
                              </w:r>
                              <w:r>
                                <w:rPr>
                                  <w:rFonts w:hint="eastAsia"/>
                                  <w:i/>
                                  <w:sz w:val="21"/>
                                  <w:szCs w:val="21"/>
                                  <w:lang w:val="en-US" w:eastAsia="zh-CN"/>
                                </w:rPr>
                                <w:t>ì</w:t>
                              </w:r>
                              <w:r>
                                <w:rPr>
                                  <w:rFonts w:hint="eastAsia"/>
                                  <w:i/>
                                  <w:sz w:val="21"/>
                                  <w:szCs w:val="21"/>
                                  <w:lang w:val="en-US" w:eastAsia="zh-CN"/>
                                </w:rPr>
                                <w:t>nh oxy h</w:t>
                              </w:r>
                              <w:r>
                                <w:rPr>
                                  <w:rFonts w:hint="eastAsia"/>
                                  <w:i/>
                                  <w:sz w:val="21"/>
                                  <w:szCs w:val="21"/>
                                  <w:lang w:val="en-US" w:eastAsia="zh-CN"/>
                                </w:rPr>
                                <w:t>ó</w:t>
                              </w:r>
                              <w:r>
                                <w:rPr>
                                  <w:rFonts w:hint="eastAsia"/>
                                  <w:i/>
                                  <w:sz w:val="21"/>
                                  <w:szCs w:val="21"/>
                                  <w:lang w:val="en-US" w:eastAsia="zh-CN"/>
                                </w:rPr>
                                <w:t xml:space="preserve">a </w:t>
                              </w:r>
                            </w:p>
                            <w:p w14:paraId="024DC294" w14:textId="77777777" w:rsidR="0053351A" w:rsidRDefault="0053351A" w:rsidP="00442297">
                              <w:pPr>
                                <w:spacing w:before="0"/>
                                <w:ind w:left="-57" w:right="-57"/>
                                <w:jc w:val="center"/>
                                <w:rPr>
                                  <w:i/>
                                  <w:sz w:val="25"/>
                                  <w:szCs w:val="25"/>
                                </w:rPr>
                              </w:pPr>
                              <w:r>
                                <w:rPr>
                                  <w:rFonts w:hint="eastAsia"/>
                                  <w:i/>
                                  <w:sz w:val="21"/>
                                  <w:szCs w:val="21"/>
                                  <w:lang w:val="en-US" w:eastAsia="zh-CN"/>
                                </w:rPr>
                                <w:t xml:space="preserve">                     </w:t>
                              </w:r>
                              <w:r>
                                <w:rPr>
                                  <w:i/>
                                  <w:sz w:val="21"/>
                                  <w:szCs w:val="21"/>
                                </w:rPr>
                                <w:t>Khử màu PAM,</w:t>
                              </w:r>
                              <w:r>
                                <w:rPr>
                                  <w:i/>
                                  <w:sz w:val="21"/>
                                  <w:szCs w:val="21"/>
                                </w:rPr>
                                <w:br/>
                              </w:r>
                              <w:r>
                                <w:rPr>
                                  <w:rFonts w:hint="eastAsia"/>
                                  <w:i/>
                                  <w:sz w:val="21"/>
                                  <w:szCs w:val="21"/>
                                  <w:lang w:val="en-US" w:eastAsia="zh-CN"/>
                                </w:rPr>
                                <w:t xml:space="preserve">                 </w:t>
                              </w:r>
                              <w:r>
                                <w:rPr>
                                  <w:i/>
                                  <w:sz w:val="21"/>
                                  <w:szCs w:val="21"/>
                                </w:rPr>
                                <w:t xml:space="preserve"> NaOH, H</w:t>
                              </w:r>
                              <w:r>
                                <w:rPr>
                                  <w:i/>
                                  <w:sz w:val="21"/>
                                  <w:szCs w:val="21"/>
                                  <w:vertAlign w:val="subscript"/>
                                </w:rPr>
                                <w:t>2</w:t>
                              </w:r>
                              <w:r>
                                <w:rPr>
                                  <w:i/>
                                  <w:sz w:val="21"/>
                                  <w:szCs w:val="21"/>
                                </w:rPr>
                                <w:t>SO</w:t>
                              </w:r>
                              <w:r>
                                <w:rPr>
                                  <w:i/>
                                  <w:sz w:val="21"/>
                                  <w:szCs w:val="21"/>
                                  <w:vertAlign w:val="subscript"/>
                                </w:rPr>
                                <w:t>4</w:t>
                              </w:r>
                            </w:p>
                          </w:txbxContent>
                        </wps:txbx>
                        <wps:bodyPr rot="0" vert="horz" wrap="square" lIns="91440" tIns="45720" rIns="91440" bIns="45720" anchor="t" anchorCtr="0" upright="1">
                          <a:noAutofit/>
                        </wps:bodyPr>
                      </wps:wsp>
                      <wps:wsp>
                        <wps:cNvPr id="1408201503" name="Text Box 6432"/>
                        <wps:cNvSpPr txBox="1">
                          <a:spLocks noChangeArrowheads="1"/>
                        </wps:cNvSpPr>
                        <wps:spPr bwMode="auto">
                          <a:xfrm>
                            <a:off x="4697360" y="5430520"/>
                            <a:ext cx="1096003"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2E638E" w14:textId="77777777" w:rsidR="0053351A" w:rsidRDefault="0053351A" w:rsidP="00442297">
                              <w:pPr>
                                <w:spacing w:before="0"/>
                                <w:ind w:left="-57" w:right="-57"/>
                                <w:jc w:val="center"/>
                                <w:rPr>
                                  <w:sz w:val="25"/>
                                  <w:szCs w:val="25"/>
                                </w:rPr>
                              </w:pPr>
                              <w:r>
                                <w:rPr>
                                  <w:sz w:val="25"/>
                                  <w:szCs w:val="25"/>
                                </w:rPr>
                                <w:t>Bể chứa bùn</w:t>
                              </w:r>
                            </w:p>
                          </w:txbxContent>
                        </wps:txbx>
                        <wps:bodyPr rot="0" vert="horz" wrap="square" lIns="91440" tIns="45720" rIns="91440" bIns="45720" anchor="t" anchorCtr="0" upright="1">
                          <a:noAutofit/>
                        </wps:bodyPr>
                      </wps:wsp>
                      <wps:wsp>
                        <wps:cNvPr id="352" name="Text Box 6433"/>
                        <wps:cNvSpPr txBox="1">
                          <a:spLocks noChangeArrowheads="1"/>
                        </wps:cNvSpPr>
                        <wps:spPr bwMode="auto">
                          <a:xfrm>
                            <a:off x="4696949" y="5895975"/>
                            <a:ext cx="1117238" cy="29400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E3CD8" w14:textId="77777777" w:rsidR="0053351A" w:rsidRDefault="0053351A" w:rsidP="00442297">
                              <w:pPr>
                                <w:spacing w:before="0"/>
                                <w:ind w:left="-57" w:right="-57"/>
                                <w:jc w:val="center"/>
                                <w:rPr>
                                  <w:sz w:val="25"/>
                                  <w:szCs w:val="25"/>
                                </w:rPr>
                              </w:pPr>
                              <w:r>
                                <w:rPr>
                                  <w:sz w:val="25"/>
                                  <w:szCs w:val="25"/>
                                </w:rPr>
                                <w:t>Máy ép bùn</w:t>
                              </w:r>
                            </w:p>
                          </w:txbxContent>
                        </wps:txbx>
                        <wps:bodyPr rot="0" vert="horz" wrap="square" lIns="91440" tIns="45720" rIns="91440" bIns="45720" anchor="t" anchorCtr="0" upright="1">
                          <a:noAutofit/>
                        </wps:bodyPr>
                      </wps:wsp>
                      <wps:wsp>
                        <wps:cNvPr id="353" name="Text Box 6434"/>
                        <wps:cNvSpPr txBox="1">
                          <a:spLocks noChangeArrowheads="1"/>
                        </wps:cNvSpPr>
                        <wps:spPr bwMode="auto">
                          <a:xfrm>
                            <a:off x="4647159" y="6379210"/>
                            <a:ext cx="1182370" cy="57465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0F76C" w14:textId="77777777" w:rsidR="0053351A" w:rsidRDefault="0053351A" w:rsidP="00442297">
                              <w:pPr>
                                <w:spacing w:before="0"/>
                                <w:ind w:left="-57" w:right="-57"/>
                                <w:jc w:val="center"/>
                                <w:rPr>
                                  <w:rFonts w:cs="Times New Roman"/>
                                  <w:i/>
                                  <w:sz w:val="25"/>
                                  <w:szCs w:val="25"/>
                                </w:rPr>
                              </w:pPr>
                              <w:r>
                                <w:rPr>
                                  <w:rFonts w:cs="Times New Roman"/>
                                  <w:i/>
                                  <w:sz w:val="25"/>
                                  <w:szCs w:val="25"/>
                                </w:rPr>
                                <w:t>Thu gom ,xử lý</w:t>
                              </w:r>
                            </w:p>
                            <w:p w14:paraId="0800B29E" w14:textId="77777777" w:rsidR="0053351A" w:rsidRDefault="0053351A" w:rsidP="00442297">
                              <w:pPr>
                                <w:spacing w:before="0"/>
                                <w:ind w:left="-57" w:right="-57"/>
                                <w:jc w:val="center"/>
                                <w:rPr>
                                  <w:rFonts w:eastAsia="SimSun" w:cs="Times New Roman"/>
                                  <w:i/>
                                  <w:sz w:val="25"/>
                                  <w:szCs w:val="25"/>
                                  <w:lang w:val="en-US" w:eastAsia="zh-CN"/>
                                </w:rPr>
                              </w:pPr>
                              <w:r>
                                <w:rPr>
                                  <w:rFonts w:cs="Times New Roman"/>
                                  <w:i/>
                                  <w:sz w:val="25"/>
                                  <w:szCs w:val="25"/>
                                  <w:lang w:val="en-US" w:eastAsia="zh-CN"/>
                                </w:rPr>
                                <w:t>10 tấn/ngày</w:t>
                              </w:r>
                            </w:p>
                          </w:txbxContent>
                        </wps:txbx>
                        <wps:bodyPr rot="0" vert="horz" wrap="square" lIns="91440" tIns="45720" rIns="91440" bIns="45720" anchor="t" anchorCtr="0" upright="1">
                          <a:noAutofit/>
                        </wps:bodyPr>
                      </wps:wsp>
                      <wps:wsp>
                        <wps:cNvPr id="354" name="Text Box 6435"/>
                        <wps:cNvSpPr txBox="1">
                          <a:spLocks noChangeArrowheads="1"/>
                        </wps:cNvSpPr>
                        <wps:spPr bwMode="auto">
                          <a:xfrm>
                            <a:off x="4250055" y="3632200"/>
                            <a:ext cx="1122045"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11CB6" w14:textId="77777777" w:rsidR="0053351A" w:rsidRDefault="0053351A" w:rsidP="00442297">
                              <w:pPr>
                                <w:spacing w:before="0"/>
                                <w:ind w:left="-57" w:right="-57"/>
                                <w:rPr>
                                  <w:sz w:val="25"/>
                                  <w:szCs w:val="25"/>
                                </w:rPr>
                              </w:pPr>
                              <w:r>
                                <w:rPr>
                                  <w:sz w:val="25"/>
                                  <w:szCs w:val="25"/>
                                </w:rPr>
                                <w:t>Bùn tuần hoàn</w:t>
                              </w:r>
                            </w:p>
                          </w:txbxContent>
                        </wps:txbx>
                        <wps:bodyPr rot="0" vert="horz" wrap="square" lIns="91440" tIns="45720" rIns="91440" bIns="45720" anchor="t" anchorCtr="0" upright="1">
                          <a:noAutofit/>
                        </wps:bodyPr>
                      </wps:wsp>
                      <wps:wsp>
                        <wps:cNvPr id="355" name="Text Box 6436"/>
                        <wps:cNvSpPr txBox="1">
                          <a:spLocks noChangeArrowheads="1"/>
                        </wps:cNvSpPr>
                        <wps:spPr bwMode="auto">
                          <a:xfrm>
                            <a:off x="4505960" y="4007485"/>
                            <a:ext cx="421005" cy="29400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472644" w14:textId="77777777" w:rsidR="0053351A" w:rsidRDefault="0053351A" w:rsidP="00442297">
                              <w:pPr>
                                <w:spacing w:before="0"/>
                                <w:ind w:left="-57" w:right="-57"/>
                                <w:jc w:val="center"/>
                                <w:rPr>
                                  <w:i/>
                                  <w:sz w:val="25"/>
                                  <w:szCs w:val="25"/>
                                </w:rPr>
                              </w:pPr>
                              <w:r>
                                <w:rPr>
                                  <w:i/>
                                  <w:sz w:val="25"/>
                                  <w:szCs w:val="25"/>
                                </w:rPr>
                                <w:t xml:space="preserve">Bùn </w:t>
                              </w:r>
                            </w:p>
                          </w:txbxContent>
                        </wps:txbx>
                        <wps:bodyPr rot="0" vert="horz" wrap="square" lIns="91440" tIns="45720" rIns="91440" bIns="45720" anchor="t" anchorCtr="0" upright="1">
                          <a:noAutofit/>
                        </wps:bodyPr>
                      </wps:wsp>
                      <wps:wsp>
                        <wps:cNvPr id="356" name="Text Box 6437"/>
                        <wps:cNvSpPr txBox="1">
                          <a:spLocks noChangeArrowheads="1"/>
                        </wps:cNvSpPr>
                        <wps:spPr bwMode="auto">
                          <a:xfrm>
                            <a:off x="3855192" y="5331705"/>
                            <a:ext cx="834390" cy="779207"/>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93E8BB" w14:textId="77777777" w:rsidR="0053351A" w:rsidRDefault="0053351A" w:rsidP="00442297">
                              <w:pPr>
                                <w:spacing w:before="0"/>
                                <w:ind w:left="-57" w:right="-57"/>
                                <w:jc w:val="center"/>
                                <w:rPr>
                                  <w:i/>
                                  <w:sz w:val="22"/>
                                  <w:szCs w:val="22"/>
                                </w:rPr>
                              </w:pPr>
                              <w:r>
                                <w:rPr>
                                  <w:i/>
                                  <w:sz w:val="22"/>
                                  <w:szCs w:val="22"/>
                                </w:rPr>
                                <w:t>Bùn</w:t>
                              </w:r>
                            </w:p>
                            <w:p w14:paraId="4354024F" w14:textId="77777777" w:rsidR="0053351A" w:rsidRDefault="0053351A" w:rsidP="00442297">
                              <w:pPr>
                                <w:spacing w:before="0"/>
                                <w:ind w:left="-57" w:right="-57"/>
                                <w:jc w:val="center"/>
                                <w:rPr>
                                  <w:i/>
                                  <w:sz w:val="22"/>
                                  <w:szCs w:val="22"/>
                                  <w:lang w:val="en-US" w:eastAsia="zh-CN"/>
                                </w:rPr>
                              </w:pPr>
                              <w:r>
                                <w:rPr>
                                  <w:rFonts w:hint="eastAsia"/>
                                  <w:i/>
                                  <w:sz w:val="22"/>
                                  <w:szCs w:val="22"/>
                                  <w:lang w:val="en-US" w:eastAsia="zh-CN"/>
                                </w:rPr>
                                <w:t>B</w:t>
                              </w:r>
                              <w:r>
                                <w:rPr>
                                  <w:rFonts w:hint="eastAsia"/>
                                  <w:i/>
                                  <w:sz w:val="22"/>
                                  <w:szCs w:val="22"/>
                                  <w:lang w:val="en-US" w:eastAsia="zh-CN"/>
                                </w:rPr>
                                <w:t>ơ</w:t>
                              </w:r>
                              <w:r>
                                <w:rPr>
                                  <w:rFonts w:hint="eastAsia"/>
                                  <w:i/>
                                  <w:sz w:val="22"/>
                                  <w:szCs w:val="22"/>
                                  <w:lang w:val="en-US" w:eastAsia="zh-CN"/>
                                </w:rPr>
                                <w:t>m</w:t>
                              </w:r>
                            </w:p>
                            <w:p w14:paraId="08E96945" w14:textId="77777777" w:rsidR="0053351A" w:rsidRDefault="0053351A" w:rsidP="00442297">
                              <w:pPr>
                                <w:spacing w:before="0"/>
                                <w:ind w:left="-57" w:right="-57"/>
                                <w:jc w:val="center"/>
                                <w:rPr>
                                  <w:i/>
                                  <w:sz w:val="22"/>
                                  <w:szCs w:val="22"/>
                                </w:rPr>
                              </w:pPr>
                              <w:r>
                                <w:rPr>
                                  <w:rFonts w:hint="eastAsia"/>
                                  <w:i/>
                                  <w:sz w:val="22"/>
                                  <w:szCs w:val="22"/>
                                  <w:lang w:val="en-US" w:eastAsia="zh-CN"/>
                                </w:rPr>
                                <w:t>250</w:t>
                              </w:r>
                              <w:r>
                                <w:rPr>
                                  <w:rFonts w:hint="eastAsia"/>
                                  <w:sz w:val="16"/>
                                  <w:szCs w:val="16"/>
                                  <w:lang w:val="en-US" w:eastAsia="zh-CN"/>
                                </w:rPr>
                                <w:t>m</w:t>
                              </w:r>
                              <w:r>
                                <w:rPr>
                                  <w:rFonts w:hint="eastAsia"/>
                                  <w:sz w:val="16"/>
                                  <w:szCs w:val="16"/>
                                  <w:vertAlign w:val="superscript"/>
                                  <w:lang w:val="en-US" w:eastAsia="zh-CN"/>
                                </w:rPr>
                                <w:t>3</w:t>
                              </w:r>
                              <w:r>
                                <w:rPr>
                                  <w:rFonts w:hint="eastAsia"/>
                                  <w:sz w:val="16"/>
                                  <w:szCs w:val="16"/>
                                  <w:lang w:val="en-US" w:eastAsia="zh-CN"/>
                                </w:rPr>
                                <w:t>/ng</w:t>
                              </w:r>
                              <w:r>
                                <w:rPr>
                                  <w:rFonts w:hint="eastAsia"/>
                                  <w:sz w:val="16"/>
                                  <w:szCs w:val="16"/>
                                  <w:lang w:val="en-US" w:eastAsia="zh-CN"/>
                                </w:rPr>
                                <w:t>à</w:t>
                              </w:r>
                              <w:r>
                                <w:rPr>
                                  <w:rFonts w:hint="eastAsia"/>
                                  <w:sz w:val="16"/>
                                  <w:szCs w:val="16"/>
                                  <w:lang w:val="en-US" w:eastAsia="zh-CN"/>
                                </w:rPr>
                                <w:t>y</w:t>
                              </w:r>
                            </w:p>
                          </w:txbxContent>
                        </wps:txbx>
                        <wps:bodyPr rot="0" vert="horz" wrap="square" lIns="91440" tIns="45720" rIns="91440" bIns="45720" anchor="t" anchorCtr="0" upright="1">
                          <a:noAutofit/>
                        </wps:bodyPr>
                      </wps:wsp>
                      <wps:wsp>
                        <wps:cNvPr id="357" name="AutoShape 6438"/>
                        <wps:cNvCnPr>
                          <a:cxnSpLocks noChangeShapeType="1"/>
                        </wps:cNvCnPr>
                        <wps:spPr bwMode="auto">
                          <a:xfrm>
                            <a:off x="3829015" y="5581650"/>
                            <a:ext cx="817739" cy="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AutoShape 6439"/>
                        <wps:cNvCnPr>
                          <a:cxnSpLocks noChangeShapeType="1"/>
                        </wps:cNvCnPr>
                        <wps:spPr bwMode="auto">
                          <a:xfrm>
                            <a:off x="5238750" y="5724525"/>
                            <a:ext cx="635" cy="17145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AutoShape 6440"/>
                        <wps:cNvCnPr>
                          <a:cxnSpLocks noChangeShapeType="1"/>
                        </wps:cNvCnPr>
                        <wps:spPr bwMode="auto">
                          <a:xfrm>
                            <a:off x="5238750" y="6189980"/>
                            <a:ext cx="635" cy="189230"/>
                          </a:xfrm>
                          <a:prstGeom prst="straightConnector1">
                            <a:avLst/>
                          </a:prstGeom>
                          <a:noFill/>
                          <a:ln w="9525" cmpd="sng">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AutoShape 6441"/>
                        <wps:cNvCnPr>
                          <a:cxnSpLocks noChangeShapeType="1"/>
                        </wps:cNvCnPr>
                        <wps:spPr bwMode="auto">
                          <a:xfrm>
                            <a:off x="3829685" y="4037965"/>
                            <a:ext cx="1409065" cy="1392555"/>
                          </a:xfrm>
                          <a:prstGeom prst="bentConnector2">
                            <a:avLst/>
                          </a:prstGeom>
                          <a:noFill/>
                          <a:ln w="9525" cmpd="sng">
                            <a:solidFill>
                              <a:srgbClr val="000000"/>
                            </a:solidFill>
                            <a:prstDash val="dash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AutoShape 6442"/>
                        <wps:cNvCnPr>
                          <a:cxnSpLocks noChangeShapeType="1"/>
                        </wps:cNvCnPr>
                        <wps:spPr bwMode="auto">
                          <a:xfrm flipV="1">
                            <a:off x="3829685" y="3606165"/>
                            <a:ext cx="635" cy="431800"/>
                          </a:xfrm>
                          <a:prstGeom prst="bentConnector3">
                            <a:avLst>
                              <a:gd name="adj1" fmla="val 35900000"/>
                            </a:avLst>
                          </a:prstGeom>
                          <a:noFill/>
                          <a:ln w="9525" cmpd="sng">
                            <a:solidFill>
                              <a:srgbClr val="000000"/>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AutoShape 6443"/>
                        <wps:cNvCnPr>
                          <a:cxnSpLocks noChangeShapeType="1"/>
                        </wps:cNvCnPr>
                        <wps:spPr bwMode="auto">
                          <a:xfrm>
                            <a:off x="939165" y="511048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AutoShape 6444"/>
                        <wps:cNvCnPr>
                          <a:cxnSpLocks noChangeShapeType="1"/>
                        </wps:cNvCnPr>
                        <wps:spPr bwMode="auto">
                          <a:xfrm>
                            <a:off x="939165" y="361569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AutoShape 6445"/>
                        <wps:cNvCnPr>
                          <a:cxnSpLocks noChangeShapeType="1"/>
                        </wps:cNvCnPr>
                        <wps:spPr bwMode="auto">
                          <a:xfrm>
                            <a:off x="939165" y="2664460"/>
                            <a:ext cx="1268095" cy="635"/>
                          </a:xfrm>
                          <a:prstGeom prst="straightConnector1">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Text Box 6789"/>
                        <wps:cNvSpPr txBox="1">
                          <a:spLocks noChangeArrowheads="1"/>
                        </wps:cNvSpPr>
                        <wps:spPr bwMode="auto">
                          <a:xfrm>
                            <a:off x="282575" y="5712460"/>
                            <a:ext cx="1622425" cy="693420"/>
                          </a:xfrm>
                          <a:prstGeom prst="rect">
                            <a:avLst/>
                          </a:prstGeom>
                          <a:solidFill>
                            <a:srgbClr val="FFFFFF"/>
                          </a:solidFill>
                          <a:ln w="9525" cmpd="sng">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82400" w14:textId="77777777" w:rsidR="0053351A" w:rsidRDefault="0053351A" w:rsidP="00442297">
                              <w:pPr>
                                <w:spacing w:before="0"/>
                                <w:ind w:left="-113" w:right="-113"/>
                                <w:jc w:val="center"/>
                                <w:rPr>
                                  <w:i/>
                                  <w:sz w:val="25"/>
                                  <w:szCs w:val="25"/>
                                </w:rPr>
                              </w:pPr>
                              <w:r>
                                <w:rPr>
                                  <w:bCs/>
                                  <w:i/>
                                  <w:iCs/>
                                  <w:sz w:val="25"/>
                                  <w:szCs w:val="25"/>
                                </w:rPr>
                                <w:t>Lắp đặt thiết bị quan trắc tự động, liên tục nước thải sau xử lý</w:t>
                              </w:r>
                            </w:p>
                            <w:p w14:paraId="050A0D17" w14:textId="77777777" w:rsidR="0053351A" w:rsidRDefault="0053351A" w:rsidP="00442297">
                              <w:pPr>
                                <w:spacing w:before="0"/>
                                <w:ind w:left="-57" w:right="-57"/>
                                <w:rPr>
                                  <w:sz w:val="25"/>
                                  <w:szCs w:val="25"/>
                                </w:rPr>
                              </w:pPr>
                            </w:p>
                          </w:txbxContent>
                        </wps:txbx>
                        <wps:bodyPr rot="0" vert="horz" wrap="square" lIns="91440" tIns="45720" rIns="91440" bIns="45720" anchor="t" anchorCtr="0" upright="1">
                          <a:noAutofit/>
                        </wps:bodyPr>
                      </wps:wsp>
                      <wps:wsp>
                        <wps:cNvPr id="366" name="AutoShape 6790"/>
                        <wps:cNvCnPr>
                          <a:cxnSpLocks noChangeShapeType="1"/>
                        </wps:cNvCnPr>
                        <wps:spPr bwMode="auto">
                          <a:xfrm>
                            <a:off x="1905000" y="6059170"/>
                            <a:ext cx="302260" cy="571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Text Box 6798"/>
                        <wps:cNvSpPr txBox="1">
                          <a:spLocks noChangeArrowheads="1"/>
                        </wps:cNvSpPr>
                        <wps:spPr bwMode="auto">
                          <a:xfrm>
                            <a:off x="4084955" y="1074420"/>
                            <a:ext cx="1488440" cy="639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A4CCD9"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w:t>
                              </w:r>
                              <w:r>
                                <w:rPr>
                                  <w:rFonts w:cs="Times New Roman"/>
                                  <w:sz w:val="15"/>
                                  <w:szCs w:val="15"/>
                                  <w:lang w:val="en-US" w:eastAsia="zh-CN"/>
                                </w:rPr>
                                <w:t>0</w:t>
                              </w:r>
                              <w:r>
                                <w:rPr>
                                  <w:rFonts w:cs="Times New Roman" w:hint="eastAsia"/>
                                  <w:sz w:val="15"/>
                                  <w:szCs w:val="15"/>
                                  <w:lang w:val="en-US" w:eastAsia="zh-CN"/>
                                </w:rPr>
                                <w:t>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66538216"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2CB27D81"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PCCC</w:t>
                              </w:r>
                            </w:p>
                            <w:p w14:paraId="56858CD6"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5C78D8D0" w14:textId="77777777" w:rsidR="0053351A" w:rsidRDefault="0053351A" w:rsidP="00442297">
                              <w:pPr>
                                <w:rPr>
                                  <w:lang w:val="en-US" w:eastAsia="zh-CN"/>
                                </w:rPr>
                              </w:pPr>
                            </w:p>
                          </w:txbxContent>
                        </wps:txbx>
                        <wps:bodyPr rot="0" vert="horz" wrap="square" lIns="91440" tIns="45720" rIns="91440" bIns="45720" anchor="t" anchorCtr="0" upright="1">
                          <a:noAutofit/>
                        </wps:bodyPr>
                      </wps:wsp>
                      <wps:wsp>
                        <wps:cNvPr id="368" name="AutoShape 6800"/>
                        <wps:cNvCnPr>
                          <a:cxnSpLocks noChangeShapeType="1"/>
                        </wps:cNvCnPr>
                        <wps:spPr bwMode="auto">
                          <a:xfrm flipH="1" flipV="1">
                            <a:off x="3843655" y="1341755"/>
                            <a:ext cx="242570" cy="63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Text Box 6804"/>
                        <wps:cNvSpPr txBox="1">
                          <a:spLocks noChangeArrowheads="1"/>
                        </wps:cNvSpPr>
                        <wps:spPr bwMode="auto">
                          <a:xfrm>
                            <a:off x="4110355" y="1520825"/>
                            <a:ext cx="1568450" cy="487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2930F" w14:textId="77777777" w:rsidR="0053351A" w:rsidRDefault="0053351A" w:rsidP="00442297">
                              <w:pPr>
                                <w:rPr>
                                  <w:sz w:val="25"/>
                                  <w:szCs w:val="25"/>
                                </w:rPr>
                              </w:pPr>
                              <w:r>
                                <w:rPr>
                                  <w:i/>
                                  <w:sz w:val="25"/>
                                  <w:szCs w:val="25"/>
                                </w:rPr>
                                <w:t>H</w:t>
                              </w:r>
                              <w:r>
                                <w:rPr>
                                  <w:i/>
                                  <w:sz w:val="25"/>
                                  <w:szCs w:val="25"/>
                                  <w:vertAlign w:val="subscript"/>
                                </w:rPr>
                                <w:t>2</w:t>
                              </w:r>
                              <w:r>
                                <w:rPr>
                                  <w:i/>
                                  <w:sz w:val="25"/>
                                  <w:szCs w:val="25"/>
                                </w:rPr>
                                <w:t>SO</w:t>
                              </w:r>
                              <w:r>
                                <w:rPr>
                                  <w:i/>
                                  <w:sz w:val="25"/>
                                  <w:szCs w:val="25"/>
                                  <w:vertAlign w:val="subscript"/>
                                </w:rPr>
                                <w:t>4</w:t>
                              </w:r>
                            </w:p>
                          </w:txbxContent>
                        </wps:txbx>
                        <wps:bodyPr rot="0" vert="horz" wrap="square" lIns="91440" tIns="45720" rIns="91440" bIns="45720" anchor="t" anchorCtr="0" upright="1">
                          <a:noAutofit/>
                        </wps:bodyPr>
                      </wps:wsp>
                      <wps:wsp>
                        <wps:cNvPr id="371" name="AutoShape 6805"/>
                        <wps:cNvCnPr>
                          <a:cxnSpLocks noChangeShapeType="1"/>
                        </wps:cNvCnPr>
                        <wps:spPr bwMode="auto">
                          <a:xfrm flipH="1" flipV="1">
                            <a:off x="3862705" y="1754505"/>
                            <a:ext cx="24130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Text Box 6806"/>
                        <wps:cNvSpPr txBox="1">
                          <a:spLocks noChangeArrowheads="1"/>
                        </wps:cNvSpPr>
                        <wps:spPr bwMode="auto">
                          <a:xfrm>
                            <a:off x="2122805" y="1855470"/>
                            <a:ext cx="2247265" cy="299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064B8"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m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txbxContent>
                        </wps:txbx>
                        <wps:bodyPr rot="0" vert="horz" wrap="square" lIns="91440" tIns="45720" rIns="91440" bIns="45720" anchor="t" anchorCtr="0" upright="1">
                          <a:noAutofit/>
                        </wps:bodyPr>
                      </wps:wsp>
                      <wps:wsp>
                        <wps:cNvPr id="373" name="Lines 6807"/>
                        <wps:cNvCnPr>
                          <a:cxnSpLocks noChangeShapeType="1"/>
                        </wps:cNvCnPr>
                        <wps:spPr bwMode="auto">
                          <a:xfrm>
                            <a:off x="3013075" y="1925955"/>
                            <a:ext cx="1466850" cy="635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s 6808"/>
                        <wps:cNvCnPr>
                          <a:cxnSpLocks noChangeShapeType="1"/>
                        </wps:cNvCnPr>
                        <wps:spPr bwMode="auto">
                          <a:xfrm flipH="1">
                            <a:off x="4479925" y="1932305"/>
                            <a:ext cx="6350" cy="457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s 6809"/>
                        <wps:cNvCnPr>
                          <a:cxnSpLocks noChangeShapeType="1"/>
                        </wps:cNvCnPr>
                        <wps:spPr bwMode="auto">
                          <a:xfrm flipH="1">
                            <a:off x="3006725" y="2395855"/>
                            <a:ext cx="1473200" cy="63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6810"/>
                        <wps:cNvSpPr txBox="1">
                          <a:spLocks noChangeArrowheads="1"/>
                        </wps:cNvSpPr>
                        <wps:spPr bwMode="auto">
                          <a:xfrm>
                            <a:off x="1671320" y="2772410"/>
                            <a:ext cx="216090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49825"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 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379" name="Text Box 6811"/>
                        <wps:cNvSpPr txBox="1">
                          <a:spLocks noChangeArrowheads="1"/>
                        </wps:cNvSpPr>
                        <wps:spPr bwMode="auto">
                          <a:xfrm>
                            <a:off x="100330" y="1169035"/>
                            <a:ext cx="16129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DB136" w14:textId="77777777" w:rsidR="0053351A" w:rsidRDefault="0053351A" w:rsidP="00442297">
                              <w:pPr>
                                <w:spacing w:before="0"/>
                                <w:ind w:left="-57" w:right="-57"/>
                                <w:jc w:val="center"/>
                                <w:rPr>
                                  <w:rFonts w:eastAsia="SimSun"/>
                                  <w:sz w:val="25"/>
                                  <w:szCs w:val="25"/>
                                  <w:lang w:val="en-US" w:eastAsia="zh-CN"/>
                                </w:rPr>
                              </w:pPr>
                              <w:r>
                                <w:rPr>
                                  <w:rFonts w:hint="eastAsia"/>
                                  <w:sz w:val="25"/>
                                  <w:szCs w:val="25"/>
                                  <w:lang w:val="en-US" w:eastAsia="zh-CN"/>
                                </w:rPr>
                                <w:t>B</w:t>
                              </w:r>
                              <w:r>
                                <w:rPr>
                                  <w:rFonts w:hint="eastAsia"/>
                                  <w:sz w:val="25"/>
                                  <w:szCs w:val="25"/>
                                  <w:lang w:val="en-US" w:eastAsia="zh-CN"/>
                                </w:rPr>
                                <w:t>ể</w:t>
                              </w:r>
                              <w:r>
                                <w:rPr>
                                  <w:rFonts w:hint="eastAsia"/>
                                  <w:sz w:val="25"/>
                                  <w:szCs w:val="25"/>
                                  <w:lang w:val="en-US" w:eastAsia="zh-CN"/>
                                </w:rPr>
                                <w:t xml:space="preserve"> kh</w:t>
                              </w:r>
                              <w:r>
                                <w:rPr>
                                  <w:rFonts w:hint="eastAsia"/>
                                  <w:sz w:val="25"/>
                                  <w:szCs w:val="25"/>
                                  <w:lang w:val="en-US" w:eastAsia="zh-CN"/>
                                </w:rPr>
                                <w:t>ẩ</w:t>
                              </w:r>
                              <w:r>
                                <w:rPr>
                                  <w:rFonts w:hint="eastAsia"/>
                                  <w:sz w:val="25"/>
                                  <w:szCs w:val="25"/>
                                  <w:lang w:val="en-US" w:eastAsia="zh-CN"/>
                                </w:rPr>
                                <w:t>n c</w:t>
                              </w:r>
                              <w:r>
                                <w:rPr>
                                  <w:rFonts w:hint="eastAsia"/>
                                  <w:sz w:val="25"/>
                                  <w:szCs w:val="25"/>
                                  <w:lang w:val="en-US" w:eastAsia="zh-CN"/>
                                </w:rPr>
                                <w:t>ấ</w:t>
                              </w:r>
                              <w:r>
                                <w:rPr>
                                  <w:rFonts w:hint="eastAsia"/>
                                  <w:sz w:val="25"/>
                                  <w:szCs w:val="25"/>
                                  <w:lang w:val="en-US" w:eastAsia="zh-CN"/>
                                </w:rPr>
                                <w:t>p</w:t>
                              </w:r>
                            </w:p>
                          </w:txbxContent>
                        </wps:txbx>
                        <wps:bodyPr rot="0" vert="horz" wrap="square" lIns="91440" tIns="45720" rIns="91440" bIns="45720" anchor="t" anchorCtr="0" upright="1">
                          <a:noAutofit/>
                        </wps:bodyPr>
                      </wps:wsp>
                      <wps:wsp>
                        <wps:cNvPr id="380" name="AutoShape 6812"/>
                        <wps:cNvCnPr>
                          <a:cxnSpLocks noChangeShapeType="1"/>
                        </wps:cNvCnPr>
                        <wps:spPr bwMode="auto">
                          <a:xfrm flipV="1">
                            <a:off x="1503680" y="1317625"/>
                            <a:ext cx="612775" cy="381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Text Box 6813"/>
                        <wps:cNvSpPr txBox="1">
                          <a:spLocks noChangeArrowheads="1"/>
                        </wps:cNvSpPr>
                        <wps:spPr bwMode="auto">
                          <a:xfrm>
                            <a:off x="746125" y="1099820"/>
                            <a:ext cx="22352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44E0B"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382" name="Text Box 6814"/>
                        <wps:cNvSpPr txBox="1">
                          <a:spLocks noChangeArrowheads="1"/>
                        </wps:cNvSpPr>
                        <wps:spPr bwMode="auto">
                          <a:xfrm>
                            <a:off x="1470660" y="325945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2C546"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5400m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383" name="Text Box 6815"/>
                        <wps:cNvSpPr txBox="1">
                          <a:spLocks noChangeArrowheads="1"/>
                        </wps:cNvSpPr>
                        <wps:spPr bwMode="auto">
                          <a:xfrm>
                            <a:off x="1459865" y="414782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70100"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4750m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76" name="Text Box 6816"/>
                        <wps:cNvSpPr txBox="1">
                          <a:spLocks noChangeArrowheads="1"/>
                        </wps:cNvSpPr>
                        <wps:spPr bwMode="auto">
                          <a:xfrm>
                            <a:off x="1529080" y="524891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DE060F"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4600m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77" name="Text Box 6817"/>
                        <wps:cNvSpPr txBox="1">
                          <a:spLocks noChangeArrowheads="1"/>
                        </wps:cNvSpPr>
                        <wps:spPr bwMode="auto">
                          <a:xfrm>
                            <a:off x="1502410" y="572960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B5BF8"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78" name="Text Box 6818"/>
                        <wps:cNvSpPr txBox="1">
                          <a:spLocks noChangeArrowheads="1"/>
                        </wps:cNvSpPr>
                        <wps:spPr bwMode="auto">
                          <a:xfrm>
                            <a:off x="282566" y="6514301"/>
                            <a:ext cx="1494100" cy="795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40FDD"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500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5F8151CC"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7F2BE802"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PCCC</w:t>
                              </w:r>
                            </w:p>
                            <w:p w14:paraId="5270856B"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41BB3AE7" w14:textId="77777777" w:rsidR="0053351A" w:rsidRDefault="0053351A" w:rsidP="00442297">
                              <w:pPr>
                                <w:spacing w:before="0"/>
                                <w:ind w:left="-57" w:right="-57"/>
                                <w:jc w:val="center"/>
                                <w:rPr>
                                  <w:rFonts w:cs="Times New Roman"/>
                                  <w:sz w:val="15"/>
                                  <w:szCs w:val="15"/>
                                  <w:lang w:val="en-US" w:eastAsia="zh-CN"/>
                                </w:rPr>
                              </w:pPr>
                              <w:r>
                                <w:rPr>
                                  <w:rFonts w:cs="Times New Roman" w:hint="eastAsia"/>
                                  <w:sz w:val="15"/>
                                  <w:szCs w:val="15"/>
                                  <w:lang w:val="en-US" w:eastAsia="zh-CN"/>
                                </w:rPr>
                                <w:t>50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w:t>
                              </w:r>
                              <w:r>
                                <w:rPr>
                                  <w:rFonts w:cs="Times New Roman" w:hint="eastAsia"/>
                                  <w:sz w:val="18"/>
                                  <w:szCs w:val="18"/>
                                  <w:lang w:val="en-US" w:eastAsia="zh-CN"/>
                                </w:rPr>
                                <w:t xml:space="preserve"> Bay H</w:t>
                              </w:r>
                              <w:r>
                                <w:rPr>
                                  <w:rFonts w:cs="Times New Roman" w:hint="eastAsia"/>
                                  <w:sz w:val="18"/>
                                  <w:szCs w:val="18"/>
                                  <w:lang w:val="en-US" w:eastAsia="zh-CN"/>
                                </w:rPr>
                                <w:t>ơ</w:t>
                              </w:r>
                              <w:r>
                                <w:rPr>
                                  <w:rFonts w:cs="Times New Roman" w:hint="eastAsia"/>
                                  <w:sz w:val="18"/>
                                  <w:szCs w:val="18"/>
                                  <w:lang w:val="en-US" w:eastAsia="zh-CN"/>
                                </w:rPr>
                                <w:t>i</w:t>
                              </w:r>
                            </w:p>
                            <w:p w14:paraId="46CF9260" w14:textId="77777777" w:rsidR="0053351A" w:rsidRDefault="0053351A" w:rsidP="00442297">
                              <w:pPr>
                                <w:spacing w:before="0"/>
                                <w:ind w:left="-57" w:right="-57"/>
                                <w:jc w:val="center"/>
                                <w:rPr>
                                  <w:sz w:val="20"/>
                                  <w:szCs w:val="20"/>
                                  <w:lang w:val="en-US" w:eastAsia="zh-CN"/>
                                </w:rPr>
                              </w:pPr>
                            </w:p>
                          </w:txbxContent>
                        </wps:txbx>
                        <wps:bodyPr rot="0" vert="horz" wrap="square" lIns="91440" tIns="45720" rIns="91440" bIns="45720" anchor="t" anchorCtr="0" upright="1">
                          <a:noAutofit/>
                        </wps:bodyPr>
                      </wps:wsp>
                      <wps:wsp>
                        <wps:cNvPr id="479" name="AutoShape 6820"/>
                        <wps:cNvCnPr>
                          <a:cxnSpLocks noChangeShapeType="1"/>
                        </wps:cNvCnPr>
                        <wps:spPr bwMode="auto">
                          <a:xfrm flipH="1">
                            <a:off x="3015615" y="7663878"/>
                            <a:ext cx="0" cy="1778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Text Box 6821"/>
                        <wps:cNvSpPr txBox="1">
                          <a:spLocks noChangeArrowheads="1"/>
                        </wps:cNvSpPr>
                        <wps:spPr bwMode="auto">
                          <a:xfrm>
                            <a:off x="2442759" y="7168701"/>
                            <a:ext cx="237045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F3A47" w14:textId="77777777" w:rsidR="0053351A" w:rsidRDefault="0053351A" w:rsidP="00442297">
                              <w:pPr>
                                <w:spacing w:before="0"/>
                                <w:ind w:left="-57" w:right="-57"/>
                                <w:jc w:val="center"/>
                                <w:rPr>
                                  <w:rFonts w:eastAsia="SimSun" w:cs="Times New Roman"/>
                                  <w:sz w:val="18"/>
                                  <w:szCs w:val="18"/>
                                  <w:lang w:val="en-US" w:eastAsia="zh-CN"/>
                                </w:rPr>
                              </w:pPr>
                              <w:r>
                                <w:rPr>
                                  <w:rFonts w:hint="eastAsia"/>
                                  <w:sz w:val="20"/>
                                  <w:szCs w:val="20"/>
                                  <w:lang w:val="en-US" w:eastAsia="zh-CN"/>
                                </w:rPr>
                                <w:t xml:space="preserve"> </w:t>
                              </w:r>
                              <w:r>
                                <w:rPr>
                                  <w:rFonts w:cs="Times New Roman"/>
                                  <w:sz w:val="18"/>
                                  <w:szCs w:val="18"/>
                                  <w:lang w:val="en-US" w:eastAsia="zh-CN"/>
                                </w:rPr>
                                <w:t xml:space="preserve"> 3800m</w:t>
                              </w:r>
                              <w:r>
                                <w:rPr>
                                  <w:rFonts w:cs="Times New Roman"/>
                                  <w:sz w:val="18"/>
                                  <w:szCs w:val="18"/>
                                  <w:vertAlign w:val="superscript"/>
                                  <w:lang w:val="en-US" w:eastAsia="zh-CN"/>
                                </w:rPr>
                                <w:t>3</w:t>
                              </w:r>
                              <w:r>
                                <w:rPr>
                                  <w:rFonts w:cs="Times New Roman"/>
                                  <w:sz w:val="18"/>
                                  <w:szCs w:val="18"/>
                                  <w:lang w:val="en-US" w:eastAsia="zh-CN"/>
                                </w:rPr>
                                <w:t xml:space="preserve">/ngày Nước Thải </w:t>
                              </w:r>
                            </w:p>
                            <w:p w14:paraId="42DB819F" w14:textId="77777777" w:rsidR="0053351A" w:rsidRDefault="0053351A" w:rsidP="00442297">
                              <w:pPr>
                                <w:spacing w:before="0"/>
                                <w:ind w:left="-57" w:right="-57"/>
                                <w:jc w:val="center"/>
                                <w:rPr>
                                  <w:rFonts w:cs="Times New Roman"/>
                                  <w:sz w:val="18"/>
                                  <w:szCs w:val="18"/>
                                  <w:lang w:val="en-US" w:eastAsia="zh-CN"/>
                                </w:rPr>
                              </w:pPr>
                            </w:p>
                          </w:txbxContent>
                        </wps:txbx>
                        <wps:bodyPr rot="0" vert="horz" wrap="square" lIns="91440" tIns="45720" rIns="91440" bIns="45720" anchor="t" anchorCtr="0" upright="1">
                          <a:noAutofit/>
                        </wps:bodyPr>
                      </wps:wsp>
                      <wps:wsp>
                        <wps:cNvPr id="481" name="Lines 6825"/>
                        <wps:cNvCnPr>
                          <a:cxnSpLocks noChangeShapeType="1"/>
                        </wps:cNvCnPr>
                        <wps:spPr bwMode="auto">
                          <a:xfrm>
                            <a:off x="872490" y="3140710"/>
                            <a:ext cx="1338580" cy="571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s 6826"/>
                        <wps:cNvCnPr>
                          <a:cxnSpLocks noChangeShapeType="1"/>
                        </wps:cNvCnPr>
                        <wps:spPr bwMode="auto">
                          <a:xfrm flipH="1">
                            <a:off x="861695" y="3146425"/>
                            <a:ext cx="5080" cy="143891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s 6827"/>
                        <wps:cNvCnPr>
                          <a:cxnSpLocks noChangeShapeType="1"/>
                        </wps:cNvCnPr>
                        <wps:spPr bwMode="auto">
                          <a:xfrm>
                            <a:off x="861695" y="4585335"/>
                            <a:ext cx="1354455" cy="63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Text Box 6828"/>
                        <wps:cNvSpPr txBox="1">
                          <a:spLocks noChangeArrowheads="1"/>
                        </wps:cNvSpPr>
                        <wps:spPr bwMode="auto">
                          <a:xfrm>
                            <a:off x="47834" y="3635518"/>
                            <a:ext cx="891339" cy="70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883B4" w14:textId="77777777" w:rsidR="0053351A" w:rsidRDefault="0053351A" w:rsidP="00442297">
                              <w:pPr>
                                <w:spacing w:before="0"/>
                                <w:ind w:left="-57" w:right="-57"/>
                                <w:jc w:val="center"/>
                                <w:rPr>
                                  <w:sz w:val="20"/>
                                  <w:szCs w:val="20"/>
                                  <w:lang w:val="en-US" w:eastAsia="zh-CN"/>
                                </w:rPr>
                              </w:pPr>
                              <w:r>
                                <w:rPr>
                                  <w:rFonts w:hint="eastAsia"/>
                                  <w:sz w:val="20"/>
                                  <w:szCs w:val="20"/>
                                  <w:lang w:val="en-US" w:eastAsia="zh-CN"/>
                                </w:rPr>
                                <w:t xml:space="preserve">  150m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p w14:paraId="33B19384"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Bay h</w:t>
                              </w:r>
                              <w:r>
                                <w:rPr>
                                  <w:rFonts w:hint="eastAsia"/>
                                  <w:sz w:val="20"/>
                                  <w:szCs w:val="20"/>
                                  <w:lang w:val="en-US" w:eastAsia="zh-CN"/>
                                </w:rPr>
                                <w:t>ơ</w:t>
                              </w:r>
                              <w:r>
                                <w:rPr>
                                  <w:rFonts w:hint="eastAsia"/>
                                  <w:sz w:val="20"/>
                                  <w:szCs w:val="20"/>
                                  <w:lang w:val="en-US" w:eastAsia="zh-CN"/>
                                </w:rPr>
                                <w:t xml:space="preserve">i  </w:t>
                              </w:r>
                            </w:p>
                          </w:txbxContent>
                        </wps:txbx>
                        <wps:bodyPr rot="0" vert="horz" wrap="square" lIns="91440" tIns="45720" rIns="91440" bIns="45720" anchor="t" anchorCtr="0" upright="1">
                          <a:noAutofit/>
                        </wps:bodyPr>
                      </wps:wsp>
                      <wps:wsp>
                        <wps:cNvPr id="485" name="AutoShape 6829"/>
                        <wps:cNvCnPr>
                          <a:cxnSpLocks noChangeShapeType="1"/>
                        </wps:cNvCnPr>
                        <wps:spPr bwMode="auto">
                          <a:xfrm>
                            <a:off x="723900" y="3877945"/>
                            <a:ext cx="14287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Text Box 6830"/>
                        <wps:cNvSpPr txBox="1">
                          <a:spLocks noChangeArrowheads="1"/>
                        </wps:cNvSpPr>
                        <wps:spPr bwMode="auto">
                          <a:xfrm>
                            <a:off x="5260340" y="5704205"/>
                            <a:ext cx="510540" cy="265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503FF"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wps:txbx>
                        <wps:bodyPr rot="0" vert="horz" wrap="square" lIns="91440" tIns="45720" rIns="91440" bIns="45720" anchor="t" anchorCtr="0" upright="1">
                          <a:noAutofit/>
                        </wps:bodyPr>
                      </wps:wsp>
                      <wps:wsp>
                        <wps:cNvPr id="487" name="Text Box 6831"/>
                        <wps:cNvSpPr txBox="1">
                          <a:spLocks noChangeArrowheads="1"/>
                        </wps:cNvSpPr>
                        <wps:spPr bwMode="auto">
                          <a:xfrm>
                            <a:off x="4283710" y="5095875"/>
                            <a:ext cx="962660" cy="567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72DB2"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650m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88" name="Text Box 6832"/>
                        <wps:cNvSpPr txBox="1">
                          <a:spLocks noChangeArrowheads="1"/>
                        </wps:cNvSpPr>
                        <wps:spPr bwMode="auto">
                          <a:xfrm>
                            <a:off x="4091305" y="3016885"/>
                            <a:ext cx="1311275" cy="2921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10DA42" w14:textId="77777777" w:rsidR="0053351A" w:rsidRDefault="0053351A" w:rsidP="00442297">
                              <w:pPr>
                                <w:spacing w:before="0"/>
                                <w:ind w:left="-57" w:right="-57"/>
                                <w:jc w:val="center"/>
                                <w:rPr>
                                  <w:rFonts w:eastAsia="SimSun"/>
                                  <w:sz w:val="21"/>
                                  <w:szCs w:val="21"/>
                                  <w:lang w:val="en-US" w:eastAsia="zh-CN"/>
                                </w:rPr>
                              </w:pPr>
                              <w:r>
                                <w:rPr>
                                  <w:rFonts w:cs="Times New Roman"/>
                                  <w:sz w:val="21"/>
                                  <w:szCs w:val="21"/>
                                </w:rPr>
                                <w:t xml:space="preserve">Bể </w:t>
                              </w:r>
                              <w:r>
                                <w:rPr>
                                  <w:rFonts w:cs="Times New Roman"/>
                                  <w:sz w:val="21"/>
                                  <w:szCs w:val="21"/>
                                  <w:lang w:val="en-US" w:eastAsia="zh-CN"/>
                                </w:rPr>
                                <w:t xml:space="preserve">chứa nước </w:t>
                              </w:r>
                              <w:r>
                                <w:rPr>
                                  <w:rFonts w:hint="eastAsia"/>
                                  <w:sz w:val="21"/>
                                  <w:szCs w:val="21"/>
                                  <w:lang w:val="en-US" w:eastAsia="zh-CN"/>
                                </w:rPr>
                                <w:t>th</w:t>
                              </w:r>
                              <w:r>
                                <w:rPr>
                                  <w:rFonts w:hint="eastAsia"/>
                                  <w:sz w:val="21"/>
                                  <w:szCs w:val="21"/>
                                  <w:lang w:val="en-US" w:eastAsia="zh-CN"/>
                                </w:rPr>
                                <w:t>ả</w:t>
                              </w:r>
                              <w:r>
                                <w:rPr>
                                  <w:rFonts w:hint="eastAsia"/>
                                  <w:sz w:val="21"/>
                                  <w:szCs w:val="21"/>
                                  <w:lang w:val="en-US" w:eastAsia="zh-CN"/>
                                </w:rPr>
                                <w:t>i</w:t>
                              </w:r>
                            </w:p>
                          </w:txbxContent>
                        </wps:txbx>
                        <wps:bodyPr rot="0" vert="horz" wrap="square" lIns="91440" tIns="45720" rIns="91440" bIns="45720" anchor="t" anchorCtr="0" upright="1">
                          <a:noAutofit/>
                        </wps:bodyPr>
                      </wps:wsp>
                      <wps:wsp>
                        <wps:cNvPr id="489" name="AutoShape 6833"/>
                        <wps:cNvCnPr>
                          <a:cxnSpLocks noChangeShapeType="1"/>
                        </wps:cNvCnPr>
                        <wps:spPr bwMode="auto">
                          <a:xfrm flipH="1" flipV="1">
                            <a:off x="3825875" y="3159125"/>
                            <a:ext cx="24130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Text Box 6834"/>
                        <wps:cNvSpPr txBox="1">
                          <a:spLocks noChangeArrowheads="1"/>
                        </wps:cNvSpPr>
                        <wps:spPr bwMode="auto">
                          <a:xfrm>
                            <a:off x="3658870" y="2830830"/>
                            <a:ext cx="9004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1F296"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900m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91" name="Text Box 6840"/>
                        <wps:cNvSpPr txBox="1">
                          <a:spLocks noChangeArrowheads="1"/>
                        </wps:cNvSpPr>
                        <wps:spPr bwMode="auto">
                          <a:xfrm>
                            <a:off x="2984500" y="1005840"/>
                            <a:ext cx="889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451D1"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4000m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92" name="Lines 6844"/>
                        <wps:cNvCnPr>
                          <a:cxnSpLocks noChangeShapeType="1"/>
                        </wps:cNvCnPr>
                        <wps:spPr bwMode="auto">
                          <a:xfrm flipV="1">
                            <a:off x="5916576" y="1341755"/>
                            <a:ext cx="1270" cy="7072321"/>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s 6845"/>
                        <wps:cNvCnPr>
                          <a:cxnSpLocks noChangeShapeType="1"/>
                        </wps:cNvCnPr>
                        <wps:spPr bwMode="auto">
                          <a:xfrm flipH="1">
                            <a:off x="5402580" y="1346201"/>
                            <a:ext cx="504190" cy="1904"/>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Text Box 6846"/>
                        <wps:cNvSpPr txBox="1">
                          <a:spLocks noChangeArrowheads="1"/>
                        </wps:cNvSpPr>
                        <wps:spPr bwMode="auto">
                          <a:xfrm>
                            <a:off x="2419985" y="1428115"/>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37301"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95" name="Text Box 6847"/>
                        <wps:cNvSpPr txBox="1">
                          <a:spLocks noChangeArrowheads="1"/>
                        </wps:cNvSpPr>
                        <wps:spPr bwMode="auto">
                          <a:xfrm>
                            <a:off x="1457325" y="6235700"/>
                            <a:ext cx="21590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FAA0E"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wps:txbx>
                        <wps:bodyPr rot="0" vert="horz" wrap="square" lIns="91440" tIns="45720" rIns="91440" bIns="45720" anchor="t" anchorCtr="0" upright="1">
                          <a:noAutofit/>
                        </wps:bodyPr>
                      </wps:wsp>
                      <wps:wsp>
                        <wps:cNvPr id="496" name="Text Box 6412"/>
                        <wps:cNvSpPr txBox="1">
                          <a:spLocks noChangeArrowheads="1"/>
                        </wps:cNvSpPr>
                        <wps:spPr bwMode="auto">
                          <a:xfrm>
                            <a:off x="2067560" y="7841678"/>
                            <a:ext cx="1898650" cy="43216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BB9DF" w14:textId="77777777" w:rsidR="0053351A" w:rsidRDefault="0053351A" w:rsidP="00442297">
                              <w:pPr>
                                <w:jc w:val="center"/>
                                <w:rPr>
                                  <w:rFonts w:eastAsia="Calibri"/>
                                  <w:sz w:val="25"/>
                                  <w:szCs w:val="25"/>
                                </w:rPr>
                              </w:pPr>
                              <w:r>
                                <w:rPr>
                                  <w:rFonts w:eastAsia="Calibri"/>
                                  <w:sz w:val="25"/>
                                  <w:szCs w:val="25"/>
                                </w:rPr>
                                <w:t>Kênh Rạch Kè</w:t>
                              </w:r>
                            </w:p>
                          </w:txbxContent>
                        </wps:txbx>
                        <wps:bodyPr rot="0" vert="horz" wrap="square" lIns="91440" tIns="45720" rIns="91440" bIns="45720" anchor="t" anchorCtr="0" upright="1">
                          <a:noAutofit/>
                        </wps:bodyPr>
                      </wps:wsp>
                      <wps:wsp>
                        <wps:cNvPr id="497" name="Straight Arrow Connector 497"/>
                        <wps:cNvCnPr/>
                        <wps:spPr>
                          <a:xfrm flipH="1">
                            <a:off x="1528946" y="6847205"/>
                            <a:ext cx="229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8" name="Lines 6845"/>
                        <wps:cNvCnPr>
                          <a:cxnSpLocks noChangeShapeType="1"/>
                        </wps:cNvCnPr>
                        <wps:spPr bwMode="auto">
                          <a:xfrm flipH="1">
                            <a:off x="5412889" y="3159125"/>
                            <a:ext cx="430584" cy="4289"/>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s 6826"/>
                        <wps:cNvCnPr>
                          <a:cxnSpLocks noChangeShapeType="1"/>
                        </wps:cNvCnPr>
                        <wps:spPr bwMode="auto">
                          <a:xfrm>
                            <a:off x="5843984" y="3140710"/>
                            <a:ext cx="0" cy="2924175"/>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Straight Connector 500"/>
                        <wps:cNvCnPr/>
                        <wps:spPr>
                          <a:xfrm flipH="1" flipV="1">
                            <a:off x="5813678" y="6042978"/>
                            <a:ext cx="29284" cy="161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wps:spPr>
                          <a:xfrm>
                            <a:off x="5813170" y="5541010"/>
                            <a:ext cx="29281" cy="0"/>
                          </a:xfrm>
                          <a:prstGeom prst="line">
                            <a:avLst/>
                          </a:prstGeom>
                        </wps:spPr>
                        <wps:style>
                          <a:lnRef idx="1">
                            <a:schemeClr val="dk1"/>
                          </a:lnRef>
                          <a:fillRef idx="0">
                            <a:schemeClr val="dk1"/>
                          </a:fillRef>
                          <a:effectRef idx="0">
                            <a:schemeClr val="dk1"/>
                          </a:effectRef>
                          <a:fontRef idx="minor">
                            <a:schemeClr val="tx1"/>
                          </a:fontRef>
                        </wps:style>
                        <wps:bodyPr/>
                      </wps:wsp>
                      <wps:wsp>
                        <wps:cNvPr id="539" name="Straight Connector 539"/>
                        <wps:cNvCnPr/>
                        <wps:spPr>
                          <a:xfrm flipH="1">
                            <a:off x="939173" y="8413472"/>
                            <a:ext cx="4967597" cy="0"/>
                          </a:xfrm>
                          <a:prstGeom prst="line">
                            <a:avLst/>
                          </a:prstGeom>
                        </wps:spPr>
                        <wps:style>
                          <a:lnRef idx="1">
                            <a:schemeClr val="dk1"/>
                          </a:lnRef>
                          <a:fillRef idx="0">
                            <a:schemeClr val="dk1"/>
                          </a:fillRef>
                          <a:effectRef idx="0">
                            <a:schemeClr val="dk1"/>
                          </a:effectRef>
                          <a:fontRef idx="minor">
                            <a:schemeClr val="tx1"/>
                          </a:fontRef>
                        </wps:style>
                        <wps:bodyPr/>
                      </wps:wsp>
                      <wps:wsp>
                        <wps:cNvPr id="541" name="Straight Connector 541"/>
                        <wps:cNvCnPr/>
                        <wps:spPr>
                          <a:xfrm flipV="1">
                            <a:off x="939165" y="7354863"/>
                            <a:ext cx="8" cy="105860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V relativeFrom="margin">
                  <wp14:pctHeight>0</wp14:pctHeight>
                </wp14:sizeRelV>
              </wp:anchor>
            </w:drawing>
          </mc:Choice>
          <mc:Fallback>
            <w:pict>
              <v:group w14:anchorId="6625C09C" id="Canvas 538" o:spid="_x0000_s1397" editas="canvas" style="position:absolute;left:0;text-align:left;margin-left:-1.85pt;margin-top:1.2pt;width:467.7pt;height:672.95pt;z-index:251764736;mso-position-horizontal-relative:text;mso-position-vertical-relative:text;mso-height-relative:margin" coordsize="59397,8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">
                <v:shape id="_x0000_s1398" type="#_x0000_t75" style="position:absolute;width:59397;height:85464;visibility:visible;mso-wrap-style:square">
                  <v:fill o:detectmouseclick="t"/>
                  <v:path o:connecttype="none"/>
                </v:shape>
                <v:shape id="Text Box 6395" o:spid="_x0000_s1399" type="#_x0000_t202" style="position:absolute;left:3441;top:863;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" filled="f" stroked="f">
                  <v:textbox>
                    <w:txbxContent>
                      <w:p w14:paraId="2C98294E" w14:textId="77777777" w:rsidR="0053351A" w:rsidRDefault="0053351A" w:rsidP="00442297">
                        <w:pPr>
                          <w:spacing w:before="0"/>
                          <w:ind w:left="-57" w:right="-57"/>
                          <w:jc w:val="center"/>
                          <w:rPr>
                            <w:sz w:val="25"/>
                            <w:szCs w:val="25"/>
                          </w:rPr>
                        </w:pPr>
                        <w:r>
                          <w:rPr>
                            <w:sz w:val="25"/>
                            <w:szCs w:val="25"/>
                          </w:rPr>
                          <w:t>Nước thải sinh hoạt</w:t>
                        </w:r>
                      </w:p>
                    </w:txbxContent>
                  </v:textbox>
                </v:shape>
                <v:shape id="Text Box 6396" o:spid="_x0000_s1400" type="#_x0000_t202" style="position:absolute;left:22078;top:863;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" filled="f" stroked="f">
                  <v:textbox>
                    <w:txbxContent>
                      <w:p w14:paraId="647551F3" w14:textId="77777777" w:rsidR="0053351A" w:rsidRDefault="0053351A" w:rsidP="00442297">
                        <w:pPr>
                          <w:spacing w:before="0"/>
                          <w:ind w:left="-57" w:right="-57"/>
                          <w:jc w:val="center"/>
                          <w:rPr>
                            <w:sz w:val="25"/>
                            <w:szCs w:val="25"/>
                          </w:rPr>
                        </w:pPr>
                        <w:r>
                          <w:rPr>
                            <w:sz w:val="25"/>
                            <w:szCs w:val="25"/>
                          </w:rPr>
                          <w:t>Nước thải nhà ăn</w:t>
                        </w:r>
                      </w:p>
                    </w:txbxContent>
                  </v:textbox>
                </v:shape>
                <v:shape id="Text Box 6397" o:spid="_x0000_s1401" type="#_x0000_t202" style="position:absolute;left:3441;top:5518;width:162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">
                  <v:textbox>
                    <w:txbxContent>
                      <w:p w14:paraId="03D5D576" w14:textId="77777777" w:rsidR="0053351A" w:rsidRDefault="0053351A" w:rsidP="00442297">
                        <w:pPr>
                          <w:spacing w:before="0"/>
                          <w:ind w:left="-57" w:right="-57"/>
                          <w:jc w:val="center"/>
                          <w:rPr>
                            <w:sz w:val="25"/>
                            <w:szCs w:val="25"/>
                          </w:rPr>
                        </w:pPr>
                        <w:r>
                          <w:rPr>
                            <w:sz w:val="25"/>
                            <w:szCs w:val="25"/>
                          </w:rPr>
                          <w:t>Bể tự hoại</w:t>
                        </w:r>
                      </w:p>
                    </w:txbxContent>
                  </v:textbox>
                </v:shape>
                <v:shape id="Text Box 6398" o:spid="_x0000_s1402" type="#_x0000_t202" style="position:absolute;left:22078;top:5518;width:1622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">
                  <v:textbox>
                    <w:txbxContent>
                      <w:p w14:paraId="3D6ABED9" w14:textId="77777777" w:rsidR="0053351A" w:rsidRDefault="0053351A" w:rsidP="00442297">
                        <w:pPr>
                          <w:spacing w:before="0"/>
                          <w:ind w:left="-57" w:right="-57"/>
                          <w:jc w:val="center"/>
                          <w:rPr>
                            <w:sz w:val="25"/>
                            <w:szCs w:val="25"/>
                          </w:rPr>
                        </w:pPr>
                        <w:r>
                          <w:rPr>
                            <w:sz w:val="25"/>
                            <w:szCs w:val="25"/>
                          </w:rPr>
                          <w:t>Bể tách dầu mỡ</w:t>
                        </w:r>
                      </w:p>
                    </w:txbxContent>
                  </v:textbox>
                </v:shape>
                <v:shape id="Text Box 6399" o:spid="_x0000_s1403" type="#_x0000_t202" style="position:absolute;left:40614;top:3276;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" filled="f" stroked="f">
                  <v:textbox>
                    <w:txbxContent>
                      <w:p w14:paraId="43286066" w14:textId="77777777" w:rsidR="0053351A" w:rsidRDefault="0053351A" w:rsidP="00442297">
                        <w:pPr>
                          <w:spacing w:before="0"/>
                          <w:ind w:left="-57" w:right="-57"/>
                          <w:jc w:val="center"/>
                          <w:rPr>
                            <w:sz w:val="25"/>
                            <w:szCs w:val="25"/>
                          </w:rPr>
                        </w:pPr>
                        <w:r>
                          <w:rPr>
                            <w:sz w:val="25"/>
                            <w:szCs w:val="25"/>
                          </w:rPr>
                          <w:t>Nước thải sản xuất</w:t>
                        </w:r>
                      </w:p>
                    </w:txbxContent>
                  </v:textbox>
                </v:shape>
                <v:shape id="Text Box 6400" o:spid="_x0000_s1404" type="#_x0000_t202" style="position:absolute;left:22072;top:11741;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">
                  <v:textbox>
                    <w:txbxContent>
                      <w:p w14:paraId="7F071386" w14:textId="77777777" w:rsidR="0053351A" w:rsidRDefault="0053351A" w:rsidP="00442297">
                        <w:pPr>
                          <w:spacing w:before="0"/>
                          <w:ind w:left="-57" w:right="-57"/>
                          <w:jc w:val="center"/>
                          <w:rPr>
                            <w:sz w:val="25"/>
                            <w:szCs w:val="25"/>
                          </w:rPr>
                        </w:pPr>
                        <w:r>
                          <w:rPr>
                            <w:sz w:val="25"/>
                            <w:szCs w:val="25"/>
                          </w:rPr>
                          <w:t>Song chắn rác</w:t>
                        </w:r>
                      </w:p>
                    </w:txbxContent>
                  </v:textbox>
                </v:shape>
                <v:shape id="Text Box 6401" o:spid="_x0000_s1405" type="#_x0000_t202" style="position:absolute;left:22072;top:16129;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">
                  <v:textbox>
                    <w:txbxContent>
                      <w:p w14:paraId="4D850027" w14:textId="77777777" w:rsidR="0053351A" w:rsidRDefault="0053351A" w:rsidP="00442297">
                        <w:pPr>
                          <w:spacing w:before="0"/>
                          <w:ind w:left="-57" w:right="-57"/>
                          <w:jc w:val="center"/>
                          <w:rPr>
                            <w:sz w:val="25"/>
                            <w:szCs w:val="25"/>
                          </w:rPr>
                        </w:pPr>
                        <w:r>
                          <w:rPr>
                            <w:sz w:val="25"/>
                            <w:szCs w:val="25"/>
                          </w:rPr>
                          <w:t>Bể thu gom</w:t>
                        </w:r>
                      </w:p>
                    </w:txbxContent>
                  </v:textbox>
                </v:shape>
                <v:shape id="Text Box 6402" o:spid="_x0000_s1406" type="#_x0000_t202" style="position:absolute;left:22072;top:2061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">
                  <v:textbox>
                    <w:txbxContent>
                      <w:p w14:paraId="0263B768" w14:textId="77777777" w:rsidR="0053351A" w:rsidRDefault="0053351A" w:rsidP="00442297">
                        <w:pPr>
                          <w:spacing w:before="0"/>
                          <w:ind w:left="-57" w:right="-57"/>
                          <w:jc w:val="center"/>
                          <w:rPr>
                            <w:sz w:val="25"/>
                            <w:szCs w:val="25"/>
                          </w:rPr>
                        </w:pPr>
                        <w:r>
                          <w:rPr>
                            <w:sz w:val="25"/>
                            <w:szCs w:val="25"/>
                          </w:rPr>
                          <w:t>Tháp giải nhiệt</w:t>
                        </w:r>
                      </w:p>
                    </w:txbxContent>
                  </v:textbox>
                </v:shape>
                <v:shape id="Text Box 6403" o:spid="_x0000_s1407" type="#_x0000_t202" style="position:absolute;left:22072;top:25273;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">
                  <v:textbox>
                    <w:txbxContent>
                      <w:p w14:paraId="467FBF16" w14:textId="77777777" w:rsidR="0053351A" w:rsidRDefault="0053351A" w:rsidP="00442297">
                        <w:pPr>
                          <w:spacing w:before="0"/>
                          <w:ind w:left="-57" w:right="-57"/>
                          <w:jc w:val="center"/>
                          <w:rPr>
                            <w:sz w:val="25"/>
                            <w:szCs w:val="25"/>
                          </w:rPr>
                        </w:pPr>
                        <w:r>
                          <w:rPr>
                            <w:sz w:val="25"/>
                            <w:szCs w:val="25"/>
                          </w:rPr>
                          <w:t>Bể điều hòa</w:t>
                        </w:r>
                      </w:p>
                    </w:txbxContent>
                  </v:textbox>
                </v:shape>
                <v:shape id="Text Box 6404" o:spid="_x0000_s1408" type="#_x0000_t202" style="position:absolute;left:22072;top:3010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">
                  <v:textbox>
                    <w:txbxContent>
                      <w:p w14:paraId="2DD29293" w14:textId="77777777" w:rsidR="0053351A" w:rsidRDefault="0053351A" w:rsidP="00442297">
                        <w:pPr>
                          <w:spacing w:before="0"/>
                          <w:ind w:left="-57" w:right="-57"/>
                          <w:jc w:val="center"/>
                          <w:rPr>
                            <w:sz w:val="25"/>
                            <w:szCs w:val="25"/>
                          </w:rPr>
                        </w:pPr>
                        <w:r>
                          <w:rPr>
                            <w:sz w:val="25"/>
                            <w:szCs w:val="25"/>
                          </w:rPr>
                          <w:t>Bể yếm khí</w:t>
                        </w:r>
                      </w:p>
                    </w:txbxContent>
                  </v:textbox>
                </v:shape>
                <v:shape id="Text Box 6405" o:spid="_x0000_s1409" type="#_x0000_t202" style="position:absolute;left:22072;top:3458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">
                  <v:textbox>
                    <w:txbxContent>
                      <w:p w14:paraId="024DEB3F" w14:textId="77777777" w:rsidR="0053351A" w:rsidRDefault="0053351A" w:rsidP="00442297">
                        <w:pPr>
                          <w:spacing w:before="0"/>
                          <w:ind w:left="-57" w:right="-57"/>
                          <w:jc w:val="center"/>
                          <w:rPr>
                            <w:sz w:val="25"/>
                            <w:szCs w:val="25"/>
                          </w:rPr>
                        </w:pPr>
                        <w:r>
                          <w:rPr>
                            <w:sz w:val="25"/>
                            <w:szCs w:val="25"/>
                          </w:rPr>
                          <w:t>Bể A/O (Axit/Oxit)</w:t>
                        </w:r>
                      </w:p>
                    </w:txbxContent>
                  </v:textbox>
                </v:shape>
                <v:shape id="Text Box 6406" o:spid="_x0000_s1410" type="#_x0000_t202" style="position:absolute;left:22072;top:38906;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">
                  <v:textbox>
                    <w:txbxContent>
                      <w:p w14:paraId="02467B33" w14:textId="77777777" w:rsidR="0053351A" w:rsidRDefault="0053351A" w:rsidP="00442297">
                        <w:pPr>
                          <w:spacing w:before="0"/>
                          <w:ind w:left="-57" w:right="-57"/>
                          <w:jc w:val="center"/>
                          <w:rPr>
                            <w:sz w:val="25"/>
                            <w:szCs w:val="25"/>
                          </w:rPr>
                        </w:pPr>
                        <w:r>
                          <w:rPr>
                            <w:sz w:val="25"/>
                            <w:szCs w:val="25"/>
                          </w:rPr>
                          <w:t>Bể lắng</w:t>
                        </w:r>
                      </w:p>
                    </w:txbxContent>
                  </v:textbox>
                </v:shape>
                <v:shape id="Text Box 6407" o:spid="_x0000_s1411" type="#_x0000_t202" style="position:absolute;left:22070;top:43345;width:1622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">
                  <v:textbox>
                    <w:txbxContent>
                      <w:p w14:paraId="64F1068E" w14:textId="77777777" w:rsidR="0053351A" w:rsidRDefault="0053351A" w:rsidP="00442297">
                        <w:pPr>
                          <w:spacing w:before="0"/>
                          <w:ind w:left="-57" w:right="-57"/>
                          <w:jc w:val="center"/>
                          <w:rPr>
                            <w:sz w:val="25"/>
                            <w:szCs w:val="25"/>
                          </w:rPr>
                        </w:pPr>
                        <w:r>
                          <w:rPr>
                            <w:sz w:val="25"/>
                            <w:szCs w:val="25"/>
                          </w:rPr>
                          <w:t>Bể sinh học hiếu khí tiếp xúc</w:t>
                        </w:r>
                      </w:p>
                    </w:txbxContent>
                  </v:textbox>
                </v:shape>
                <v:shape id="Text Box 6408" o:spid="_x0000_s1412" type="#_x0000_t202" style="position:absolute;left:22072;top:49688;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">
                  <v:textbox>
                    <w:txbxContent>
                      <w:p w14:paraId="0D955AD0" w14:textId="77777777" w:rsidR="0053351A" w:rsidRDefault="0053351A" w:rsidP="00442297">
                        <w:pPr>
                          <w:spacing w:before="0"/>
                          <w:ind w:left="-57" w:right="-57"/>
                          <w:jc w:val="center"/>
                          <w:rPr>
                            <w:sz w:val="25"/>
                            <w:szCs w:val="25"/>
                          </w:rPr>
                        </w:pPr>
                        <w:r>
                          <w:rPr>
                            <w:sz w:val="25"/>
                            <w:szCs w:val="25"/>
                          </w:rPr>
                          <w:t>Bể keo tụ, tạo bông</w:t>
                        </w:r>
                      </w:p>
                    </w:txbxContent>
                  </v:textbox>
                </v:shape>
                <v:shape id="Text Box 6409" o:spid="_x0000_s1413" type="#_x0000_t202" style="position:absolute;left:22072;top:54343;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">
                  <v:textbox>
                    <w:txbxContent>
                      <w:p w14:paraId="35C9989B" w14:textId="77777777" w:rsidR="0053351A" w:rsidRPr="009E71C4" w:rsidRDefault="0053351A" w:rsidP="00442297">
                        <w:pPr>
                          <w:spacing w:before="0"/>
                          <w:ind w:left="-57" w:right="-57"/>
                          <w:jc w:val="center"/>
                          <w:rPr>
                            <w:sz w:val="25"/>
                            <w:szCs w:val="25"/>
                          </w:rPr>
                        </w:pPr>
                        <w:r w:rsidRPr="009E71C4">
                          <w:rPr>
                            <w:sz w:val="25"/>
                            <w:szCs w:val="25"/>
                          </w:rPr>
                          <w:t>Bể lắng 2</w:t>
                        </w:r>
                      </w:p>
                    </w:txbxContent>
                  </v:textbox>
                </v:shape>
                <v:shape id="Text Box 6410" o:spid="_x0000_s1414" type="#_x0000_t202" style="position:absolute;left:22072;top:59175;width:162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">
                  <v:textbox>
                    <w:txbxContent>
                      <w:p w14:paraId="11F0513F" w14:textId="77777777" w:rsidR="0053351A" w:rsidRDefault="0053351A" w:rsidP="00442297">
                        <w:pPr>
                          <w:spacing w:before="0"/>
                          <w:ind w:left="-57" w:right="-57"/>
                          <w:jc w:val="center"/>
                          <w:rPr>
                            <w:sz w:val="25"/>
                            <w:szCs w:val="25"/>
                          </w:rPr>
                        </w:pPr>
                        <w:r>
                          <w:rPr>
                            <w:sz w:val="25"/>
                            <w:szCs w:val="25"/>
                          </w:rPr>
                          <w:t>Bể lắng lọc</w:t>
                        </w:r>
                      </w:p>
                    </w:txbxContent>
                  </v:textbox>
                </v:shape>
                <v:shape id="Text Box 6411" o:spid="_x0000_s1415" type="#_x0000_t202" style="position:absolute;left:17586;top:64592;width:25248;height: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">
                  <v:textbox>
                    <w:txbxContent>
                      <w:p w14:paraId="4B6996AF" w14:textId="77777777" w:rsidR="0053351A" w:rsidRDefault="0053351A" w:rsidP="00442297">
                        <w:pPr>
                          <w:spacing w:before="0"/>
                          <w:ind w:left="-113" w:right="-113"/>
                          <w:jc w:val="center"/>
                          <w:rPr>
                            <w:sz w:val="25"/>
                            <w:szCs w:val="25"/>
                          </w:rPr>
                        </w:pPr>
                        <w:r>
                          <w:rPr>
                            <w:sz w:val="25"/>
                            <w:szCs w:val="25"/>
                          </w:rPr>
                          <w:t>Bể sinh thái</w:t>
                        </w:r>
                      </w:p>
                      <w:p w14:paraId="2CC68547" w14:textId="77777777" w:rsidR="0053351A" w:rsidRDefault="0053351A" w:rsidP="00442297">
                        <w:pPr>
                          <w:spacing w:before="0"/>
                          <w:ind w:left="-113" w:right="-113"/>
                          <w:jc w:val="center"/>
                          <w:rPr>
                            <w:sz w:val="25"/>
                            <w:szCs w:val="25"/>
                          </w:rPr>
                        </w:pPr>
                        <w:r>
                          <w:rPr>
                            <w:sz w:val="25"/>
                            <w:szCs w:val="25"/>
                          </w:rPr>
                          <w:t>(Đạt QCVN 40:2011/BTNMT, Cột A,</w:t>
                        </w:r>
                      </w:p>
                      <w:p w14:paraId="56F3B621" w14:textId="77777777" w:rsidR="0053351A" w:rsidRDefault="0053351A" w:rsidP="00442297">
                        <w:pPr>
                          <w:spacing w:before="0"/>
                          <w:ind w:left="-113" w:right="-113"/>
                          <w:jc w:val="center"/>
                          <w:rPr>
                            <w:sz w:val="25"/>
                            <w:szCs w:val="25"/>
                          </w:rPr>
                        </w:pPr>
                        <w:r>
                          <w:rPr>
                            <w:sz w:val="25"/>
                            <w:szCs w:val="25"/>
                          </w:rPr>
                          <w:t>(Kq = 0,9, Kf =0,9))</w:t>
                        </w:r>
                      </w:p>
                    </w:txbxContent>
                  </v:textbox>
                </v:shape>
                <v:shape id="Text Box 6412" o:spid="_x0000_s1416" type="#_x0000_t202" style="position:absolute;left:20675;top:73553;width:189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">
                  <v:textbox>
                    <w:txbxContent>
                      <w:p w14:paraId="5E9EF8D0" w14:textId="77777777" w:rsidR="0053351A" w:rsidRDefault="0053351A" w:rsidP="00442297">
                        <w:pPr>
                          <w:spacing w:before="0"/>
                          <w:ind w:left="-57" w:right="-57"/>
                          <w:jc w:val="center"/>
                          <w:rPr>
                            <w:sz w:val="25"/>
                            <w:szCs w:val="25"/>
                          </w:rPr>
                        </w:pPr>
                        <w:r>
                          <w:rPr>
                            <w:sz w:val="25"/>
                            <w:szCs w:val="25"/>
                          </w:rPr>
                          <w:t>Hồ hoàn thiện của KCN</w:t>
                        </w:r>
                      </w:p>
                    </w:txbxContent>
                  </v:textbox>
                </v:shape>
                <v:shape id="AutoShape 6413" o:spid="_x0000_s1417" type="#_x0000_t32" style="position:absolute;left:30194;top:3803;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">
                  <v:stroke endarrow="block"/>
                </v:shape>
                <v:shape id="AutoShape 6414" o:spid="_x0000_s1418" type="#_x0000_t32" style="position:absolute;left:11550;top:3803;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">
                  <v:stroke endarrow="block"/>
                </v:shape>
                <v:shape id="AutoShape 6415" o:spid="_x0000_s1419" type="#_x0000_t32" style="position:absolute;left:30187;top:8458;width:7;height:3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">
                  <v:stroke endarrow="block"/>
                </v:shape>
                <v:shape id="AutoShape 6416" o:spid="_x0000_s1420" type="#_x0000_t34" style="position:absolute;left:28975;top:-11297;width:2241;height:3717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" adj="-21967"/>
                <v:shape id="AutoShape 6417" o:spid="_x0000_s1421" type="#_x0000_t32" style="position:absolute;left:30187;top:14681;width:7;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">
                  <v:stroke endarrow="block"/>
                </v:shape>
                <v:shape id="AutoShape 6418" o:spid="_x0000_s1422" type="#_x0000_t32" style="position:absolute;left:30187;top:19069;width:7;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">
                  <v:stroke endarrow="block"/>
                </v:shape>
                <v:shape id="AutoShape 6419" o:spid="_x0000_s1423" type="#_x0000_t32" style="position:absolute;left:30187;top:23558;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">
                  <v:stroke endarrow="block"/>
                </v:shape>
                <v:shape id="AutoShape 6420" o:spid="_x0000_s1424" type="#_x0000_t32" style="position:absolute;left:30187;top:28213;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">
                  <v:stroke endarrow="block"/>
                </v:shape>
                <v:shape id="AutoShape 6421" o:spid="_x0000_s1425" type="#_x0000_t32" style="position:absolute;left:30187;top:33045;width:7;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">
                  <v:stroke endarrow="block"/>
                </v:shape>
                <v:shape id="AutoShape 6422" o:spid="_x0000_s1426" type="#_x0000_t32" style="position:absolute;left:30187;top:37528;width:7;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">
                  <v:stroke endarrow="block"/>
                </v:shape>
                <v:shape id="AutoShape 6423" o:spid="_x0000_s1427" type="#_x0000_t32" style="position:absolute;left:30187;top:41846;width:7;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">
                  <v:stroke endarrow="block"/>
                </v:shape>
                <v:shape id="AutoShape 6424" o:spid="_x0000_s1428" type="#_x0000_t32" style="position:absolute;left:30187;top:47840;width:7;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">
                  <v:stroke endarrow="block"/>
                </v:shape>
                <v:shape id="AutoShape 6425" o:spid="_x0000_s1429" type="#_x0000_t32" style="position:absolute;left:30187;top:52628;width: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">
                  <v:stroke endarrow="block"/>
                </v:shape>
                <v:shape id="AutoShape 6426" o:spid="_x0000_s1430" type="#_x0000_t32" style="position:absolute;left:30187;top:57283;width:7;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">
                  <v:stroke endarrow="block"/>
                </v:shape>
                <v:shape id="AutoShape 6427" o:spid="_x0000_s1431" type="#_x0000_t32" style="position:absolute;left:30187;top:62115;width:2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">
                  <v:stroke endarrow="block"/>
                </v:shape>
                <v:shape id="AutoShape 6428" o:spid="_x0000_s1432" type="#_x0000_t32" style="position:absolute;left:30168;top:71687;width:45;height:1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">
                  <v:stroke endarrow="block"/>
                </v:shape>
                <v:shape id="Text Box 6429" o:spid="_x0000_s1433" type="#_x0000_t202" style="position:absolute;left:7734;top:24104;width:13544;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" stroked="f">
                  <v:textbox>
                    <w:txbxContent>
                      <w:p w14:paraId="13BC21D3" w14:textId="77777777" w:rsidR="0053351A" w:rsidRDefault="0053351A" w:rsidP="00442297">
                        <w:pPr>
                          <w:spacing w:before="0"/>
                          <w:ind w:left="-57" w:right="-57"/>
                          <w:jc w:val="center"/>
                          <w:rPr>
                            <w:i/>
                            <w:sz w:val="25"/>
                            <w:szCs w:val="25"/>
                          </w:rPr>
                        </w:pPr>
                        <w:r>
                          <w:rPr>
                            <w:i/>
                            <w:sz w:val="25"/>
                            <w:szCs w:val="25"/>
                          </w:rPr>
                          <w:t>PAC, H</w:t>
                        </w:r>
                        <w:r>
                          <w:rPr>
                            <w:i/>
                            <w:sz w:val="25"/>
                            <w:szCs w:val="25"/>
                            <w:vertAlign w:val="subscript"/>
                          </w:rPr>
                          <w:t>2</w:t>
                        </w:r>
                        <w:r>
                          <w:rPr>
                            <w:i/>
                            <w:sz w:val="25"/>
                            <w:szCs w:val="25"/>
                          </w:rPr>
                          <w:t>SO</w:t>
                        </w:r>
                        <w:r>
                          <w:rPr>
                            <w:i/>
                            <w:sz w:val="25"/>
                            <w:szCs w:val="25"/>
                            <w:vertAlign w:val="subscript"/>
                          </w:rPr>
                          <w:t>4</w:t>
                        </w:r>
                        <w:r>
                          <w:rPr>
                            <w:i/>
                            <w:sz w:val="25"/>
                            <w:szCs w:val="25"/>
                          </w:rPr>
                          <w:t xml:space="preserve">, </w:t>
                        </w:r>
                        <w:r>
                          <w:rPr>
                            <w:i/>
                            <w:sz w:val="25"/>
                            <w:szCs w:val="25"/>
                          </w:rPr>
                          <w:br/>
                          <w:t>NaOH, Polymer</w:t>
                        </w:r>
                      </w:p>
                    </w:txbxContent>
                  </v:textbox>
                </v:shape>
                <v:shape id="Text Box 6430" o:spid="_x0000_s1434" type="#_x0000_t202" style="position:absolute;left:8108;top:33521;width:1148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" stroked="f">
                  <v:textbox>
                    <w:txbxContent>
                      <w:p w14:paraId="336A6276" w14:textId="77777777" w:rsidR="0053351A" w:rsidRDefault="0053351A" w:rsidP="00442297">
                        <w:pPr>
                          <w:spacing w:before="0"/>
                          <w:ind w:left="-57" w:right="-57"/>
                          <w:jc w:val="center"/>
                          <w:rPr>
                            <w:i/>
                            <w:sz w:val="25"/>
                            <w:szCs w:val="25"/>
                          </w:rPr>
                        </w:pPr>
                        <w:r>
                          <w:rPr>
                            <w:i/>
                            <w:sz w:val="25"/>
                            <w:szCs w:val="25"/>
                          </w:rPr>
                          <w:t>Máy thổi khí</w:t>
                        </w:r>
                      </w:p>
                    </w:txbxContent>
                  </v:textbox>
                </v:shape>
                <v:shape id="Text Box 6431" o:spid="_x0000_s1435" type="#_x0000_t202" style="position:absolute;left:2119;top:48448;width:18505;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" stroked="f">
                  <v:textbox>
                    <w:txbxContent>
                      <w:p w14:paraId="1350154C" w14:textId="77777777" w:rsidR="0053351A" w:rsidRDefault="0053351A" w:rsidP="00442297">
                        <w:pPr>
                          <w:spacing w:before="0"/>
                          <w:ind w:left="-57" w:right="-57"/>
                          <w:jc w:val="center"/>
                          <w:rPr>
                            <w:i/>
                            <w:sz w:val="21"/>
                            <w:szCs w:val="21"/>
                            <w:lang w:val="en-US" w:eastAsia="zh-CN"/>
                          </w:rPr>
                        </w:pPr>
                        <w:r>
                          <w:rPr>
                            <w:rFonts w:hint="eastAsia"/>
                            <w:i/>
                            <w:sz w:val="25"/>
                            <w:szCs w:val="25"/>
                            <w:lang w:val="en-US" w:eastAsia="zh-CN"/>
                          </w:rPr>
                          <w:t xml:space="preserve">               </w:t>
                        </w:r>
                        <w:r>
                          <w:rPr>
                            <w:rFonts w:hint="eastAsia"/>
                            <w:i/>
                            <w:sz w:val="21"/>
                            <w:szCs w:val="21"/>
                            <w:lang w:val="en-US" w:eastAsia="zh-CN"/>
                          </w:rPr>
                          <w:t>Qu</w:t>
                        </w:r>
                        <w:r>
                          <w:rPr>
                            <w:rFonts w:hint="eastAsia"/>
                            <w:i/>
                            <w:sz w:val="21"/>
                            <w:szCs w:val="21"/>
                            <w:lang w:val="en-US" w:eastAsia="zh-CN"/>
                          </w:rPr>
                          <w:t>á</w:t>
                        </w:r>
                        <w:r>
                          <w:rPr>
                            <w:rFonts w:hint="eastAsia"/>
                            <w:i/>
                            <w:sz w:val="21"/>
                            <w:szCs w:val="21"/>
                            <w:lang w:val="en-US" w:eastAsia="zh-CN"/>
                          </w:rPr>
                          <w:t xml:space="preserve"> tr</w:t>
                        </w:r>
                        <w:r>
                          <w:rPr>
                            <w:rFonts w:hint="eastAsia"/>
                            <w:i/>
                            <w:sz w:val="21"/>
                            <w:szCs w:val="21"/>
                            <w:lang w:val="en-US" w:eastAsia="zh-CN"/>
                          </w:rPr>
                          <w:t>ì</w:t>
                        </w:r>
                        <w:r>
                          <w:rPr>
                            <w:rFonts w:hint="eastAsia"/>
                            <w:i/>
                            <w:sz w:val="21"/>
                            <w:szCs w:val="21"/>
                            <w:lang w:val="en-US" w:eastAsia="zh-CN"/>
                          </w:rPr>
                          <w:t>nh oxy h</w:t>
                        </w:r>
                        <w:r>
                          <w:rPr>
                            <w:rFonts w:hint="eastAsia"/>
                            <w:i/>
                            <w:sz w:val="21"/>
                            <w:szCs w:val="21"/>
                            <w:lang w:val="en-US" w:eastAsia="zh-CN"/>
                          </w:rPr>
                          <w:t>ó</w:t>
                        </w:r>
                        <w:r>
                          <w:rPr>
                            <w:rFonts w:hint="eastAsia"/>
                            <w:i/>
                            <w:sz w:val="21"/>
                            <w:szCs w:val="21"/>
                            <w:lang w:val="en-US" w:eastAsia="zh-CN"/>
                          </w:rPr>
                          <w:t xml:space="preserve">a </w:t>
                        </w:r>
                      </w:p>
                      <w:p w14:paraId="024DC294" w14:textId="77777777" w:rsidR="0053351A" w:rsidRDefault="0053351A" w:rsidP="00442297">
                        <w:pPr>
                          <w:spacing w:before="0"/>
                          <w:ind w:left="-57" w:right="-57"/>
                          <w:jc w:val="center"/>
                          <w:rPr>
                            <w:i/>
                            <w:sz w:val="25"/>
                            <w:szCs w:val="25"/>
                          </w:rPr>
                        </w:pPr>
                        <w:r>
                          <w:rPr>
                            <w:rFonts w:hint="eastAsia"/>
                            <w:i/>
                            <w:sz w:val="21"/>
                            <w:szCs w:val="21"/>
                            <w:lang w:val="en-US" w:eastAsia="zh-CN"/>
                          </w:rPr>
                          <w:t xml:space="preserve">                     </w:t>
                        </w:r>
                        <w:r>
                          <w:rPr>
                            <w:i/>
                            <w:sz w:val="21"/>
                            <w:szCs w:val="21"/>
                          </w:rPr>
                          <w:t>Khử màu PAM,</w:t>
                        </w:r>
                        <w:r>
                          <w:rPr>
                            <w:i/>
                            <w:sz w:val="21"/>
                            <w:szCs w:val="21"/>
                          </w:rPr>
                          <w:br/>
                        </w:r>
                        <w:r>
                          <w:rPr>
                            <w:rFonts w:hint="eastAsia"/>
                            <w:i/>
                            <w:sz w:val="21"/>
                            <w:szCs w:val="21"/>
                            <w:lang w:val="en-US" w:eastAsia="zh-CN"/>
                          </w:rPr>
                          <w:t xml:space="preserve">                 </w:t>
                        </w:r>
                        <w:r>
                          <w:rPr>
                            <w:i/>
                            <w:sz w:val="21"/>
                            <w:szCs w:val="21"/>
                          </w:rPr>
                          <w:t xml:space="preserve"> NaOH, H</w:t>
                        </w:r>
                        <w:r>
                          <w:rPr>
                            <w:i/>
                            <w:sz w:val="21"/>
                            <w:szCs w:val="21"/>
                            <w:vertAlign w:val="subscript"/>
                          </w:rPr>
                          <w:t>2</w:t>
                        </w:r>
                        <w:r>
                          <w:rPr>
                            <w:i/>
                            <w:sz w:val="21"/>
                            <w:szCs w:val="21"/>
                          </w:rPr>
                          <w:t>SO</w:t>
                        </w:r>
                        <w:r>
                          <w:rPr>
                            <w:i/>
                            <w:sz w:val="21"/>
                            <w:szCs w:val="21"/>
                            <w:vertAlign w:val="subscript"/>
                          </w:rPr>
                          <w:t>4</w:t>
                        </w:r>
                      </w:p>
                    </w:txbxContent>
                  </v:textbox>
                </v:shape>
                <v:shape id="Text Box 6432" o:spid="_x0000_s1436" type="#_x0000_t202" style="position:absolute;left:46973;top:54305;width:1096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">
                  <v:textbox>
                    <w:txbxContent>
                      <w:p w14:paraId="7C2E638E" w14:textId="77777777" w:rsidR="0053351A" w:rsidRDefault="0053351A" w:rsidP="00442297">
                        <w:pPr>
                          <w:spacing w:before="0"/>
                          <w:ind w:left="-57" w:right="-57"/>
                          <w:jc w:val="center"/>
                          <w:rPr>
                            <w:sz w:val="25"/>
                            <w:szCs w:val="25"/>
                          </w:rPr>
                        </w:pPr>
                        <w:r>
                          <w:rPr>
                            <w:sz w:val="25"/>
                            <w:szCs w:val="25"/>
                          </w:rPr>
                          <w:t>Bể chứa bùn</w:t>
                        </w:r>
                      </w:p>
                    </w:txbxContent>
                  </v:textbox>
                </v:shape>
                <v:shape id="Text Box 6433" o:spid="_x0000_s1437" type="#_x0000_t202" style="position:absolute;left:46969;top:58959;width:1117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">
                  <v:textbox>
                    <w:txbxContent>
                      <w:p w14:paraId="1AAE3CD8" w14:textId="77777777" w:rsidR="0053351A" w:rsidRDefault="0053351A" w:rsidP="00442297">
                        <w:pPr>
                          <w:spacing w:before="0"/>
                          <w:ind w:left="-57" w:right="-57"/>
                          <w:jc w:val="center"/>
                          <w:rPr>
                            <w:sz w:val="25"/>
                            <w:szCs w:val="25"/>
                          </w:rPr>
                        </w:pPr>
                        <w:r>
                          <w:rPr>
                            <w:sz w:val="25"/>
                            <w:szCs w:val="25"/>
                          </w:rPr>
                          <w:t>Máy ép bùn</w:t>
                        </w:r>
                      </w:p>
                    </w:txbxContent>
                  </v:textbox>
                </v:shape>
                <v:shape id="Text Box 6434" o:spid="_x0000_s1438" type="#_x0000_t202" style="position:absolute;left:46471;top:63792;width:11824;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960F76C" w14:textId="77777777" w:rsidR="0053351A" w:rsidRDefault="0053351A" w:rsidP="00442297">
                        <w:pPr>
                          <w:spacing w:before="0"/>
                          <w:ind w:left="-57" w:right="-57"/>
                          <w:jc w:val="center"/>
                          <w:rPr>
                            <w:rFonts w:cs="Times New Roman"/>
                            <w:i/>
                            <w:sz w:val="25"/>
                            <w:szCs w:val="25"/>
                          </w:rPr>
                        </w:pPr>
                        <w:r>
                          <w:rPr>
                            <w:rFonts w:cs="Times New Roman"/>
                            <w:i/>
                            <w:sz w:val="25"/>
                            <w:szCs w:val="25"/>
                          </w:rPr>
                          <w:t>Thu gom ,xử lý</w:t>
                        </w:r>
                      </w:p>
                      <w:p w14:paraId="0800B29E" w14:textId="77777777" w:rsidR="0053351A" w:rsidRDefault="0053351A" w:rsidP="00442297">
                        <w:pPr>
                          <w:spacing w:before="0"/>
                          <w:ind w:left="-57" w:right="-57"/>
                          <w:jc w:val="center"/>
                          <w:rPr>
                            <w:rFonts w:eastAsia="SimSun" w:cs="Times New Roman"/>
                            <w:i/>
                            <w:sz w:val="25"/>
                            <w:szCs w:val="25"/>
                            <w:lang w:val="en-US" w:eastAsia="zh-CN"/>
                          </w:rPr>
                        </w:pPr>
                        <w:r>
                          <w:rPr>
                            <w:rFonts w:cs="Times New Roman"/>
                            <w:i/>
                            <w:sz w:val="25"/>
                            <w:szCs w:val="25"/>
                            <w:lang w:val="en-US" w:eastAsia="zh-CN"/>
                          </w:rPr>
                          <w:t>10 tấn/ngày</w:t>
                        </w:r>
                      </w:p>
                    </w:txbxContent>
                  </v:textbox>
                </v:shape>
                <v:shape id="Text Box 6435" o:spid="_x0000_s1439" type="#_x0000_t202" style="position:absolute;left:42500;top:36322;width:1122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1DD11CB6" w14:textId="77777777" w:rsidR="0053351A" w:rsidRDefault="0053351A" w:rsidP="00442297">
                        <w:pPr>
                          <w:spacing w:before="0"/>
                          <w:ind w:left="-57" w:right="-57"/>
                          <w:rPr>
                            <w:sz w:val="25"/>
                            <w:szCs w:val="25"/>
                          </w:rPr>
                        </w:pPr>
                        <w:r>
                          <w:rPr>
                            <w:sz w:val="25"/>
                            <w:szCs w:val="25"/>
                          </w:rPr>
                          <w:t>Bùn tuần hoàn</w:t>
                        </w:r>
                      </w:p>
                    </w:txbxContent>
                  </v:textbox>
                </v:shape>
                <v:shape id="Text Box 6436" o:spid="_x0000_s1440" type="#_x0000_t202" style="position:absolute;left:45059;top:40074;width:421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7A472644" w14:textId="77777777" w:rsidR="0053351A" w:rsidRDefault="0053351A" w:rsidP="00442297">
                        <w:pPr>
                          <w:spacing w:before="0"/>
                          <w:ind w:left="-57" w:right="-57"/>
                          <w:jc w:val="center"/>
                          <w:rPr>
                            <w:i/>
                            <w:sz w:val="25"/>
                            <w:szCs w:val="25"/>
                          </w:rPr>
                        </w:pPr>
                        <w:r>
                          <w:rPr>
                            <w:i/>
                            <w:sz w:val="25"/>
                            <w:szCs w:val="25"/>
                          </w:rPr>
                          <w:t xml:space="preserve">Bùn </w:t>
                        </w:r>
                      </w:p>
                    </w:txbxContent>
                  </v:textbox>
                </v:shape>
                <v:shape id="Text Box 6437" o:spid="_x0000_s1441" type="#_x0000_t202" style="position:absolute;left:38551;top:53317;width:8344;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693E8BB" w14:textId="77777777" w:rsidR="0053351A" w:rsidRDefault="0053351A" w:rsidP="00442297">
                        <w:pPr>
                          <w:spacing w:before="0"/>
                          <w:ind w:left="-57" w:right="-57"/>
                          <w:jc w:val="center"/>
                          <w:rPr>
                            <w:i/>
                            <w:sz w:val="22"/>
                            <w:szCs w:val="22"/>
                          </w:rPr>
                        </w:pPr>
                        <w:r>
                          <w:rPr>
                            <w:i/>
                            <w:sz w:val="22"/>
                            <w:szCs w:val="22"/>
                          </w:rPr>
                          <w:t>Bùn</w:t>
                        </w:r>
                      </w:p>
                      <w:p w14:paraId="4354024F" w14:textId="77777777" w:rsidR="0053351A" w:rsidRDefault="0053351A" w:rsidP="00442297">
                        <w:pPr>
                          <w:spacing w:before="0"/>
                          <w:ind w:left="-57" w:right="-57"/>
                          <w:jc w:val="center"/>
                          <w:rPr>
                            <w:i/>
                            <w:sz w:val="22"/>
                            <w:szCs w:val="22"/>
                            <w:lang w:val="en-US" w:eastAsia="zh-CN"/>
                          </w:rPr>
                        </w:pPr>
                        <w:r>
                          <w:rPr>
                            <w:rFonts w:hint="eastAsia"/>
                            <w:i/>
                            <w:sz w:val="22"/>
                            <w:szCs w:val="22"/>
                            <w:lang w:val="en-US" w:eastAsia="zh-CN"/>
                          </w:rPr>
                          <w:t>B</w:t>
                        </w:r>
                        <w:r>
                          <w:rPr>
                            <w:rFonts w:hint="eastAsia"/>
                            <w:i/>
                            <w:sz w:val="22"/>
                            <w:szCs w:val="22"/>
                            <w:lang w:val="en-US" w:eastAsia="zh-CN"/>
                          </w:rPr>
                          <w:t>ơ</w:t>
                        </w:r>
                        <w:r>
                          <w:rPr>
                            <w:rFonts w:hint="eastAsia"/>
                            <w:i/>
                            <w:sz w:val="22"/>
                            <w:szCs w:val="22"/>
                            <w:lang w:val="en-US" w:eastAsia="zh-CN"/>
                          </w:rPr>
                          <w:t>m</w:t>
                        </w:r>
                      </w:p>
                      <w:p w14:paraId="08E96945" w14:textId="77777777" w:rsidR="0053351A" w:rsidRDefault="0053351A" w:rsidP="00442297">
                        <w:pPr>
                          <w:spacing w:before="0"/>
                          <w:ind w:left="-57" w:right="-57"/>
                          <w:jc w:val="center"/>
                          <w:rPr>
                            <w:i/>
                            <w:sz w:val="22"/>
                            <w:szCs w:val="22"/>
                          </w:rPr>
                        </w:pPr>
                        <w:r>
                          <w:rPr>
                            <w:rFonts w:hint="eastAsia"/>
                            <w:i/>
                            <w:sz w:val="22"/>
                            <w:szCs w:val="22"/>
                            <w:lang w:val="en-US" w:eastAsia="zh-CN"/>
                          </w:rPr>
                          <w:t>250</w:t>
                        </w:r>
                        <w:r>
                          <w:rPr>
                            <w:rFonts w:hint="eastAsia"/>
                            <w:sz w:val="16"/>
                            <w:szCs w:val="16"/>
                            <w:lang w:val="en-US" w:eastAsia="zh-CN"/>
                          </w:rPr>
                          <w:t>m</w:t>
                        </w:r>
                        <w:r>
                          <w:rPr>
                            <w:rFonts w:hint="eastAsia"/>
                            <w:sz w:val="16"/>
                            <w:szCs w:val="16"/>
                            <w:vertAlign w:val="superscript"/>
                            <w:lang w:val="en-US" w:eastAsia="zh-CN"/>
                          </w:rPr>
                          <w:t>3</w:t>
                        </w:r>
                        <w:r>
                          <w:rPr>
                            <w:rFonts w:hint="eastAsia"/>
                            <w:sz w:val="16"/>
                            <w:szCs w:val="16"/>
                            <w:lang w:val="en-US" w:eastAsia="zh-CN"/>
                          </w:rPr>
                          <w:t>/ng</w:t>
                        </w:r>
                        <w:r>
                          <w:rPr>
                            <w:rFonts w:hint="eastAsia"/>
                            <w:sz w:val="16"/>
                            <w:szCs w:val="16"/>
                            <w:lang w:val="en-US" w:eastAsia="zh-CN"/>
                          </w:rPr>
                          <w:t>à</w:t>
                        </w:r>
                        <w:r>
                          <w:rPr>
                            <w:rFonts w:hint="eastAsia"/>
                            <w:sz w:val="16"/>
                            <w:szCs w:val="16"/>
                            <w:lang w:val="en-US" w:eastAsia="zh-CN"/>
                          </w:rPr>
                          <w:t>y</w:t>
                        </w:r>
                      </w:p>
                    </w:txbxContent>
                  </v:textbox>
                </v:shape>
                <v:shape id="AutoShape 6438" o:spid="_x0000_s1442" type="#_x0000_t32" style="position:absolute;left:38290;top:55816;width:8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">
                  <v:stroke dashstyle="dashDot" endarrow="block"/>
                </v:shape>
                <v:shape id="AutoShape 6439" o:spid="_x0000_s1443" type="#_x0000_t32" style="position:absolute;left:52387;top:57245;width: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">
                  <v:stroke dashstyle="dashDot" endarrow="block"/>
                </v:shape>
                <v:shape id="AutoShape 6440" o:spid="_x0000_s1444" type="#_x0000_t32" style="position:absolute;left:52387;top:61899;width:6;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">
                  <v:stroke dashstyle="dashDot" endarrow="block"/>
                </v:shape>
                <v:shape id="AutoShape 6441" o:spid="_x0000_s1445" type="#_x0000_t33" style="position:absolute;left:38296;top:40379;width:14091;height:139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">
                  <v:stroke dashstyle="dashDot" endarrow="block"/>
                </v:shape>
                <v:shape id="AutoShape 6442" o:spid="_x0000_s1446" type="#_x0000_t34" style="position:absolute;left:38296;top:36061;width:7;height:43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" adj="7754400">
                  <v:stroke dashstyle="dash" endarrow="block"/>
                </v:shape>
                <v:shape id="AutoShape 6443" o:spid="_x0000_s1447" type="#_x0000_t32" style="position:absolute;left:9391;top:51104;width:126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">
                  <v:stroke dashstyle="dash" endarrow="block"/>
                </v:shape>
                <v:shape id="AutoShape 6444" o:spid="_x0000_s1448" type="#_x0000_t32" style="position:absolute;left:9391;top:36156;width:126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">
                  <v:stroke dashstyle="dash" endarrow="block"/>
                </v:shape>
                <v:shape id="AutoShape 6445" o:spid="_x0000_s1449" type="#_x0000_t32" style="position:absolute;left:9391;top:26644;width:126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">
                  <v:stroke dashstyle="dash" endarrow="block"/>
                </v:shape>
                <v:shape id="Text Box 6789" o:spid="_x0000_s1450" type="#_x0000_t202" style="position:absolute;left:2825;top:57124;width:1622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">
                  <v:stroke dashstyle="dash"/>
                  <v:textbox>
                    <w:txbxContent>
                      <w:p w14:paraId="7D782400" w14:textId="77777777" w:rsidR="0053351A" w:rsidRDefault="0053351A" w:rsidP="00442297">
                        <w:pPr>
                          <w:spacing w:before="0"/>
                          <w:ind w:left="-113" w:right="-113"/>
                          <w:jc w:val="center"/>
                          <w:rPr>
                            <w:i/>
                            <w:sz w:val="25"/>
                            <w:szCs w:val="25"/>
                          </w:rPr>
                        </w:pPr>
                        <w:r>
                          <w:rPr>
                            <w:bCs/>
                            <w:i/>
                            <w:iCs/>
                            <w:sz w:val="25"/>
                            <w:szCs w:val="25"/>
                          </w:rPr>
                          <w:t>Lắp đặt thiết bị quan trắc tự động, liên tục nước thải sau xử lý</w:t>
                        </w:r>
                      </w:p>
                      <w:p w14:paraId="050A0D17" w14:textId="77777777" w:rsidR="0053351A" w:rsidRDefault="0053351A" w:rsidP="00442297">
                        <w:pPr>
                          <w:spacing w:before="0"/>
                          <w:ind w:left="-57" w:right="-57"/>
                          <w:rPr>
                            <w:sz w:val="25"/>
                            <w:szCs w:val="25"/>
                          </w:rPr>
                        </w:pPr>
                      </w:p>
                    </w:txbxContent>
                  </v:textbox>
                </v:shape>
                <v:shape id="AutoShape 6790" o:spid="_x0000_s1451" type="#_x0000_t32" style="position:absolute;left:19050;top:60591;width:302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g6xQAAANwAAAAPAAAAZHJzL2Rvd25yZXYueG1sRI9Ba8JA&#10;FITvgv9heUJvurGF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BnAZg6xQAAANwAAAAP&#10;AAAAAAAAAAAAAAAAAAcCAABkcnMvZG93bnJldi54bWxQSwUGAAAAAAMAAwC3AAAA+QIAAAAA&#10;">
                  <v:stroke endarrow="block"/>
                </v:shape>
                <v:shape id="Text Box 6798" o:spid="_x0000_s1452" type="#_x0000_t202" style="position:absolute;left:40849;top:10744;width:14884;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6DA4CCD9"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w:t>
                        </w:r>
                        <w:r>
                          <w:rPr>
                            <w:rFonts w:cs="Times New Roman"/>
                            <w:sz w:val="15"/>
                            <w:szCs w:val="15"/>
                            <w:lang w:val="en-US" w:eastAsia="zh-CN"/>
                          </w:rPr>
                          <w:t>0</w:t>
                        </w:r>
                        <w:r>
                          <w:rPr>
                            <w:rFonts w:cs="Times New Roman" w:hint="eastAsia"/>
                            <w:sz w:val="15"/>
                            <w:szCs w:val="15"/>
                            <w:lang w:val="en-US" w:eastAsia="zh-CN"/>
                          </w:rPr>
                          <w:t>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66538216"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2CB27D81"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PCCC</w:t>
                        </w:r>
                      </w:p>
                      <w:p w14:paraId="56858CD6"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5C78D8D0" w14:textId="77777777" w:rsidR="0053351A" w:rsidRDefault="0053351A" w:rsidP="00442297">
                        <w:pPr>
                          <w:rPr>
                            <w:lang w:val="en-US" w:eastAsia="zh-CN"/>
                          </w:rPr>
                        </w:pPr>
                      </w:p>
                    </w:txbxContent>
                  </v:textbox>
                </v:shape>
                <v:shape id="AutoShape 6800" o:spid="_x0000_s1453" type="#_x0000_t32" style="position:absolute;left:38436;top:13417;width:2426;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">
                  <v:stroke endarrow="block"/>
                </v:shape>
                <v:shape id="Text Box 6804" o:spid="_x0000_s1454" type="#_x0000_t202" style="position:absolute;left:41103;top:15208;width:15685;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322930F" w14:textId="77777777" w:rsidR="0053351A" w:rsidRDefault="0053351A" w:rsidP="00442297">
                        <w:pPr>
                          <w:rPr>
                            <w:sz w:val="25"/>
                            <w:szCs w:val="25"/>
                          </w:rPr>
                        </w:pPr>
                        <w:r>
                          <w:rPr>
                            <w:i/>
                            <w:sz w:val="25"/>
                            <w:szCs w:val="25"/>
                          </w:rPr>
                          <w:t>H</w:t>
                        </w:r>
                        <w:r>
                          <w:rPr>
                            <w:i/>
                            <w:sz w:val="25"/>
                            <w:szCs w:val="25"/>
                            <w:vertAlign w:val="subscript"/>
                          </w:rPr>
                          <w:t>2</w:t>
                        </w:r>
                        <w:r>
                          <w:rPr>
                            <w:i/>
                            <w:sz w:val="25"/>
                            <w:szCs w:val="25"/>
                          </w:rPr>
                          <w:t>SO</w:t>
                        </w:r>
                        <w:r>
                          <w:rPr>
                            <w:i/>
                            <w:sz w:val="25"/>
                            <w:szCs w:val="25"/>
                            <w:vertAlign w:val="subscript"/>
                          </w:rPr>
                          <w:t>4</w:t>
                        </w:r>
                      </w:p>
                    </w:txbxContent>
                  </v:textbox>
                </v:shape>
                <v:shape id="AutoShape 6805" o:spid="_x0000_s1455" type="#_x0000_t32" style="position:absolute;left:38627;top:17545;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">
                  <v:stroke endarrow="block"/>
                </v:shape>
                <v:shape id="Text Box 6806" o:spid="_x0000_s1456" type="#_x0000_t202" style="position:absolute;left:21228;top:18554;width:224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007064B8"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m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txbxContent>
                  </v:textbox>
                </v:shape>
                <v:line id="Lines 6807" o:spid="_x0000_s1457" style="position:absolute;visibility:visible;mso-wrap-style:square" from="30130,19259" to="44799,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s 6808" o:spid="_x0000_s1458" style="position:absolute;flip:x;visibility:visible;mso-wrap-style:square" from="44799,19323" to="44862,2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line id="Lines 6809" o:spid="_x0000_s1459" style="position:absolute;flip:x;visibility:visible;mso-wrap-style:square" from="30067,23958" to="44799,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">
                  <v:stroke endarrow="open"/>
                </v:line>
                <v:shape id="Text Box 6810" o:spid="_x0000_s1460" type="#_x0000_t202" style="position:absolute;left:16713;top:27724;width:2160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72D49825"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 B</w:t>
                        </w:r>
                        <w:r>
                          <w:rPr>
                            <w:rFonts w:hint="eastAsia"/>
                            <w:sz w:val="20"/>
                            <w:szCs w:val="20"/>
                            <w:lang w:val="en-US" w:eastAsia="zh-CN"/>
                          </w:rPr>
                          <w:t>ơ</w:t>
                        </w:r>
                        <w:r>
                          <w:rPr>
                            <w:rFonts w:hint="eastAsia"/>
                            <w:sz w:val="20"/>
                            <w:szCs w:val="20"/>
                            <w:lang w:val="en-US" w:eastAsia="zh-CN"/>
                          </w:rPr>
                          <w:t xml:space="preserve">m </w:t>
                        </w:r>
                      </w:p>
                    </w:txbxContent>
                  </v:textbox>
                </v:shape>
                <v:shape id="Text Box 6811" o:spid="_x0000_s1461" type="#_x0000_t202" style="position:absolute;left:1003;top:11690;width:1612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60DDB136" w14:textId="77777777" w:rsidR="0053351A" w:rsidRDefault="0053351A" w:rsidP="00442297">
                        <w:pPr>
                          <w:spacing w:before="0"/>
                          <w:ind w:left="-57" w:right="-57"/>
                          <w:jc w:val="center"/>
                          <w:rPr>
                            <w:rFonts w:eastAsia="SimSun"/>
                            <w:sz w:val="25"/>
                            <w:szCs w:val="25"/>
                            <w:lang w:val="en-US" w:eastAsia="zh-CN"/>
                          </w:rPr>
                        </w:pPr>
                        <w:r>
                          <w:rPr>
                            <w:rFonts w:hint="eastAsia"/>
                            <w:sz w:val="25"/>
                            <w:szCs w:val="25"/>
                            <w:lang w:val="en-US" w:eastAsia="zh-CN"/>
                          </w:rPr>
                          <w:t>B</w:t>
                        </w:r>
                        <w:r>
                          <w:rPr>
                            <w:rFonts w:hint="eastAsia"/>
                            <w:sz w:val="25"/>
                            <w:szCs w:val="25"/>
                            <w:lang w:val="en-US" w:eastAsia="zh-CN"/>
                          </w:rPr>
                          <w:t>ể</w:t>
                        </w:r>
                        <w:r>
                          <w:rPr>
                            <w:rFonts w:hint="eastAsia"/>
                            <w:sz w:val="25"/>
                            <w:szCs w:val="25"/>
                            <w:lang w:val="en-US" w:eastAsia="zh-CN"/>
                          </w:rPr>
                          <w:t xml:space="preserve"> kh</w:t>
                        </w:r>
                        <w:r>
                          <w:rPr>
                            <w:rFonts w:hint="eastAsia"/>
                            <w:sz w:val="25"/>
                            <w:szCs w:val="25"/>
                            <w:lang w:val="en-US" w:eastAsia="zh-CN"/>
                          </w:rPr>
                          <w:t>ẩ</w:t>
                        </w:r>
                        <w:r>
                          <w:rPr>
                            <w:rFonts w:hint="eastAsia"/>
                            <w:sz w:val="25"/>
                            <w:szCs w:val="25"/>
                            <w:lang w:val="en-US" w:eastAsia="zh-CN"/>
                          </w:rPr>
                          <w:t>n c</w:t>
                        </w:r>
                        <w:r>
                          <w:rPr>
                            <w:rFonts w:hint="eastAsia"/>
                            <w:sz w:val="25"/>
                            <w:szCs w:val="25"/>
                            <w:lang w:val="en-US" w:eastAsia="zh-CN"/>
                          </w:rPr>
                          <w:t>ấ</w:t>
                        </w:r>
                        <w:r>
                          <w:rPr>
                            <w:rFonts w:hint="eastAsia"/>
                            <w:sz w:val="25"/>
                            <w:szCs w:val="25"/>
                            <w:lang w:val="en-US" w:eastAsia="zh-CN"/>
                          </w:rPr>
                          <w:t>p</w:t>
                        </w:r>
                      </w:p>
                    </w:txbxContent>
                  </v:textbox>
                </v:shape>
                <v:shape id="AutoShape 6812" o:spid="_x0000_s1462" type="#_x0000_t32" style="position:absolute;left:15036;top:13176;width:6128;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">
                  <v:stroke endarrow="block"/>
                </v:shape>
                <v:shape id="Text Box 6813" o:spid="_x0000_s1463" type="#_x0000_t202" style="position:absolute;left:7461;top:10998;width:223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33E44E0B"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v:textbox>
                </v:shape>
                <v:shape id="Text Box 6814" o:spid="_x0000_s1464" type="#_x0000_t202" style="position:absolute;left:14706;top:32594;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5892C546"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5400m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5" o:spid="_x0000_s1465" type="#_x0000_t202" style="position:absolute;left:14598;top:41478;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11A70100"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4750m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6" o:spid="_x0000_s1466" type="#_x0000_t202" style="position:absolute;left:15290;top:52489;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4EDE060F"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4600m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7" o:spid="_x0000_s1467" type="#_x0000_t202" style="position:absolute;left:15024;top:57296;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369B5BF8"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18" o:spid="_x0000_s1468" type="#_x0000_t202" style="position:absolute;left:2825;top:65143;width:1494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01240FDD"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 xml:space="preserve"> </w:t>
                        </w:r>
                        <w:r>
                          <w:rPr>
                            <w:rFonts w:cs="Times New Roman" w:hint="eastAsia"/>
                            <w:sz w:val="15"/>
                            <w:szCs w:val="15"/>
                            <w:lang w:val="en-US" w:eastAsia="zh-CN"/>
                          </w:rPr>
                          <w:t>500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  Tái sử dụng</w:t>
                        </w:r>
                      </w:p>
                      <w:p w14:paraId="5F8151CC"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Dập bụi lò hơi</w:t>
                        </w:r>
                      </w:p>
                      <w:p w14:paraId="7F2BE802"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PCCC</w:t>
                        </w:r>
                      </w:p>
                      <w:p w14:paraId="5270856B" w14:textId="77777777" w:rsidR="0053351A" w:rsidRDefault="0053351A" w:rsidP="00442297">
                        <w:pPr>
                          <w:spacing w:before="0"/>
                          <w:ind w:left="-57" w:right="-57"/>
                          <w:jc w:val="center"/>
                          <w:rPr>
                            <w:rFonts w:cs="Times New Roman"/>
                            <w:sz w:val="15"/>
                            <w:szCs w:val="15"/>
                            <w:lang w:val="en-US" w:eastAsia="zh-CN"/>
                          </w:rPr>
                        </w:pPr>
                        <w:r>
                          <w:rPr>
                            <w:rFonts w:cs="Times New Roman"/>
                            <w:sz w:val="15"/>
                            <w:szCs w:val="15"/>
                            <w:lang w:val="en-US" w:eastAsia="zh-CN"/>
                          </w:rPr>
                          <w:t>Vệ sinh sàn nhà hóa chất</w:t>
                        </w:r>
                      </w:p>
                      <w:p w14:paraId="41BB3AE7" w14:textId="77777777" w:rsidR="0053351A" w:rsidRDefault="0053351A" w:rsidP="00442297">
                        <w:pPr>
                          <w:spacing w:before="0"/>
                          <w:ind w:left="-57" w:right="-57"/>
                          <w:jc w:val="center"/>
                          <w:rPr>
                            <w:rFonts w:cs="Times New Roman"/>
                            <w:sz w:val="15"/>
                            <w:szCs w:val="15"/>
                            <w:lang w:val="en-US" w:eastAsia="zh-CN"/>
                          </w:rPr>
                        </w:pPr>
                        <w:r>
                          <w:rPr>
                            <w:rFonts w:cs="Times New Roman" w:hint="eastAsia"/>
                            <w:sz w:val="15"/>
                            <w:szCs w:val="15"/>
                            <w:lang w:val="en-US" w:eastAsia="zh-CN"/>
                          </w:rPr>
                          <w:t>50</w:t>
                        </w:r>
                        <w:r>
                          <w:rPr>
                            <w:rFonts w:cs="Times New Roman"/>
                            <w:sz w:val="18"/>
                            <w:szCs w:val="18"/>
                            <w:lang w:val="en-US" w:eastAsia="zh-CN"/>
                          </w:rPr>
                          <w:t>m</w:t>
                        </w:r>
                        <w:r>
                          <w:rPr>
                            <w:rFonts w:cs="Times New Roman"/>
                            <w:sz w:val="18"/>
                            <w:szCs w:val="18"/>
                            <w:vertAlign w:val="superscript"/>
                            <w:lang w:val="en-US" w:eastAsia="zh-CN"/>
                          </w:rPr>
                          <w:t>3</w:t>
                        </w:r>
                        <w:r>
                          <w:rPr>
                            <w:rFonts w:cs="Times New Roman"/>
                            <w:sz w:val="18"/>
                            <w:szCs w:val="18"/>
                            <w:lang w:val="en-US" w:eastAsia="zh-CN"/>
                          </w:rPr>
                          <w:t>/ngày</w:t>
                        </w:r>
                        <w:r>
                          <w:rPr>
                            <w:rFonts w:cs="Times New Roman" w:hint="eastAsia"/>
                            <w:sz w:val="18"/>
                            <w:szCs w:val="18"/>
                            <w:lang w:val="en-US" w:eastAsia="zh-CN"/>
                          </w:rPr>
                          <w:t xml:space="preserve"> Bay H</w:t>
                        </w:r>
                        <w:r>
                          <w:rPr>
                            <w:rFonts w:cs="Times New Roman" w:hint="eastAsia"/>
                            <w:sz w:val="18"/>
                            <w:szCs w:val="18"/>
                            <w:lang w:val="en-US" w:eastAsia="zh-CN"/>
                          </w:rPr>
                          <w:t>ơ</w:t>
                        </w:r>
                        <w:r>
                          <w:rPr>
                            <w:rFonts w:cs="Times New Roman" w:hint="eastAsia"/>
                            <w:sz w:val="18"/>
                            <w:szCs w:val="18"/>
                            <w:lang w:val="en-US" w:eastAsia="zh-CN"/>
                          </w:rPr>
                          <w:t>i</w:t>
                        </w:r>
                      </w:p>
                      <w:p w14:paraId="46CF9260" w14:textId="77777777" w:rsidR="0053351A" w:rsidRDefault="0053351A" w:rsidP="00442297">
                        <w:pPr>
                          <w:spacing w:before="0"/>
                          <w:ind w:left="-57" w:right="-57"/>
                          <w:jc w:val="center"/>
                          <w:rPr>
                            <w:sz w:val="20"/>
                            <w:szCs w:val="20"/>
                            <w:lang w:val="en-US" w:eastAsia="zh-CN"/>
                          </w:rPr>
                        </w:pPr>
                      </w:p>
                    </w:txbxContent>
                  </v:textbox>
                </v:shape>
                <v:shape id="AutoShape 6820" o:spid="_x0000_s1469" type="#_x0000_t32" style="position:absolute;left:30156;top:76638;width:0;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">
                  <v:stroke endarrow="block"/>
                </v:shape>
                <v:shape id="Text Box 6821" o:spid="_x0000_s1470" type="#_x0000_t202" style="position:absolute;left:24427;top:71687;width:2370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242F3A47" w14:textId="77777777" w:rsidR="0053351A" w:rsidRDefault="0053351A" w:rsidP="00442297">
                        <w:pPr>
                          <w:spacing w:before="0"/>
                          <w:ind w:left="-57" w:right="-57"/>
                          <w:jc w:val="center"/>
                          <w:rPr>
                            <w:rFonts w:eastAsia="SimSun" w:cs="Times New Roman"/>
                            <w:sz w:val="18"/>
                            <w:szCs w:val="18"/>
                            <w:lang w:val="en-US" w:eastAsia="zh-CN"/>
                          </w:rPr>
                        </w:pPr>
                        <w:r>
                          <w:rPr>
                            <w:rFonts w:hint="eastAsia"/>
                            <w:sz w:val="20"/>
                            <w:szCs w:val="20"/>
                            <w:lang w:val="en-US" w:eastAsia="zh-CN"/>
                          </w:rPr>
                          <w:t xml:space="preserve"> </w:t>
                        </w:r>
                        <w:r>
                          <w:rPr>
                            <w:rFonts w:cs="Times New Roman"/>
                            <w:sz w:val="18"/>
                            <w:szCs w:val="18"/>
                            <w:lang w:val="en-US" w:eastAsia="zh-CN"/>
                          </w:rPr>
                          <w:t xml:space="preserve"> 3800m</w:t>
                        </w:r>
                        <w:r>
                          <w:rPr>
                            <w:rFonts w:cs="Times New Roman"/>
                            <w:sz w:val="18"/>
                            <w:szCs w:val="18"/>
                            <w:vertAlign w:val="superscript"/>
                            <w:lang w:val="en-US" w:eastAsia="zh-CN"/>
                          </w:rPr>
                          <w:t>3</w:t>
                        </w:r>
                        <w:r>
                          <w:rPr>
                            <w:rFonts w:cs="Times New Roman"/>
                            <w:sz w:val="18"/>
                            <w:szCs w:val="18"/>
                            <w:lang w:val="en-US" w:eastAsia="zh-CN"/>
                          </w:rPr>
                          <w:t xml:space="preserve">/ngày Nước Thải </w:t>
                        </w:r>
                      </w:p>
                      <w:p w14:paraId="42DB819F" w14:textId="77777777" w:rsidR="0053351A" w:rsidRDefault="0053351A" w:rsidP="00442297">
                        <w:pPr>
                          <w:spacing w:before="0"/>
                          <w:ind w:left="-57" w:right="-57"/>
                          <w:jc w:val="center"/>
                          <w:rPr>
                            <w:rFonts w:cs="Times New Roman"/>
                            <w:sz w:val="18"/>
                            <w:szCs w:val="18"/>
                            <w:lang w:val="en-US" w:eastAsia="zh-CN"/>
                          </w:rPr>
                        </w:pPr>
                      </w:p>
                    </w:txbxContent>
                  </v:textbox>
                </v:shape>
                <v:line id="Lines 6825" o:spid="_x0000_s1471" style="position:absolute;visibility:visible;mso-wrap-style:square" from="8724,31407" to="22110,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">
                  <v:stroke endarrow="open"/>
                </v:line>
                <v:line id="Lines 6826" o:spid="_x0000_s1472" style="position:absolute;flip:x;visibility:visible;mso-wrap-style:square" from="8616,31464" to="8667,4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s 6827" o:spid="_x0000_s1473" style="position:absolute;visibility:visible;mso-wrap-style:square" from="8616,45853" to="22161,4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">
                  <v:stroke endarrow="open"/>
                </v:line>
                <v:shape id="Text Box 6828" o:spid="_x0000_s1474" type="#_x0000_t202" style="position:absolute;left:478;top:36355;width:8913;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7A0883B4" w14:textId="77777777" w:rsidR="0053351A" w:rsidRDefault="0053351A" w:rsidP="00442297">
                        <w:pPr>
                          <w:spacing w:before="0"/>
                          <w:ind w:left="-57" w:right="-57"/>
                          <w:jc w:val="center"/>
                          <w:rPr>
                            <w:sz w:val="20"/>
                            <w:szCs w:val="20"/>
                            <w:lang w:val="en-US" w:eastAsia="zh-CN"/>
                          </w:rPr>
                        </w:pPr>
                        <w:r>
                          <w:rPr>
                            <w:rFonts w:hint="eastAsia"/>
                            <w:sz w:val="20"/>
                            <w:szCs w:val="20"/>
                            <w:lang w:val="en-US" w:eastAsia="zh-CN"/>
                          </w:rPr>
                          <w:t xml:space="preserve">  150m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y</w:t>
                        </w:r>
                      </w:p>
                      <w:p w14:paraId="33B19384"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Bay h</w:t>
                        </w:r>
                        <w:r>
                          <w:rPr>
                            <w:rFonts w:hint="eastAsia"/>
                            <w:sz w:val="20"/>
                            <w:szCs w:val="20"/>
                            <w:lang w:val="en-US" w:eastAsia="zh-CN"/>
                          </w:rPr>
                          <w:t>ơ</w:t>
                        </w:r>
                        <w:r>
                          <w:rPr>
                            <w:rFonts w:hint="eastAsia"/>
                            <w:sz w:val="20"/>
                            <w:szCs w:val="20"/>
                            <w:lang w:val="en-US" w:eastAsia="zh-CN"/>
                          </w:rPr>
                          <w:t xml:space="preserve">i  </w:t>
                        </w:r>
                      </w:p>
                    </w:txbxContent>
                  </v:textbox>
                </v:shape>
                <v:shape id="AutoShape 6829" o:spid="_x0000_s1475" type="#_x0000_t32" style="position:absolute;left:7239;top:38779;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">
                  <v:stroke endarrow="block"/>
                </v:shape>
                <v:shape id="Text Box 6830" o:spid="_x0000_s1476" type="#_x0000_t202" style="position:absolute;left:52603;top:57042;width:510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3E7503FF"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B</w:t>
                        </w:r>
                        <w:r>
                          <w:rPr>
                            <w:rFonts w:hint="eastAsia"/>
                            <w:sz w:val="20"/>
                            <w:szCs w:val="20"/>
                            <w:lang w:val="en-US" w:eastAsia="zh-CN"/>
                          </w:rPr>
                          <w:t>ơ</w:t>
                        </w:r>
                        <w:r>
                          <w:rPr>
                            <w:rFonts w:hint="eastAsia"/>
                            <w:sz w:val="20"/>
                            <w:szCs w:val="20"/>
                            <w:lang w:val="en-US" w:eastAsia="zh-CN"/>
                          </w:rPr>
                          <w:t xml:space="preserve">m    </w:t>
                        </w:r>
                      </w:p>
                    </w:txbxContent>
                  </v:textbox>
                </v:shape>
                <v:shape id="Text Box 6831" o:spid="_x0000_s1477" type="#_x0000_t202" style="position:absolute;left:42837;top:50958;width:9626;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2A272DB2"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650m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32" o:spid="_x0000_s1478" type="#_x0000_t202" style="position:absolute;left:40913;top:30168;width:1311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3C10DA42" w14:textId="77777777" w:rsidR="0053351A" w:rsidRDefault="0053351A" w:rsidP="00442297">
                        <w:pPr>
                          <w:spacing w:before="0"/>
                          <w:ind w:left="-57" w:right="-57"/>
                          <w:jc w:val="center"/>
                          <w:rPr>
                            <w:rFonts w:eastAsia="SimSun"/>
                            <w:sz w:val="21"/>
                            <w:szCs w:val="21"/>
                            <w:lang w:val="en-US" w:eastAsia="zh-CN"/>
                          </w:rPr>
                        </w:pPr>
                        <w:r>
                          <w:rPr>
                            <w:rFonts w:cs="Times New Roman"/>
                            <w:sz w:val="21"/>
                            <w:szCs w:val="21"/>
                          </w:rPr>
                          <w:t xml:space="preserve">Bể </w:t>
                        </w:r>
                        <w:r>
                          <w:rPr>
                            <w:rFonts w:cs="Times New Roman"/>
                            <w:sz w:val="21"/>
                            <w:szCs w:val="21"/>
                            <w:lang w:val="en-US" w:eastAsia="zh-CN"/>
                          </w:rPr>
                          <w:t xml:space="preserve">chứa nước </w:t>
                        </w:r>
                        <w:r>
                          <w:rPr>
                            <w:rFonts w:hint="eastAsia"/>
                            <w:sz w:val="21"/>
                            <w:szCs w:val="21"/>
                            <w:lang w:val="en-US" w:eastAsia="zh-CN"/>
                          </w:rPr>
                          <w:t>th</w:t>
                        </w:r>
                        <w:r>
                          <w:rPr>
                            <w:rFonts w:hint="eastAsia"/>
                            <w:sz w:val="21"/>
                            <w:szCs w:val="21"/>
                            <w:lang w:val="en-US" w:eastAsia="zh-CN"/>
                          </w:rPr>
                          <w:t>ả</w:t>
                        </w:r>
                        <w:r>
                          <w:rPr>
                            <w:rFonts w:hint="eastAsia"/>
                            <w:sz w:val="21"/>
                            <w:szCs w:val="21"/>
                            <w:lang w:val="en-US" w:eastAsia="zh-CN"/>
                          </w:rPr>
                          <w:t>i</w:t>
                        </w:r>
                      </w:p>
                    </w:txbxContent>
                  </v:textbox>
                </v:shape>
                <v:shape id="AutoShape 6833" o:spid="_x0000_s1479" type="#_x0000_t32" style="position:absolute;left:38258;top:31591;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">
                  <v:stroke endarrow="block"/>
                </v:shape>
                <v:shape id="Text Box 6834" o:spid="_x0000_s1480" type="#_x0000_t202" style="position:absolute;left:36588;top:28308;width:90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6D91F296"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900m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40" o:spid="_x0000_s1481" type="#_x0000_t202" style="position:absolute;left:29845;top:10058;width:889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131451D1"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4000m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line id="Lines 6844" o:spid="_x0000_s1482" style="position:absolute;flip:y;visibility:visible;mso-wrap-style:square" from="59165,13417" to="59178,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line id="Lines 6845" o:spid="_x0000_s1483" style="position:absolute;flip:x;visibility:visible;mso-wrap-style:square" from="54025,13462" to="59067,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">
                  <v:stroke endarrow="open"/>
                </v:line>
                <v:shape id="Text Box 6846" o:spid="_x0000_s1484" type="#_x0000_t202" style="position:absolute;left:24199;top:14281;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0D937301"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4500m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847" o:spid="_x0000_s1485" type="#_x0000_t202" style="position:absolute;left:14573;top:62357;width:215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6CAFAA0E" w14:textId="77777777" w:rsidR="0053351A" w:rsidRDefault="0053351A" w:rsidP="00442297">
                        <w:pPr>
                          <w:spacing w:before="0"/>
                          <w:ind w:left="-57" w:right="-57"/>
                          <w:jc w:val="center"/>
                          <w:rPr>
                            <w:rFonts w:eastAsia="SimSun"/>
                            <w:sz w:val="20"/>
                            <w:szCs w:val="20"/>
                            <w:lang w:val="en-US" w:eastAsia="zh-CN"/>
                          </w:rPr>
                        </w:pPr>
                        <w:r>
                          <w:rPr>
                            <w:rFonts w:hint="eastAsia"/>
                            <w:sz w:val="20"/>
                            <w:szCs w:val="20"/>
                            <w:lang w:val="en-US" w:eastAsia="zh-CN"/>
                          </w:rPr>
                          <w:t xml:space="preserve">   4350m</w:t>
                        </w:r>
                        <w:r>
                          <w:rPr>
                            <w:rFonts w:hint="eastAsia"/>
                            <w:sz w:val="20"/>
                            <w:szCs w:val="20"/>
                            <w:vertAlign w:val="superscript"/>
                            <w:lang w:val="en-US" w:eastAsia="zh-CN"/>
                          </w:rPr>
                          <w:t>3</w:t>
                        </w:r>
                        <w:r>
                          <w:rPr>
                            <w:rFonts w:hint="eastAsia"/>
                            <w:sz w:val="20"/>
                            <w:szCs w:val="20"/>
                            <w:lang w:val="en-US" w:eastAsia="zh-CN"/>
                          </w:rPr>
                          <w:t>/ng</w:t>
                        </w:r>
                        <w:r>
                          <w:rPr>
                            <w:rFonts w:hint="eastAsia"/>
                            <w:sz w:val="20"/>
                            <w:szCs w:val="20"/>
                            <w:lang w:val="en-US" w:eastAsia="zh-CN"/>
                          </w:rPr>
                          <w:t>à</w:t>
                        </w:r>
                        <w:r>
                          <w:rPr>
                            <w:rFonts w:hint="eastAsia"/>
                            <w:sz w:val="20"/>
                            <w:szCs w:val="20"/>
                            <w:lang w:val="en-US" w:eastAsia="zh-CN"/>
                          </w:rPr>
                          <w:t xml:space="preserve">y  </w:t>
                        </w:r>
                      </w:p>
                    </w:txbxContent>
                  </v:textbox>
                </v:shape>
                <v:shape id="Text Box 6412" o:spid="_x0000_s1486" type="#_x0000_t202" style="position:absolute;left:20675;top:78416;width:18987;height: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2A1BB9DF" w14:textId="77777777" w:rsidR="0053351A" w:rsidRDefault="0053351A" w:rsidP="00442297">
                        <w:pPr>
                          <w:jc w:val="center"/>
                          <w:rPr>
                            <w:rFonts w:eastAsia="Calibri"/>
                            <w:sz w:val="25"/>
                            <w:szCs w:val="25"/>
                          </w:rPr>
                        </w:pPr>
                        <w:r>
                          <w:rPr>
                            <w:rFonts w:eastAsia="Calibri"/>
                            <w:sz w:val="25"/>
                            <w:szCs w:val="25"/>
                          </w:rPr>
                          <w:t>Kênh Rạch Kè</w:t>
                        </w:r>
                      </w:p>
                    </w:txbxContent>
                  </v:textbox>
                </v:shape>
                <v:shape id="Straight Arrow Connector 497" o:spid="_x0000_s1487" type="#_x0000_t32" style="position:absolute;left:15289;top:68472;width:2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" strokecolor="black [3200]" strokeweight=".5pt">
                  <v:stroke endarrow="block" joinstyle="miter"/>
                </v:shape>
                <v:line id="Lines 6845" o:spid="_x0000_s1488" style="position:absolute;flip:x;visibility:visible;mso-wrap-style:square" from="54128,31591" to="58434,3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">
                  <v:stroke endarrow="open"/>
                </v:line>
                <v:line id="Lines 6826" o:spid="_x0000_s1489" style="position:absolute;visibility:visible;mso-wrap-style:square" from="58439,31407" to="58439,6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Straight Connector 500" o:spid="_x0000_s1490" style="position:absolute;flip:x y;visibility:visible;mso-wrap-style:square" from="58136,60429" to="58429,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" strokecolor="#4472c4 [3204]" strokeweight=".5pt">
                  <v:stroke joinstyle="miter"/>
                </v:line>
                <v:line id="Straight Connector 501" o:spid="_x0000_s1491" style="position:absolute;visibility:visible;mso-wrap-style:square" from="58131,55410" to="58424,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v:line id="Straight Connector 539" o:spid="_x0000_s1492" style="position:absolute;flip:x;visibility:visible;mso-wrap-style:square" from="9391,84134" to="59067,8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" strokecolor="black [3200]" strokeweight=".5pt">
                  <v:stroke joinstyle="miter"/>
                </v:line>
                <v:line id="Straight Connector 541" o:spid="_x0000_s1493" style="position:absolute;flip:y;visibility:visible;mso-wrap-style:square" from="9391,73548" to="9391,8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" strokecolor="black [3200]" strokeweight=".5pt">
                  <v:stroke joinstyle="miter"/>
                </v:line>
                <w10:wrap type="topAndBottom"/>
              </v:group>
            </w:pict>
          </mc:Fallback>
        </mc:AlternateContent>
      </w:r>
      <w:r>
        <w:t xml:space="preserve">Hình </w:t>
      </w:r>
      <w:fldSimple w:instr=" SEQ Hình \* ARABIC ">
        <w:r>
          <w:rPr>
            <w:noProof/>
          </w:rPr>
          <w:t>16</w:t>
        </w:r>
      </w:fldSimple>
      <w:r>
        <w:t>:</w:t>
      </w:r>
      <w:r w:rsidR="00E34607">
        <w:t xml:space="preserve"> </w:t>
      </w:r>
      <w:r>
        <w:t>Quy trình xử lý nước thải đã thay đổi</w:t>
      </w:r>
      <w:bookmarkEnd w:id="69"/>
    </w:p>
    <w:p w14:paraId="3DD5DF33" w14:textId="77777777" w:rsidR="00FF5AA1" w:rsidRPr="005B045C" w:rsidRDefault="00FF5AA1" w:rsidP="00FF5AA1">
      <w:pPr>
        <w:jc w:val="both"/>
        <w:rPr>
          <w:i/>
          <w:iCs/>
          <w:u w:val="single"/>
        </w:rPr>
      </w:pPr>
      <w:r w:rsidRPr="005B045C">
        <w:rPr>
          <w:i/>
          <w:iCs/>
          <w:u w:val="single"/>
        </w:rPr>
        <w:lastRenderedPageBreak/>
        <w:t xml:space="preserve">Thuyết minh quy trình xử lý: </w:t>
      </w:r>
    </w:p>
    <w:p w14:paraId="50E08842" w14:textId="77777777" w:rsidR="00FF5AA1" w:rsidRDefault="00FF5AA1" w:rsidP="00FF5AA1">
      <w:pPr>
        <w:jc w:val="both"/>
      </w:pPr>
      <w:r>
        <w:tab/>
        <w:t>Nước thải từ quá trình sản xuất và nước thải sinh hoạt của nhà máy theo đường cống thu gom dẫn về trạm xử lý nước thải. Tại trạm xử lý, nước thải sẽ đi qua các công trình đơn vị như sau:</w:t>
      </w:r>
    </w:p>
    <w:p w14:paraId="50D838EC" w14:textId="77777777" w:rsidR="00FF5AA1" w:rsidRDefault="00FF5AA1" w:rsidP="00FF5AA1">
      <w:pPr>
        <w:jc w:val="both"/>
      </w:pPr>
      <w:r>
        <w:tab/>
      </w:r>
      <w:r w:rsidRPr="00A8132B">
        <w:rPr>
          <w:b/>
          <w:bCs/>
          <w:i/>
          <w:iCs/>
        </w:rPr>
        <w:t>Song chắn rác</w:t>
      </w:r>
      <w:r>
        <w:t>: nước thải sau khi được thu gom chảy qua song chắn rác để tách tạp chất thải rắn lẫn trong nước thải và chảy vào bể thu gom. Các tạp chất này nếu không tách ra khỏi nước thải sẽ gây ảnh hưởng đến các thiết bị trong hệ thống, ảnh hưởng đến quá trình lưu chuyển nước thải qua các công trình đơn vị trong hệ thống. Do đó tách rác là bước xử lý sơ bộ nhưng rất quan trọng và cần thiết.</w:t>
      </w:r>
    </w:p>
    <w:p w14:paraId="120C939F" w14:textId="77777777" w:rsidR="00FF5AA1" w:rsidRDefault="00FF5AA1" w:rsidP="00FF5AA1">
      <w:pPr>
        <w:jc w:val="both"/>
      </w:pPr>
      <w:r>
        <w:tab/>
      </w:r>
      <w:r w:rsidRPr="00A8132B">
        <w:rPr>
          <w:b/>
          <w:bCs/>
          <w:i/>
          <w:iCs/>
        </w:rPr>
        <w:t>Bể thu gom</w:t>
      </w:r>
      <w:r>
        <w:t>: thu gom nước thải vào trạm xử lý, sau đó bơm lên tháp giải nhiệt.</w:t>
      </w:r>
    </w:p>
    <w:p w14:paraId="07880518" w14:textId="77777777" w:rsidR="00FF5AA1" w:rsidRDefault="00FF5AA1" w:rsidP="00FF5AA1">
      <w:pPr>
        <w:jc w:val="both"/>
      </w:pPr>
      <w:r>
        <w:t xml:space="preserve"> </w:t>
      </w:r>
      <w:r>
        <w:tab/>
      </w:r>
      <w:r w:rsidRPr="00A8132B">
        <w:rPr>
          <w:b/>
          <w:bCs/>
          <w:i/>
          <w:iCs/>
        </w:rPr>
        <w:t>Tháp giải nhiệt</w:t>
      </w:r>
      <w:r>
        <w:t>: Do nước thải dệt nhuộm có nhiệt độ tương đối cao. Vì vậy nước thải cần được đưa qua thiết bị giải nhiệt để giảm nhiệt độ nhằm tránh làm ảnh hưởng đến quá trình xử lý hóa lý ở công đoạn phía sau. Sau đó dẫn qua bể điều hòa.</w:t>
      </w:r>
    </w:p>
    <w:p w14:paraId="08382464" w14:textId="77777777" w:rsidR="00FF5AA1" w:rsidRDefault="00FF5AA1" w:rsidP="00FF5AA1">
      <w:pPr>
        <w:jc w:val="both"/>
      </w:pPr>
      <w:r>
        <w:tab/>
      </w:r>
      <w:r w:rsidRPr="00A8132B">
        <w:rPr>
          <w:b/>
          <w:bCs/>
          <w:i/>
          <w:iCs/>
        </w:rPr>
        <w:t>Bể điều hoà</w:t>
      </w:r>
      <w:r>
        <w:t>: do tính chất của nước thải thay đổi theo từng giờ sản xuất và phụ thuộc nhiều vào loại nước thải của nguồn thải, vì vậy cần có bể điều hoà để điều hoà lưu lượng và nồng độ. Cũng như tạo chế độ làm việc ổn định liên tục cho các công trình phía sau, tránh hiện tượng trạm xử lý bị quá tải. Sau đó, bơm lên bể phản ứng.</w:t>
      </w:r>
    </w:p>
    <w:p w14:paraId="6CD8CC6B" w14:textId="77777777" w:rsidR="00FF5AA1" w:rsidRDefault="00FF5AA1" w:rsidP="00FF5AA1">
      <w:pPr>
        <w:jc w:val="both"/>
      </w:pPr>
      <w:r>
        <w:tab/>
      </w:r>
      <w:r w:rsidRPr="00A8132B">
        <w:rPr>
          <w:b/>
          <w:bCs/>
          <w:i/>
          <w:iCs/>
        </w:rPr>
        <w:t>Bể axit thuỷ phân (bể yếm khí)</w:t>
      </w:r>
      <w:r>
        <w:t>: nước đi ra từ bể điều hoà được dẫn vào bể axit  thuỷ phân. Tại đây, có chứa màng dàn hồi, vi sinh vật sẽ dính bám trên lớp màng này. Dưới tác dụng của vi sinh vật những hợp chất hữu cơ có cấu tạo phức tạp trong nước thải sẽ bị biến đổi thành cấu tạo đơn giản hơn và dễ dàng hấp thụ bởi các vi sinh vật khác. Quá trình nâng cao tính sinh hoá của nước thải, có lợi cho quá trình phân huỷ sinh vật hiếu khí sau này. Đồng thời có thể thay đổi nhóm và làm nhạt màu một số phẩm nhuộm, nước thải sau khi qua bể axit thuỷ phân sẽ chảy qua bể A/O.</w:t>
      </w:r>
    </w:p>
    <w:p w14:paraId="542718A2" w14:textId="77777777" w:rsidR="00FF5AA1" w:rsidRDefault="00FF5AA1" w:rsidP="00FF5AA1">
      <w:pPr>
        <w:jc w:val="both"/>
      </w:pPr>
      <w:r>
        <w:tab/>
      </w:r>
      <w:r w:rsidRPr="00A8132B">
        <w:rPr>
          <w:b/>
          <w:bCs/>
          <w:i/>
          <w:iCs/>
        </w:rPr>
        <w:t>Bể A/O</w:t>
      </w:r>
      <w:r>
        <w:t>: Tại giai đoạn A trong công nghệ A/O sẽ tiến hành lắp đặt bể hiếu khí trước bể khí bùn hoạt tính truyền thống. Vi sinh vật kỵ khí – ưu khí sẽ được sàn lọc do thay đổi môi trường. Tác dụng chủ yếu có công đoạn A là sàng lọc lại vi sinh vật dạng khuẩn. Những vi sinh vật này có tác dụng hấp thụ chất hữu cơ trong nước thải. Nước thải chỉ lưu lại trong thời gian ngắn trong công đoạn A do hầu hết chất ô nhiễm hữu cơ đã bị vi sinh vật tách photpho hấp thụ ở công đoạn A đến công đoạn O sẽ bị oxy hoá và phân huỷ. Sức chịu tải hàm lượng BOD của công đoạn O tương đối thấp, thời gian lưu nước khá dài có thể đảm bảo hàm lượng phẩm nhuộm hưu cơ trong nước thải đầu ra đạt yêu cầu.</w:t>
      </w:r>
    </w:p>
    <w:p w14:paraId="7AE8F11D" w14:textId="77777777" w:rsidR="00FF5AA1" w:rsidRDefault="00FF5AA1" w:rsidP="00FF5AA1">
      <w:pPr>
        <w:jc w:val="both"/>
      </w:pPr>
      <w:r>
        <w:tab/>
      </w:r>
      <w:r w:rsidRPr="00A8132B">
        <w:rPr>
          <w:b/>
          <w:bCs/>
          <w:i/>
          <w:iCs/>
        </w:rPr>
        <w:t>Bể lắng 1</w:t>
      </w:r>
      <w:r>
        <w:t>: có nhiệm vụ đưa lượng bùn sinh học phát sinh trong bể sinh học thiếu khí ra khỏi dòng nước thải. Một phần dòng bùn lắng được tuần hoàn trở lại bể sinh học hiếu khí để duy trì lượng bùn sinh học trong bể. Phần bùn dư còn lại bơm về bể chứa bùn.</w:t>
      </w:r>
    </w:p>
    <w:p w14:paraId="5576E5D0" w14:textId="77777777" w:rsidR="00FF5AA1" w:rsidRDefault="00FF5AA1" w:rsidP="00FF5AA1">
      <w:pPr>
        <w:jc w:val="both"/>
      </w:pPr>
      <w:r>
        <w:lastRenderedPageBreak/>
        <w:tab/>
      </w:r>
      <w:r w:rsidRPr="00A8132B">
        <w:rPr>
          <w:b/>
          <w:bCs/>
          <w:i/>
          <w:iCs/>
        </w:rPr>
        <w:t>Bể sinh học tiếp xúc</w:t>
      </w:r>
      <w:r>
        <w:t>: xử lý COD, BOD trong dòng thải bằng hoạt động của các vi sinh vật hếu khí. Ngoài ra, nó còn có tác dụng giảm một số tác nhân ô nhiễm khác trong dòng thải như TSS, các muối SO</w:t>
      </w:r>
      <w:r>
        <w:rPr>
          <w:vertAlign w:val="subscript"/>
        </w:rPr>
        <w:t>4</w:t>
      </w:r>
      <w:r>
        <w:rPr>
          <w:vertAlign w:val="superscript"/>
        </w:rPr>
        <w:t>2-</w:t>
      </w:r>
      <w:r>
        <w:t>, NO</w:t>
      </w:r>
      <w:r>
        <w:rPr>
          <w:vertAlign w:val="subscript"/>
        </w:rPr>
        <w:t>3</w:t>
      </w:r>
      <w:r>
        <w:rPr>
          <w:vertAlign w:val="superscript"/>
        </w:rPr>
        <w:t>-</w:t>
      </w:r>
      <w:r>
        <w:t>, …</w:t>
      </w:r>
    </w:p>
    <w:p w14:paraId="4D5B3534" w14:textId="77777777" w:rsidR="00FF5AA1" w:rsidRDefault="00FF5AA1" w:rsidP="00FF5AA1">
      <w:pPr>
        <w:jc w:val="both"/>
      </w:pPr>
      <w:r>
        <w:tab/>
      </w:r>
      <w:r w:rsidRPr="00A8132B">
        <w:rPr>
          <w:b/>
          <w:bCs/>
          <w:i/>
          <w:iCs/>
        </w:rPr>
        <w:t>Bể keo tụ, tạo bông</w:t>
      </w:r>
      <w:r>
        <w:t>: phèn nhôm được châm trực tiếp theo liều lượng nhất định vào ngăn keo tụ, hoá chất nhuộm hoàn nguyên bị trôi theo được keo tụ thành các hạt cặn có thể lắng. nước thải có pH cao 9,0 – 10 thuận lợi cho quá trình keo tụ. Tuy nhiên, để quá trình xảy ra tối ưu, hoá chất H</w:t>
      </w:r>
      <w:r>
        <w:rPr>
          <w:vertAlign w:val="subscript"/>
        </w:rPr>
        <w:t>2</w:t>
      </w:r>
      <w:r>
        <w:t>SO</w:t>
      </w:r>
      <w:r>
        <w:rPr>
          <w:vertAlign w:val="subscript"/>
        </w:rPr>
        <w:t>4</w:t>
      </w:r>
      <w:r>
        <w:t xml:space="preserve"> hoặc NaOH được châm tự động theo đầu dò pH gắn trong bể. Tại ngăn tạo bông PAM được châm vào, các bông cặn hình thành với kích thước lớn hơn thuận lợi cho quá trình lắng. Bể có các cánh khuấy nhằm tăng cường hiệu suất của quá trình lắng ngăn ngừa sự lắng keo ngay trong bể keo tụ.</w:t>
      </w:r>
    </w:p>
    <w:p w14:paraId="3F14E129" w14:textId="77777777" w:rsidR="00FF5AA1" w:rsidRDefault="00FF5AA1" w:rsidP="00FF5AA1">
      <w:pPr>
        <w:jc w:val="both"/>
      </w:pPr>
      <w:r>
        <w:tab/>
      </w:r>
      <w:r w:rsidRPr="00A8132B">
        <w:rPr>
          <w:b/>
          <w:bCs/>
          <w:i/>
          <w:iCs/>
        </w:rPr>
        <w:t>Bể lắng 2</w:t>
      </w:r>
      <w:r>
        <w:t>: tại đây các bông cặn từ bê keo tụ được lắng tách ra khỏi nước thải. Phần cặn sau lắng được bơm về bể chứa bùn để xử lý. Nước thải sau khi lắng được chuyển sang bể lọc.</w:t>
      </w:r>
    </w:p>
    <w:p w14:paraId="1F0EB07F" w14:textId="77777777" w:rsidR="00FF5AA1" w:rsidRDefault="00FF5AA1" w:rsidP="00FF5AA1">
      <w:pPr>
        <w:jc w:val="both"/>
      </w:pPr>
      <w:r>
        <w:tab/>
      </w:r>
      <w:r w:rsidRPr="00A8132B">
        <w:rPr>
          <w:b/>
          <w:bCs/>
          <w:i/>
          <w:iCs/>
        </w:rPr>
        <w:t>Bể</w:t>
      </w:r>
      <w:r>
        <w:rPr>
          <w:b/>
          <w:bCs/>
          <w:i/>
          <w:iCs/>
        </w:rPr>
        <w:t xml:space="preserve"> lắng</w:t>
      </w:r>
      <w:r w:rsidRPr="00A8132B">
        <w:rPr>
          <w:b/>
          <w:bCs/>
          <w:i/>
          <w:iCs/>
        </w:rPr>
        <w:t xml:space="preserve"> lọc</w:t>
      </w:r>
      <w:r>
        <w:t xml:space="preserve">: </w:t>
      </w:r>
      <w:r w:rsidRPr="00F043CB">
        <w:t>trong bể lắng lọc có các lớp lọc, với tác dụng của các lớp lọc giúp giữ lại các cặn còn lẫn trong nước thải. Nước thải sau khi lọc được chảy ra bể sinh thái.</w:t>
      </w:r>
    </w:p>
    <w:p w14:paraId="1195C05F" w14:textId="5520FDB3" w:rsidR="00FF5AA1" w:rsidRDefault="00FF5AA1" w:rsidP="00FF5AA1">
      <w:pPr>
        <w:jc w:val="both"/>
      </w:pPr>
      <w:r>
        <w:tab/>
      </w:r>
      <w:r w:rsidRPr="00A8132B">
        <w:rPr>
          <w:b/>
          <w:bCs/>
          <w:i/>
          <w:iCs/>
        </w:rPr>
        <w:t>Bể sinh thái</w:t>
      </w:r>
      <w:r>
        <w:t>: là công trình sau cùng có nhiệm vụ chứa nước thải sau xử lý trước khi xả thải ra nguồn tiếp nhận. Nước thải sau xử lý đạt QCVN 40:2011/BTNMT, cột A (Kq=0,9; Kf=0,9). Tại đây, công ty sẽ tái sử dụng lại 5</w:t>
      </w:r>
      <w:r w:rsidR="00F55329">
        <w:t>0</w:t>
      </w:r>
      <w:r>
        <w:t>0 m</w:t>
      </w:r>
      <w:r>
        <w:rPr>
          <w:vertAlign w:val="superscript"/>
        </w:rPr>
        <w:t>3</w:t>
      </w:r>
      <w:r>
        <w:t xml:space="preserve"> để dập bụi lò hơi</w:t>
      </w:r>
      <w:r w:rsidR="00F55329">
        <w:t>,</w:t>
      </w:r>
      <w:r>
        <w:t xml:space="preserve"> PCCC</w:t>
      </w:r>
      <w:r w:rsidR="00F55329">
        <w:t>,</w:t>
      </w:r>
      <w:r>
        <w:t xml:space="preserve"> vệ sinh sàn nhà hóa chất</w:t>
      </w:r>
      <w:r w:rsidR="00F55329">
        <w:t xml:space="preserve"> và</w:t>
      </w:r>
      <w:r>
        <w:t xml:space="preserve"> 50 m</w:t>
      </w:r>
      <w:r>
        <w:rPr>
          <w:vertAlign w:val="superscript"/>
        </w:rPr>
        <w:t>3</w:t>
      </w:r>
      <w:r w:rsidR="00F55329">
        <w:t xml:space="preserve"> bay hơi</w:t>
      </w:r>
      <w:r>
        <w:t>.</w:t>
      </w:r>
    </w:p>
    <w:p w14:paraId="76D756FD" w14:textId="38DA9068" w:rsidR="00442297" w:rsidRDefault="00FF5AA1" w:rsidP="00755D0D">
      <w:pPr>
        <w:ind w:firstLine="540"/>
        <w:jc w:val="both"/>
        <w:rPr>
          <w:rFonts w:cs="Times New Roman"/>
          <w:bCs/>
          <w:szCs w:val="26"/>
          <w:lang w:eastAsia="en-GB"/>
        </w:rPr>
      </w:pPr>
      <w:r w:rsidRPr="0090003F">
        <w:rPr>
          <w:rFonts w:cs="Times New Roman"/>
          <w:bCs/>
          <w:szCs w:val="26"/>
          <w:lang w:eastAsia="en-GB"/>
        </w:rPr>
        <w:t>Căn cứ thiết kế ban đầu công ty đã tính công suất xử lý an toàn tương đương đạt 89% tổng công suất là 4500</w:t>
      </w:r>
      <w:r w:rsidR="00C146E4">
        <w:rPr>
          <w:rFonts w:cs="Times New Roman"/>
          <w:bCs/>
          <w:szCs w:val="26"/>
          <w:lang w:eastAsia="en-GB"/>
        </w:rPr>
        <w:t xml:space="preserve"> x </w:t>
      </w:r>
      <w:r w:rsidRPr="0090003F">
        <w:rPr>
          <w:rFonts w:cs="Times New Roman"/>
          <w:bCs/>
          <w:szCs w:val="26"/>
          <w:lang w:eastAsia="en-GB"/>
        </w:rPr>
        <w:t>89%=4.000 m</w:t>
      </w:r>
      <w:r w:rsidR="005A76BA">
        <w:rPr>
          <w:rFonts w:cs="Times New Roman"/>
          <w:bCs/>
          <w:szCs w:val="26"/>
          <w:vertAlign w:val="superscript"/>
          <w:lang w:eastAsia="en-GB"/>
        </w:rPr>
        <w:t>3</w:t>
      </w:r>
      <w:r w:rsidRPr="0090003F">
        <w:rPr>
          <w:rFonts w:cs="Times New Roman"/>
          <w:bCs/>
          <w:szCs w:val="26"/>
          <w:lang w:eastAsia="en-GB"/>
        </w:rPr>
        <w:t>/ngày đêm.</w:t>
      </w:r>
    </w:p>
    <w:p w14:paraId="6EAC3995" w14:textId="36257D1B" w:rsidR="00755D0D" w:rsidRPr="00755D0D" w:rsidRDefault="00755D0D" w:rsidP="00755D0D">
      <w:pPr>
        <w:ind w:firstLine="540"/>
        <w:jc w:val="both"/>
        <w:rPr>
          <w:rFonts w:cs="Times New Roman"/>
          <w:bCs/>
          <w:szCs w:val="26"/>
          <w:lang w:eastAsia="en-GB"/>
        </w:rPr>
      </w:pPr>
      <w:r>
        <w:rPr>
          <w:rFonts w:cs="Times New Roman"/>
          <w:bCs/>
          <w:szCs w:val="26"/>
          <w:lang w:eastAsia="en-GB"/>
        </w:rPr>
        <w:t xml:space="preserve">Việc công ty đã điều chỉnh </w:t>
      </w:r>
      <w:r w:rsidR="00DC236F">
        <w:rPr>
          <w:rFonts w:cs="Times New Roman"/>
          <w:bCs/>
          <w:szCs w:val="26"/>
          <w:lang w:eastAsia="en-GB"/>
        </w:rPr>
        <w:t>một phần</w:t>
      </w:r>
      <w:r>
        <w:rPr>
          <w:rFonts w:cs="Times New Roman"/>
          <w:bCs/>
          <w:szCs w:val="26"/>
          <w:lang w:eastAsia="en-GB"/>
        </w:rPr>
        <w:t xml:space="preserve"> công nghệ hệ thống xử lý nước thải và có bổ sung việc tái sử dụng nước</w:t>
      </w:r>
      <w:r w:rsidR="00806FCB">
        <w:rPr>
          <w:rFonts w:cs="Times New Roman"/>
          <w:bCs/>
          <w:szCs w:val="26"/>
          <w:lang w:eastAsia="en-GB"/>
        </w:rPr>
        <w:t xml:space="preserve"> (thay đổi so với quyết định ĐTM đã được phê duyệt). Sự thay đổi này không ảnh hưởng đến </w:t>
      </w:r>
      <w:r w:rsidR="00DC236F">
        <w:rPr>
          <w:rFonts w:cs="Times New Roman"/>
          <w:bCs/>
          <w:szCs w:val="26"/>
          <w:lang w:eastAsia="en-GB"/>
        </w:rPr>
        <w:t>công nghệ xử lý của cả hệ thống.</w:t>
      </w:r>
    </w:p>
    <w:p w14:paraId="4DF61575" w14:textId="6B7261D3" w:rsidR="001813B6" w:rsidRDefault="001813B6" w:rsidP="00756988">
      <w:pPr>
        <w:pStyle w:val="Heading2"/>
        <w:jc w:val="both"/>
        <w:rPr>
          <w:lang w:val="en-US"/>
        </w:rPr>
      </w:pPr>
      <w:bookmarkStart w:id="70" w:name="_Toc152937752"/>
      <w:r>
        <w:rPr>
          <w:lang w:val="en-US"/>
        </w:rPr>
        <w:t>9. Kế hoạch, tiến độ, kết quả thực hiện phương án cải tạo, phục hồi môi trường, phương án bồi hoàn đa dạng sinh học</w:t>
      </w:r>
      <w:bookmarkEnd w:id="70"/>
    </w:p>
    <w:p w14:paraId="2BC3AEC0" w14:textId="2E869A96" w:rsidR="00764D64" w:rsidRPr="00764D64" w:rsidRDefault="00764D64" w:rsidP="00850659">
      <w:pPr>
        <w:jc w:val="both"/>
        <w:rPr>
          <w:lang w:val="en-US"/>
        </w:rPr>
      </w:pPr>
      <w:r>
        <w:rPr>
          <w:lang w:val="en-US"/>
        </w:rPr>
        <w:tab/>
      </w:r>
      <w:r w:rsidR="00C70967">
        <w:rPr>
          <w:lang w:val="en-US"/>
        </w:rPr>
        <w:t>Công ty k</w:t>
      </w:r>
      <w:r>
        <w:rPr>
          <w:lang w:val="en-US"/>
        </w:rPr>
        <w:t>hông thuộc trường hợp thực hiện phương án cải tạo, phục hồi môi trườ</w:t>
      </w:r>
      <w:r w:rsidR="00850659">
        <w:rPr>
          <w:lang w:val="en-US"/>
        </w:rPr>
        <w:t xml:space="preserve">ng, </w:t>
      </w:r>
      <w:r>
        <w:rPr>
          <w:lang w:val="en-US"/>
        </w:rPr>
        <w:t>phương án bồi hoàn đa dạng sinh học.</w:t>
      </w:r>
    </w:p>
    <w:p w14:paraId="19B5B5A2" w14:textId="77777777" w:rsidR="001813B6" w:rsidRPr="003B64B3" w:rsidRDefault="001813B6" w:rsidP="001813B6">
      <w:pPr>
        <w:jc w:val="both"/>
        <w:rPr>
          <w:szCs w:val="26"/>
          <w:lang w:val="en-US"/>
        </w:rPr>
      </w:pPr>
    </w:p>
    <w:p w14:paraId="1C1C827B" w14:textId="1E963052" w:rsidR="00A23086" w:rsidRDefault="00927867" w:rsidP="00927867">
      <w:pPr>
        <w:rPr>
          <w:szCs w:val="26"/>
          <w:lang w:val="en-US"/>
        </w:rPr>
      </w:pPr>
      <w:r>
        <w:rPr>
          <w:szCs w:val="26"/>
          <w:lang w:val="en-US"/>
        </w:rPr>
        <w:br w:type="page"/>
      </w:r>
    </w:p>
    <w:p w14:paraId="1112078E" w14:textId="31CE47D0" w:rsidR="00C61820" w:rsidRDefault="000779BF" w:rsidP="00E4162F">
      <w:pPr>
        <w:pStyle w:val="Heading1"/>
      </w:pPr>
      <w:bookmarkStart w:id="71" w:name="_Toc152937753"/>
      <w:r w:rsidRPr="00784A49">
        <w:lastRenderedPageBreak/>
        <w:t>CHƯƠNG IV</w:t>
      </w:r>
      <w:r w:rsidR="00E22483" w:rsidRPr="00784A49">
        <w:t>.</w:t>
      </w:r>
      <w:r w:rsidRPr="00784A49">
        <w:t xml:space="preserve"> NỘI DUNG ĐỀ NGHỊ CẤP GIẤY PHÉ</w:t>
      </w:r>
      <w:r w:rsidR="00A23086" w:rsidRPr="00784A49">
        <w:t xml:space="preserve">P </w:t>
      </w:r>
      <w:r w:rsidRPr="00784A49">
        <w:t>MÔI TRƯỜNG</w:t>
      </w:r>
      <w:bookmarkEnd w:id="71"/>
    </w:p>
    <w:p w14:paraId="51A5D559" w14:textId="77777777" w:rsidR="00AF2F92" w:rsidRPr="00E4162F" w:rsidRDefault="00AF2F92" w:rsidP="004B03F2"/>
    <w:p w14:paraId="70B4357A" w14:textId="1AFFA05B" w:rsidR="000779BF" w:rsidRDefault="000779BF" w:rsidP="00C61820">
      <w:pPr>
        <w:pStyle w:val="Heading2"/>
        <w:rPr>
          <w:lang w:val="en-US"/>
        </w:rPr>
      </w:pPr>
      <w:bookmarkStart w:id="72" w:name="_Toc152937754"/>
      <w:r>
        <w:rPr>
          <w:lang w:val="en-US"/>
        </w:rPr>
        <w:t>1. Nội dung đề nghị cấp phép đối với nước thải</w:t>
      </w:r>
      <w:bookmarkEnd w:id="72"/>
      <w:r>
        <w:rPr>
          <w:lang w:val="en-US"/>
        </w:rPr>
        <w:t xml:space="preserve"> </w:t>
      </w:r>
    </w:p>
    <w:p w14:paraId="07D7947F" w14:textId="77777777" w:rsidR="000419C0" w:rsidRDefault="009B3565" w:rsidP="000419C0">
      <w:pPr>
        <w:jc w:val="both"/>
        <w:rPr>
          <w:lang w:val="en-US"/>
        </w:rPr>
      </w:pPr>
      <w:r>
        <w:rPr>
          <w:lang w:val="en-US"/>
        </w:rPr>
        <w:tab/>
      </w:r>
      <w:r w:rsidR="000779BF">
        <w:rPr>
          <w:lang w:val="en-US"/>
        </w:rPr>
        <w:t xml:space="preserve">Nguồn phát sinh nước thải: </w:t>
      </w:r>
    </w:p>
    <w:p w14:paraId="48B1E7F8" w14:textId="0235C7A6" w:rsidR="00674358" w:rsidRPr="00492467" w:rsidRDefault="000779BF" w:rsidP="00A21EA3">
      <w:pPr>
        <w:pStyle w:val="ListParagraph"/>
        <w:numPr>
          <w:ilvl w:val="0"/>
          <w:numId w:val="29"/>
        </w:numPr>
        <w:ind w:left="709"/>
        <w:jc w:val="both"/>
        <w:rPr>
          <w:szCs w:val="26"/>
          <w:lang w:val="en-US"/>
        </w:rPr>
      </w:pPr>
      <w:r w:rsidRPr="00674358">
        <w:rPr>
          <w:lang w:val="en-US"/>
        </w:rPr>
        <w:t xml:space="preserve">Nguồn số 01: Nước thải </w:t>
      </w:r>
      <w:r w:rsidRPr="00492467">
        <w:rPr>
          <w:lang w:val="en-US"/>
        </w:rPr>
        <w:t>sinh hoạt</w:t>
      </w:r>
      <w:r w:rsidR="00F92208" w:rsidRPr="00492467">
        <w:rPr>
          <w:lang w:val="en-US"/>
        </w:rPr>
        <w:t>, lưu lượng</w:t>
      </w:r>
      <w:r w:rsidR="00101F88" w:rsidRPr="00492467">
        <w:rPr>
          <w:lang w:val="en-US"/>
        </w:rPr>
        <w:t xml:space="preserve"> </w:t>
      </w:r>
      <w:r w:rsidR="001C751D">
        <w:rPr>
          <w:lang w:val="en-US"/>
        </w:rPr>
        <w:t>200</w:t>
      </w:r>
      <w:r w:rsidR="00101F88" w:rsidRPr="00492467">
        <w:rPr>
          <w:szCs w:val="26"/>
          <w:lang w:val="en-US"/>
        </w:rPr>
        <w:t xml:space="preserve"> </w:t>
      </w:r>
      <w:r w:rsidR="00F92208" w:rsidRPr="00492467">
        <w:rPr>
          <w:szCs w:val="26"/>
          <w:lang w:val="en-US"/>
        </w:rPr>
        <w:t>m</w:t>
      </w:r>
      <w:r w:rsidR="00F92208" w:rsidRPr="00492467">
        <w:rPr>
          <w:szCs w:val="26"/>
          <w:vertAlign w:val="superscript"/>
          <w:lang w:val="en-US"/>
        </w:rPr>
        <w:t>3</w:t>
      </w:r>
      <w:r w:rsidR="00F92208" w:rsidRPr="00492467">
        <w:rPr>
          <w:szCs w:val="26"/>
          <w:lang w:val="en-US"/>
        </w:rPr>
        <w:t>/</w:t>
      </w:r>
      <w:r w:rsidR="00101F88" w:rsidRPr="00492467">
        <w:rPr>
          <w:szCs w:val="26"/>
          <w:lang w:val="en-US"/>
        </w:rPr>
        <w:t>ngày.đêm</w:t>
      </w:r>
      <w:r w:rsidR="003D6198">
        <w:rPr>
          <w:szCs w:val="26"/>
          <w:lang w:val="en-US"/>
        </w:rPr>
        <w:t>.</w:t>
      </w:r>
    </w:p>
    <w:p w14:paraId="1CDE6B17" w14:textId="18E61922" w:rsidR="00D271D3" w:rsidRPr="00A80566" w:rsidRDefault="00D271D3" w:rsidP="00A21EA3">
      <w:pPr>
        <w:pStyle w:val="ListParagraph"/>
        <w:numPr>
          <w:ilvl w:val="0"/>
          <w:numId w:val="29"/>
        </w:numPr>
        <w:ind w:left="709"/>
        <w:jc w:val="both"/>
        <w:rPr>
          <w:lang w:val="en-US"/>
        </w:rPr>
      </w:pPr>
      <w:r w:rsidRPr="00492467">
        <w:rPr>
          <w:szCs w:val="26"/>
          <w:lang w:val="en-US"/>
        </w:rPr>
        <w:t>Nguồn số 02: Nước thải</w:t>
      </w:r>
      <w:r w:rsidR="00F64450" w:rsidRPr="00492467">
        <w:rPr>
          <w:szCs w:val="26"/>
          <w:lang w:val="en-US"/>
        </w:rPr>
        <w:t xml:space="preserve"> sản xuất, lưu lượng</w:t>
      </w:r>
      <w:r w:rsidR="00101F88" w:rsidRPr="00492467">
        <w:rPr>
          <w:szCs w:val="26"/>
          <w:lang w:val="en-US"/>
        </w:rPr>
        <w:t xml:space="preserve"> 3</w:t>
      </w:r>
      <w:r w:rsidR="00DE553E" w:rsidRPr="00492467">
        <w:rPr>
          <w:szCs w:val="26"/>
          <w:lang w:val="en-US"/>
        </w:rPr>
        <w:t>.</w:t>
      </w:r>
      <w:r w:rsidR="00700997" w:rsidRPr="00492467">
        <w:rPr>
          <w:szCs w:val="26"/>
          <w:lang w:val="en-US"/>
        </w:rPr>
        <w:t>80</w:t>
      </w:r>
      <w:r w:rsidR="00EF7C2E" w:rsidRPr="00492467">
        <w:rPr>
          <w:szCs w:val="26"/>
          <w:lang w:val="en-US"/>
        </w:rPr>
        <w:t>0</w:t>
      </w:r>
      <w:r w:rsidR="00F64450" w:rsidRPr="00492467">
        <w:rPr>
          <w:szCs w:val="26"/>
          <w:lang w:val="en-US"/>
        </w:rPr>
        <w:t xml:space="preserve"> m</w:t>
      </w:r>
      <w:r w:rsidR="00F64450" w:rsidRPr="00492467">
        <w:rPr>
          <w:szCs w:val="26"/>
          <w:vertAlign w:val="superscript"/>
          <w:lang w:val="en-US"/>
        </w:rPr>
        <w:t>3</w:t>
      </w:r>
      <w:r w:rsidR="00F64450" w:rsidRPr="00492467">
        <w:rPr>
          <w:szCs w:val="26"/>
          <w:lang w:val="en-US"/>
        </w:rPr>
        <w:t>/ngày</w:t>
      </w:r>
      <w:r w:rsidR="00101F88" w:rsidRPr="00492467">
        <w:rPr>
          <w:szCs w:val="26"/>
          <w:lang w:val="en-US"/>
        </w:rPr>
        <w:t>.đêm.</w:t>
      </w:r>
      <w:r w:rsidR="00F64450" w:rsidRPr="00492467">
        <w:rPr>
          <w:szCs w:val="26"/>
          <w:lang w:val="en-US"/>
        </w:rPr>
        <w:t xml:space="preserve"> </w:t>
      </w:r>
    </w:p>
    <w:p w14:paraId="4E5EECD1" w14:textId="44D84AE6" w:rsidR="00A80566" w:rsidRPr="00E71926" w:rsidRDefault="00A80566" w:rsidP="00A80566">
      <w:pPr>
        <w:jc w:val="both"/>
        <w:rPr>
          <w:lang w:val="en-US"/>
        </w:rPr>
      </w:pPr>
      <w:r>
        <w:rPr>
          <w:lang w:val="en-US"/>
        </w:rPr>
        <w:tab/>
      </w:r>
      <w:r w:rsidRPr="006E1AC8">
        <w:rPr>
          <w:color w:val="FF0000"/>
          <w:lang w:val="en-US"/>
        </w:rPr>
        <w:t>Lưu lượng xả thải tối đa</w:t>
      </w:r>
      <w:r w:rsidR="00A11E1B" w:rsidRPr="006E1AC8">
        <w:rPr>
          <w:color w:val="FF0000"/>
          <w:lang w:val="en-US"/>
        </w:rPr>
        <w:t xml:space="preserve"> xin cấp phép</w:t>
      </w:r>
      <w:r w:rsidRPr="006E1AC8">
        <w:rPr>
          <w:color w:val="FF0000"/>
          <w:lang w:val="en-US"/>
        </w:rPr>
        <w:t>:</w:t>
      </w:r>
      <w:r w:rsidR="00E71926">
        <w:rPr>
          <w:color w:val="FF0000"/>
          <w:lang w:val="en-US"/>
        </w:rPr>
        <w:t xml:space="preserve"> Lưu lượng</w:t>
      </w:r>
      <w:r w:rsidRPr="006E1AC8">
        <w:rPr>
          <w:color w:val="FF0000"/>
          <w:lang w:val="en-US"/>
        </w:rPr>
        <w:t xml:space="preserve"> </w:t>
      </w:r>
      <w:r w:rsidR="00355A57">
        <w:rPr>
          <w:color w:val="FF0000"/>
          <w:lang w:val="en-US"/>
        </w:rPr>
        <w:t>3</w:t>
      </w:r>
      <w:r w:rsidR="00E71926">
        <w:rPr>
          <w:color w:val="FF0000"/>
          <w:lang w:val="en-US"/>
        </w:rPr>
        <w:t>.800 m</w:t>
      </w:r>
      <w:r w:rsidR="00E71926">
        <w:rPr>
          <w:color w:val="FF0000"/>
          <w:vertAlign w:val="superscript"/>
          <w:lang w:val="en-US"/>
        </w:rPr>
        <w:t>3</w:t>
      </w:r>
      <w:r w:rsidR="00E71926">
        <w:rPr>
          <w:color w:val="FF0000"/>
          <w:lang w:val="en-US"/>
        </w:rPr>
        <w:t>/ngày.đêm.</w:t>
      </w:r>
    </w:p>
    <w:p w14:paraId="16BAAE45" w14:textId="3B5E830B" w:rsidR="000419C0" w:rsidRDefault="00381892" w:rsidP="000419C0">
      <w:pPr>
        <w:jc w:val="both"/>
        <w:rPr>
          <w:szCs w:val="26"/>
          <w:lang w:val="en-US"/>
        </w:rPr>
      </w:pPr>
      <w:r>
        <w:rPr>
          <w:szCs w:val="26"/>
          <w:lang w:val="en-US"/>
        </w:rPr>
        <w:tab/>
      </w:r>
      <w:r w:rsidR="006F5269">
        <w:rPr>
          <w:szCs w:val="26"/>
          <w:lang w:val="en-US"/>
        </w:rPr>
        <w:t>Dòng nước thải:</w:t>
      </w:r>
    </w:p>
    <w:p w14:paraId="1DB06D9B" w14:textId="24AAA061" w:rsidR="00F92208" w:rsidRPr="00CA3EB4" w:rsidRDefault="00B32F37" w:rsidP="00A21EA3">
      <w:pPr>
        <w:pStyle w:val="ListParagraph"/>
        <w:numPr>
          <w:ilvl w:val="0"/>
          <w:numId w:val="30"/>
        </w:numPr>
        <w:ind w:left="709"/>
        <w:jc w:val="both"/>
        <w:rPr>
          <w:szCs w:val="26"/>
          <w:lang w:val="en-US"/>
        </w:rPr>
      </w:pPr>
      <w:r w:rsidRPr="00CA3EB4">
        <w:rPr>
          <w:szCs w:val="26"/>
          <w:lang w:val="en-US"/>
        </w:rPr>
        <w:t xml:space="preserve">Toàn bộ nước thải phát sinh tại </w:t>
      </w:r>
      <w:r w:rsidR="006B23BC">
        <w:rPr>
          <w:szCs w:val="26"/>
          <w:lang w:val="en-US"/>
        </w:rPr>
        <w:t>x</w:t>
      </w:r>
      <w:r w:rsidRPr="00CA3EB4">
        <w:rPr>
          <w:szCs w:val="26"/>
          <w:lang w:val="en-US"/>
        </w:rPr>
        <w:t>ưởng nhuộm sau khi xử lý đạt QCVN 40:2011/BTNMT</w:t>
      </w:r>
      <w:r w:rsidR="00D53711" w:rsidRPr="00CA3EB4">
        <w:rPr>
          <w:szCs w:val="26"/>
          <w:lang w:val="en-US"/>
        </w:rPr>
        <w:t>, cột A (k</w:t>
      </w:r>
      <w:r w:rsidR="00D53711" w:rsidRPr="00CA3EB4">
        <w:rPr>
          <w:szCs w:val="26"/>
          <w:vertAlign w:val="subscript"/>
          <w:lang w:val="en-US"/>
        </w:rPr>
        <w:t>q</w:t>
      </w:r>
      <w:r w:rsidR="00D53711" w:rsidRPr="00CA3EB4">
        <w:rPr>
          <w:szCs w:val="26"/>
          <w:lang w:val="en-US"/>
        </w:rPr>
        <w:t xml:space="preserve"> = 0,9, k</w:t>
      </w:r>
      <w:r w:rsidR="00D53711" w:rsidRPr="00CA3EB4">
        <w:rPr>
          <w:szCs w:val="26"/>
          <w:vertAlign w:val="subscript"/>
          <w:lang w:val="en-US"/>
        </w:rPr>
        <w:t>f</w:t>
      </w:r>
      <w:r w:rsidR="00D53711" w:rsidRPr="00CA3EB4">
        <w:rPr>
          <w:szCs w:val="26"/>
          <w:lang w:val="en-US"/>
        </w:rPr>
        <w:t xml:space="preserve"> = 0,9) </w:t>
      </w:r>
      <w:r w:rsidR="00FE541B" w:rsidRPr="00CA3EB4">
        <w:rPr>
          <w:szCs w:val="26"/>
          <w:lang w:val="en-US"/>
        </w:rPr>
        <w:t>theo đườ</w:t>
      </w:r>
      <w:r w:rsidR="00B33642" w:rsidRPr="00CA3EB4">
        <w:rPr>
          <w:szCs w:val="26"/>
          <w:lang w:val="en-US"/>
        </w:rPr>
        <w:t>n</w:t>
      </w:r>
      <w:r w:rsidR="00FE541B" w:rsidRPr="00CA3EB4">
        <w:rPr>
          <w:szCs w:val="26"/>
          <w:lang w:val="en-US"/>
        </w:rPr>
        <w:t>g ống dẫn về hồ hoàn thiện KCN Thành Thành Công.</w:t>
      </w:r>
    </w:p>
    <w:p w14:paraId="596E1364" w14:textId="4EB977F3" w:rsidR="001F089A" w:rsidRDefault="00381892" w:rsidP="00BD68E0">
      <w:pPr>
        <w:spacing w:line="360" w:lineRule="auto"/>
        <w:jc w:val="both"/>
        <w:rPr>
          <w:szCs w:val="26"/>
          <w:lang w:val="en-US"/>
        </w:rPr>
      </w:pPr>
      <w:r>
        <w:rPr>
          <w:szCs w:val="26"/>
          <w:lang w:val="en-US"/>
        </w:rPr>
        <w:tab/>
      </w:r>
      <w:r w:rsidR="00F92208">
        <w:rPr>
          <w:szCs w:val="26"/>
          <w:lang w:val="en-US"/>
        </w:rPr>
        <w:t>Các chất ô nhiễm và giá trị giới hạn của các chất ô nhiễm theo dòng nước thải:</w:t>
      </w:r>
    </w:p>
    <w:p w14:paraId="05CDD0DE" w14:textId="273475DA" w:rsidR="00F92208" w:rsidRDefault="00655FFA" w:rsidP="00655FFA">
      <w:pPr>
        <w:pStyle w:val="Caption"/>
        <w:jc w:val="center"/>
      </w:pPr>
      <w:bookmarkStart w:id="73" w:name="_Toc152937783"/>
      <w:r>
        <w:t xml:space="preserve">Bảng </w:t>
      </w:r>
      <w:fldSimple w:instr=" SEQ Bảng \* ARABIC ">
        <w:r w:rsidR="000F16D1">
          <w:rPr>
            <w:noProof/>
          </w:rPr>
          <w:t>9</w:t>
        </w:r>
      </w:fldSimple>
      <w:r>
        <w:t xml:space="preserve">: </w:t>
      </w:r>
      <w:r>
        <w:rPr>
          <w:color w:val="0D0D0D" w:themeColor="text1" w:themeTint="F2"/>
          <w:lang w:val="fr-FR"/>
        </w:rPr>
        <w:t>Giá trị ô nhiễm và giới hạn của các chất ô nhiễm</w:t>
      </w:r>
      <w:bookmarkEnd w:id="73"/>
    </w:p>
    <w:tbl>
      <w:tblPr>
        <w:tblStyle w:val="TableGrid"/>
        <w:tblW w:w="9085" w:type="dxa"/>
        <w:jc w:val="center"/>
        <w:tblLayout w:type="fixed"/>
        <w:tblLook w:val="04A0" w:firstRow="1" w:lastRow="0" w:firstColumn="1" w:lastColumn="0" w:noHBand="0" w:noVBand="1"/>
      </w:tblPr>
      <w:tblGrid>
        <w:gridCol w:w="977"/>
        <w:gridCol w:w="2279"/>
        <w:gridCol w:w="2139"/>
        <w:gridCol w:w="3690"/>
      </w:tblGrid>
      <w:tr w:rsidR="00F92208" w14:paraId="1DA274A6" w14:textId="77777777" w:rsidTr="00E4162F">
        <w:trPr>
          <w:trHeight w:val="1451"/>
          <w:jc w:val="center"/>
        </w:trPr>
        <w:tc>
          <w:tcPr>
            <w:tcW w:w="977" w:type="dxa"/>
            <w:vAlign w:val="center"/>
          </w:tcPr>
          <w:p w14:paraId="53A8AF30" w14:textId="77777777" w:rsidR="00F92208" w:rsidRPr="003530B8" w:rsidRDefault="00F92208" w:rsidP="00F92208">
            <w:pPr>
              <w:widowControl w:val="0"/>
              <w:spacing w:line="360" w:lineRule="auto"/>
              <w:jc w:val="center"/>
              <w:rPr>
                <w:b/>
                <w:color w:val="0D0D0D" w:themeColor="text1" w:themeTint="F2"/>
                <w:lang w:val="fr-FR"/>
              </w:rPr>
            </w:pPr>
            <w:r w:rsidRPr="003530B8">
              <w:rPr>
                <w:b/>
                <w:color w:val="0D0D0D" w:themeColor="text1" w:themeTint="F2"/>
                <w:lang w:val="fr-FR"/>
              </w:rPr>
              <w:t>STT</w:t>
            </w:r>
          </w:p>
        </w:tc>
        <w:tc>
          <w:tcPr>
            <w:tcW w:w="2279" w:type="dxa"/>
            <w:vAlign w:val="center"/>
          </w:tcPr>
          <w:p w14:paraId="09559524" w14:textId="77777777" w:rsidR="00F92208" w:rsidRPr="003530B8" w:rsidRDefault="00F92208" w:rsidP="00F92208">
            <w:pPr>
              <w:widowControl w:val="0"/>
              <w:spacing w:line="360" w:lineRule="auto"/>
              <w:jc w:val="center"/>
              <w:rPr>
                <w:b/>
                <w:color w:val="0D0D0D" w:themeColor="text1" w:themeTint="F2"/>
                <w:lang w:val="fr-FR"/>
              </w:rPr>
            </w:pPr>
            <w:r w:rsidRPr="003530B8">
              <w:rPr>
                <w:b/>
                <w:color w:val="0D0D0D" w:themeColor="text1" w:themeTint="F2"/>
                <w:lang w:val="fr-FR"/>
              </w:rPr>
              <w:t>Các chất ô nhiễm</w:t>
            </w:r>
          </w:p>
        </w:tc>
        <w:tc>
          <w:tcPr>
            <w:tcW w:w="2139" w:type="dxa"/>
            <w:vAlign w:val="center"/>
          </w:tcPr>
          <w:p w14:paraId="33472B3E" w14:textId="77777777" w:rsidR="00F92208" w:rsidRPr="003530B8" w:rsidRDefault="00F92208" w:rsidP="00F92208">
            <w:pPr>
              <w:widowControl w:val="0"/>
              <w:spacing w:line="360" w:lineRule="auto"/>
              <w:jc w:val="center"/>
              <w:rPr>
                <w:b/>
                <w:color w:val="0D0D0D" w:themeColor="text1" w:themeTint="F2"/>
                <w:lang w:val="fr-FR"/>
              </w:rPr>
            </w:pPr>
          </w:p>
          <w:p w14:paraId="4C52C6F5" w14:textId="461CD651" w:rsidR="00F92208" w:rsidRPr="003530B8" w:rsidRDefault="00F92208" w:rsidP="00F92208">
            <w:pPr>
              <w:widowControl w:val="0"/>
              <w:spacing w:line="360" w:lineRule="auto"/>
              <w:jc w:val="center"/>
              <w:rPr>
                <w:b/>
                <w:color w:val="0D0D0D" w:themeColor="text1" w:themeTint="F2"/>
                <w:lang w:val="fr-FR"/>
              </w:rPr>
            </w:pPr>
            <w:r w:rsidRPr="003530B8">
              <w:rPr>
                <w:b/>
                <w:color w:val="0D0D0D" w:themeColor="text1" w:themeTint="F2"/>
                <w:lang w:val="fr-FR"/>
              </w:rPr>
              <w:t xml:space="preserve">Đơn vị </w:t>
            </w:r>
          </w:p>
        </w:tc>
        <w:tc>
          <w:tcPr>
            <w:tcW w:w="3690" w:type="dxa"/>
            <w:vAlign w:val="center"/>
          </w:tcPr>
          <w:p w14:paraId="1EA79240" w14:textId="14A2B547" w:rsidR="00F92208" w:rsidRPr="00FE541B" w:rsidRDefault="00F92208" w:rsidP="00F92208">
            <w:pPr>
              <w:pStyle w:val="0Normal"/>
              <w:jc w:val="center"/>
              <w:rPr>
                <w:b/>
                <w:lang w:val="en-GB"/>
              </w:rPr>
            </w:pPr>
            <w:r w:rsidRPr="003530B8">
              <w:rPr>
                <w:b/>
                <w:lang w:val="fr-FR"/>
              </w:rPr>
              <w:t xml:space="preserve">Giá trị giới hạn theo QCVN </w:t>
            </w:r>
            <w:r w:rsidR="00FE541B">
              <w:rPr>
                <w:b/>
                <w:lang w:val="fr-FR"/>
              </w:rPr>
              <w:t>40</w:t>
            </w:r>
            <w:r w:rsidRPr="003530B8">
              <w:rPr>
                <w:b/>
                <w:lang w:val="fr-FR"/>
              </w:rPr>
              <w:t>:20</w:t>
            </w:r>
            <w:r w:rsidR="00FE541B">
              <w:rPr>
                <w:b/>
                <w:lang w:val="fr-FR"/>
              </w:rPr>
              <w:t>11</w:t>
            </w:r>
            <w:r w:rsidRPr="003530B8">
              <w:rPr>
                <w:b/>
                <w:lang w:val="fr-FR"/>
              </w:rPr>
              <w:t xml:space="preserve">/BTNMT cột </w:t>
            </w:r>
            <w:r w:rsidR="00FE541B">
              <w:rPr>
                <w:b/>
                <w:lang w:val="fr-FR"/>
              </w:rPr>
              <w:t>A (K</w:t>
            </w:r>
            <w:r w:rsidR="00FE541B">
              <w:rPr>
                <w:b/>
                <w:vertAlign w:val="subscript"/>
                <w:lang w:val="en-GB"/>
              </w:rPr>
              <w:t>q</w:t>
            </w:r>
            <w:r w:rsidR="00FE541B">
              <w:rPr>
                <w:b/>
                <w:lang w:val="en-GB"/>
              </w:rPr>
              <w:t>=0,9; K</w:t>
            </w:r>
            <w:r w:rsidR="00FE541B">
              <w:rPr>
                <w:b/>
                <w:vertAlign w:val="subscript"/>
                <w:lang w:val="en-GB"/>
              </w:rPr>
              <w:t>f</w:t>
            </w:r>
            <w:r w:rsidR="00FE541B">
              <w:rPr>
                <w:b/>
                <w:lang w:val="en-GB"/>
              </w:rPr>
              <w:t>=0,9)</w:t>
            </w:r>
          </w:p>
        </w:tc>
      </w:tr>
      <w:tr w:rsidR="002F470C" w14:paraId="3BBABD3C" w14:textId="77777777" w:rsidTr="00E4162F">
        <w:trPr>
          <w:trHeight w:val="367"/>
          <w:jc w:val="center"/>
        </w:trPr>
        <w:tc>
          <w:tcPr>
            <w:tcW w:w="977" w:type="dxa"/>
            <w:vAlign w:val="center"/>
          </w:tcPr>
          <w:p w14:paraId="7C61BE25" w14:textId="0EC27452" w:rsidR="002F470C" w:rsidRDefault="002F470C" w:rsidP="002F470C">
            <w:pPr>
              <w:widowControl w:val="0"/>
              <w:spacing w:line="360" w:lineRule="auto"/>
              <w:jc w:val="center"/>
              <w:rPr>
                <w:color w:val="0D0D0D" w:themeColor="text1" w:themeTint="F2"/>
                <w:lang w:val="fr-FR"/>
              </w:rPr>
            </w:pPr>
            <w:r w:rsidRPr="00C20CBF">
              <w:rPr>
                <w:rFonts w:cs="Times New Roman"/>
              </w:rPr>
              <w:t>1</w:t>
            </w:r>
          </w:p>
        </w:tc>
        <w:tc>
          <w:tcPr>
            <w:tcW w:w="2279" w:type="dxa"/>
            <w:vAlign w:val="center"/>
          </w:tcPr>
          <w:p w14:paraId="4CC89A56" w14:textId="26B04410" w:rsidR="002F470C" w:rsidRDefault="00FE7CE8" w:rsidP="002F470C">
            <w:pPr>
              <w:widowControl w:val="0"/>
              <w:spacing w:line="360" w:lineRule="auto"/>
              <w:jc w:val="center"/>
              <w:rPr>
                <w:color w:val="0D0D0D" w:themeColor="text1" w:themeTint="F2"/>
                <w:lang w:val="fr-FR"/>
              </w:rPr>
            </w:pPr>
            <w:r>
              <w:rPr>
                <w:rFonts w:cs="Times New Roman"/>
                <w:color w:val="000000"/>
              </w:rPr>
              <w:t>Nhiệt độ</w:t>
            </w:r>
          </w:p>
        </w:tc>
        <w:tc>
          <w:tcPr>
            <w:tcW w:w="2139" w:type="dxa"/>
            <w:vAlign w:val="center"/>
          </w:tcPr>
          <w:p w14:paraId="46D5A9B0" w14:textId="6913A038" w:rsidR="002F470C" w:rsidRDefault="00FE7CE8" w:rsidP="002F470C">
            <w:pPr>
              <w:widowControl w:val="0"/>
              <w:spacing w:line="360" w:lineRule="auto"/>
              <w:jc w:val="center"/>
              <w:rPr>
                <w:color w:val="0D0D0D" w:themeColor="text1" w:themeTint="F2"/>
                <w:lang w:val="fr-FR"/>
              </w:rPr>
            </w:pPr>
            <w:r>
              <w:rPr>
                <w:rFonts w:cs="Times New Roman"/>
                <w:color w:val="000000"/>
              </w:rPr>
              <w:t>oC</w:t>
            </w:r>
          </w:p>
        </w:tc>
        <w:tc>
          <w:tcPr>
            <w:tcW w:w="3690" w:type="dxa"/>
            <w:vAlign w:val="center"/>
          </w:tcPr>
          <w:p w14:paraId="0DDB939E" w14:textId="43160179" w:rsidR="002F470C" w:rsidRDefault="00FE7CE8" w:rsidP="00A75B8A">
            <w:pPr>
              <w:widowControl w:val="0"/>
              <w:spacing w:line="360" w:lineRule="auto"/>
              <w:jc w:val="center"/>
              <w:rPr>
                <w:color w:val="0D0D0D" w:themeColor="text1" w:themeTint="F2"/>
                <w:lang w:val="fr-FR"/>
              </w:rPr>
            </w:pPr>
            <w:r>
              <w:rPr>
                <w:rFonts w:cs="Times New Roman"/>
                <w:b/>
                <w:bCs/>
                <w:color w:val="000000"/>
              </w:rPr>
              <w:t>40</w:t>
            </w:r>
          </w:p>
        </w:tc>
      </w:tr>
      <w:tr w:rsidR="00FE7CE8" w14:paraId="6FF4C1EA" w14:textId="77777777" w:rsidTr="00E4162F">
        <w:trPr>
          <w:trHeight w:val="367"/>
          <w:jc w:val="center"/>
        </w:trPr>
        <w:tc>
          <w:tcPr>
            <w:tcW w:w="977" w:type="dxa"/>
            <w:vAlign w:val="center"/>
          </w:tcPr>
          <w:p w14:paraId="6793185B" w14:textId="39E2DF6A" w:rsidR="00FE7CE8" w:rsidRPr="00C20CBF" w:rsidRDefault="00FE7CE8" w:rsidP="00FE7CE8">
            <w:pPr>
              <w:widowControl w:val="0"/>
              <w:spacing w:line="360" w:lineRule="auto"/>
              <w:jc w:val="center"/>
              <w:rPr>
                <w:rFonts w:cs="Times New Roman"/>
              </w:rPr>
            </w:pPr>
            <w:r w:rsidRPr="00C20CBF">
              <w:rPr>
                <w:rFonts w:cs="Times New Roman"/>
              </w:rPr>
              <w:t>1</w:t>
            </w:r>
          </w:p>
        </w:tc>
        <w:tc>
          <w:tcPr>
            <w:tcW w:w="2279" w:type="dxa"/>
            <w:vAlign w:val="center"/>
          </w:tcPr>
          <w:p w14:paraId="111A45D6" w14:textId="4FA1B156" w:rsidR="00FE7CE8" w:rsidRPr="00C20CBF" w:rsidRDefault="00FE7CE8" w:rsidP="00FE7CE8">
            <w:pPr>
              <w:widowControl w:val="0"/>
              <w:spacing w:line="360" w:lineRule="auto"/>
              <w:jc w:val="center"/>
              <w:rPr>
                <w:rFonts w:cs="Times New Roman"/>
                <w:color w:val="000000"/>
              </w:rPr>
            </w:pPr>
            <w:r w:rsidRPr="00C20CBF">
              <w:rPr>
                <w:rFonts w:cs="Times New Roman"/>
                <w:color w:val="000000"/>
              </w:rPr>
              <w:t xml:space="preserve">pH </w:t>
            </w:r>
          </w:p>
        </w:tc>
        <w:tc>
          <w:tcPr>
            <w:tcW w:w="2139" w:type="dxa"/>
            <w:vAlign w:val="center"/>
          </w:tcPr>
          <w:p w14:paraId="37F5D000" w14:textId="091D0331" w:rsidR="00FE7CE8" w:rsidRPr="00C20CBF" w:rsidRDefault="00FE7CE8" w:rsidP="00FE7CE8">
            <w:pPr>
              <w:widowControl w:val="0"/>
              <w:spacing w:line="360" w:lineRule="auto"/>
              <w:jc w:val="center"/>
              <w:rPr>
                <w:rFonts w:cs="Times New Roman"/>
                <w:color w:val="000000"/>
              </w:rPr>
            </w:pPr>
            <w:r w:rsidRPr="00C20CBF">
              <w:rPr>
                <w:rFonts w:cs="Times New Roman"/>
                <w:color w:val="000000"/>
              </w:rPr>
              <w:t>-</w:t>
            </w:r>
          </w:p>
        </w:tc>
        <w:tc>
          <w:tcPr>
            <w:tcW w:w="3690" w:type="dxa"/>
            <w:vAlign w:val="center"/>
          </w:tcPr>
          <w:p w14:paraId="6C395EBF" w14:textId="0EE6745A" w:rsidR="00FE7CE8" w:rsidRPr="00FE7CE8" w:rsidRDefault="00FE7CE8" w:rsidP="00FE7CE8">
            <w:pPr>
              <w:widowControl w:val="0"/>
              <w:spacing w:line="360" w:lineRule="auto"/>
              <w:jc w:val="center"/>
              <w:rPr>
                <w:rFonts w:cs="Times New Roman"/>
                <w:b/>
                <w:bCs/>
                <w:color w:val="000000"/>
              </w:rPr>
            </w:pPr>
            <w:r w:rsidRPr="00FE7CE8">
              <w:rPr>
                <w:rFonts w:cs="Times New Roman"/>
                <w:b/>
                <w:bCs/>
                <w:color w:val="000000"/>
              </w:rPr>
              <w:t>6 - 9</w:t>
            </w:r>
          </w:p>
        </w:tc>
      </w:tr>
      <w:tr w:rsidR="00FE7CE8" w14:paraId="659C2268" w14:textId="77777777" w:rsidTr="00E4162F">
        <w:trPr>
          <w:trHeight w:val="507"/>
          <w:jc w:val="center"/>
        </w:trPr>
        <w:tc>
          <w:tcPr>
            <w:tcW w:w="977" w:type="dxa"/>
            <w:vAlign w:val="center"/>
          </w:tcPr>
          <w:p w14:paraId="05FA806A" w14:textId="5A09BDDF" w:rsidR="00FE7CE8" w:rsidRDefault="00FE7CE8" w:rsidP="00FE7CE8">
            <w:pPr>
              <w:widowControl w:val="0"/>
              <w:spacing w:line="360" w:lineRule="auto"/>
              <w:jc w:val="center"/>
              <w:rPr>
                <w:color w:val="0D0D0D" w:themeColor="text1" w:themeTint="F2"/>
                <w:lang w:val="fr-FR"/>
              </w:rPr>
            </w:pPr>
            <w:r w:rsidRPr="00C20CBF">
              <w:rPr>
                <w:rFonts w:cs="Times New Roman"/>
              </w:rPr>
              <w:t>2</w:t>
            </w:r>
          </w:p>
        </w:tc>
        <w:tc>
          <w:tcPr>
            <w:tcW w:w="2279" w:type="dxa"/>
            <w:vAlign w:val="center"/>
          </w:tcPr>
          <w:p w14:paraId="761D1F46" w14:textId="40F476D4" w:rsidR="00FE7CE8" w:rsidRPr="00FD1051" w:rsidRDefault="00FE7CE8" w:rsidP="00FE7CE8">
            <w:pPr>
              <w:widowControl w:val="0"/>
              <w:spacing w:line="360" w:lineRule="auto"/>
              <w:jc w:val="center"/>
              <w:rPr>
                <w:color w:val="0D0D0D" w:themeColor="text1" w:themeTint="F2"/>
                <w:lang w:val="fr-FR"/>
              </w:rPr>
            </w:pPr>
            <w:r w:rsidRPr="00C20CBF">
              <w:rPr>
                <w:rFonts w:cs="Times New Roman"/>
                <w:color w:val="000000"/>
              </w:rPr>
              <w:t>COD</w:t>
            </w:r>
          </w:p>
        </w:tc>
        <w:tc>
          <w:tcPr>
            <w:tcW w:w="2139" w:type="dxa"/>
            <w:vAlign w:val="center"/>
          </w:tcPr>
          <w:p w14:paraId="5645A62E" w14:textId="3CC42643"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49052653" w14:textId="3B909388"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60,75</w:t>
            </w:r>
          </w:p>
        </w:tc>
      </w:tr>
      <w:tr w:rsidR="00FE7CE8" w14:paraId="2CA70726" w14:textId="77777777" w:rsidTr="00E4162F">
        <w:trPr>
          <w:trHeight w:val="557"/>
          <w:jc w:val="center"/>
        </w:trPr>
        <w:tc>
          <w:tcPr>
            <w:tcW w:w="977" w:type="dxa"/>
            <w:vAlign w:val="center"/>
          </w:tcPr>
          <w:p w14:paraId="31E0CAF8" w14:textId="20166186" w:rsidR="00FE7CE8" w:rsidRDefault="00FE7CE8" w:rsidP="00FE7CE8">
            <w:pPr>
              <w:widowControl w:val="0"/>
              <w:spacing w:line="360" w:lineRule="auto"/>
              <w:jc w:val="center"/>
              <w:rPr>
                <w:color w:val="0D0D0D" w:themeColor="text1" w:themeTint="F2"/>
                <w:lang w:val="fr-FR"/>
              </w:rPr>
            </w:pPr>
            <w:r w:rsidRPr="00C20CBF">
              <w:rPr>
                <w:rFonts w:cs="Times New Roman"/>
              </w:rPr>
              <w:t>3</w:t>
            </w:r>
          </w:p>
        </w:tc>
        <w:tc>
          <w:tcPr>
            <w:tcW w:w="2279" w:type="dxa"/>
            <w:vAlign w:val="center"/>
          </w:tcPr>
          <w:p w14:paraId="17D7681C" w14:textId="78112D0F"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BOD</w:t>
            </w:r>
            <w:r w:rsidRPr="00C20CBF">
              <w:rPr>
                <w:rFonts w:cs="Times New Roman"/>
                <w:color w:val="000000"/>
                <w:vertAlign w:val="subscript"/>
              </w:rPr>
              <w:t>5</w:t>
            </w:r>
            <w:r w:rsidRPr="00C20CBF">
              <w:rPr>
                <w:rFonts w:cs="Times New Roman"/>
                <w:color w:val="000000"/>
              </w:rPr>
              <w:t xml:space="preserve"> </w:t>
            </w:r>
          </w:p>
        </w:tc>
        <w:tc>
          <w:tcPr>
            <w:tcW w:w="2139" w:type="dxa"/>
            <w:vAlign w:val="center"/>
          </w:tcPr>
          <w:p w14:paraId="3DC1AFBF" w14:textId="37BCA6DA" w:rsidR="00FE7CE8" w:rsidRDefault="00FE7CE8" w:rsidP="00FE7CE8">
            <w:pPr>
              <w:spacing w:line="360" w:lineRule="auto"/>
              <w:jc w:val="center"/>
            </w:pPr>
            <w:r w:rsidRPr="00C20CBF">
              <w:rPr>
                <w:rFonts w:cs="Times New Roman"/>
                <w:color w:val="000000"/>
              </w:rPr>
              <w:t>mg/l</w:t>
            </w:r>
          </w:p>
        </w:tc>
        <w:tc>
          <w:tcPr>
            <w:tcW w:w="3690" w:type="dxa"/>
            <w:vAlign w:val="center"/>
          </w:tcPr>
          <w:p w14:paraId="4A80075B" w14:textId="149E896C"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24,3</w:t>
            </w:r>
          </w:p>
        </w:tc>
      </w:tr>
      <w:tr w:rsidR="00FE7CE8" w14:paraId="4E208FDF" w14:textId="77777777" w:rsidTr="00E4162F">
        <w:trPr>
          <w:trHeight w:val="575"/>
          <w:jc w:val="center"/>
        </w:trPr>
        <w:tc>
          <w:tcPr>
            <w:tcW w:w="977" w:type="dxa"/>
            <w:vAlign w:val="center"/>
          </w:tcPr>
          <w:p w14:paraId="1ECA1586" w14:textId="1E4513E9" w:rsidR="00FE7CE8" w:rsidRDefault="00FE7CE8" w:rsidP="00FE7CE8">
            <w:pPr>
              <w:widowControl w:val="0"/>
              <w:spacing w:line="360" w:lineRule="auto"/>
              <w:jc w:val="center"/>
              <w:rPr>
                <w:color w:val="0D0D0D" w:themeColor="text1" w:themeTint="F2"/>
                <w:lang w:val="fr-FR"/>
              </w:rPr>
            </w:pPr>
            <w:r w:rsidRPr="00C20CBF">
              <w:rPr>
                <w:rFonts w:cs="Times New Roman"/>
              </w:rPr>
              <w:t>4</w:t>
            </w:r>
          </w:p>
        </w:tc>
        <w:tc>
          <w:tcPr>
            <w:tcW w:w="2279" w:type="dxa"/>
            <w:vAlign w:val="center"/>
          </w:tcPr>
          <w:p w14:paraId="49A86B8E" w14:textId="612BDD26" w:rsidR="00FE7CE8" w:rsidRDefault="00FE7CE8" w:rsidP="00FE7CE8">
            <w:pPr>
              <w:widowControl w:val="0"/>
              <w:spacing w:line="360" w:lineRule="auto"/>
              <w:jc w:val="center"/>
              <w:rPr>
                <w:color w:val="0D0D0D" w:themeColor="text1" w:themeTint="F2"/>
                <w:lang w:val="fr-FR"/>
              </w:rPr>
            </w:pPr>
            <w:r>
              <w:rPr>
                <w:rFonts w:cs="Times New Roman"/>
                <w:color w:val="000000"/>
              </w:rPr>
              <w:t>T</w:t>
            </w:r>
            <w:r w:rsidRPr="00C20CBF">
              <w:rPr>
                <w:rFonts w:cs="Times New Roman"/>
                <w:color w:val="000000"/>
              </w:rPr>
              <w:t>SS</w:t>
            </w:r>
          </w:p>
        </w:tc>
        <w:tc>
          <w:tcPr>
            <w:tcW w:w="2139" w:type="dxa"/>
            <w:vAlign w:val="center"/>
          </w:tcPr>
          <w:p w14:paraId="5D32F110" w14:textId="1C52FC5D" w:rsidR="00FE7CE8" w:rsidRDefault="00FE7CE8" w:rsidP="00FE7CE8">
            <w:pPr>
              <w:spacing w:line="360" w:lineRule="auto"/>
              <w:jc w:val="center"/>
            </w:pPr>
            <w:r w:rsidRPr="00C20CBF">
              <w:rPr>
                <w:rFonts w:cs="Times New Roman"/>
                <w:color w:val="000000"/>
              </w:rPr>
              <w:t>mg/l</w:t>
            </w:r>
          </w:p>
        </w:tc>
        <w:tc>
          <w:tcPr>
            <w:tcW w:w="3690" w:type="dxa"/>
            <w:vAlign w:val="center"/>
          </w:tcPr>
          <w:p w14:paraId="0656E1C9" w14:textId="3154FCD7"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40,5</w:t>
            </w:r>
          </w:p>
        </w:tc>
      </w:tr>
      <w:tr w:rsidR="00FE7CE8" w14:paraId="4C33601C" w14:textId="77777777" w:rsidTr="00E4162F">
        <w:trPr>
          <w:trHeight w:val="560"/>
          <w:jc w:val="center"/>
        </w:trPr>
        <w:tc>
          <w:tcPr>
            <w:tcW w:w="977" w:type="dxa"/>
            <w:vAlign w:val="center"/>
          </w:tcPr>
          <w:p w14:paraId="523C2C29" w14:textId="4BCCD55F" w:rsidR="00FE7CE8" w:rsidRDefault="00FE7CE8" w:rsidP="00FE7CE8">
            <w:pPr>
              <w:widowControl w:val="0"/>
              <w:spacing w:line="360" w:lineRule="auto"/>
              <w:jc w:val="center"/>
              <w:rPr>
                <w:color w:val="0D0D0D" w:themeColor="text1" w:themeTint="F2"/>
                <w:lang w:val="fr-FR"/>
              </w:rPr>
            </w:pPr>
            <w:r w:rsidRPr="00C20CBF">
              <w:rPr>
                <w:rFonts w:cs="Times New Roman"/>
              </w:rPr>
              <w:t>5</w:t>
            </w:r>
          </w:p>
        </w:tc>
        <w:tc>
          <w:tcPr>
            <w:tcW w:w="2279" w:type="dxa"/>
            <w:vAlign w:val="center"/>
          </w:tcPr>
          <w:p w14:paraId="69770C0A" w14:textId="633F484C" w:rsidR="00FE7CE8" w:rsidRPr="00FD1051" w:rsidRDefault="00FE7CE8" w:rsidP="00FE7CE8">
            <w:pPr>
              <w:widowControl w:val="0"/>
              <w:spacing w:line="360" w:lineRule="auto"/>
              <w:jc w:val="center"/>
              <w:rPr>
                <w:color w:val="0D0D0D" w:themeColor="text1" w:themeTint="F2"/>
                <w:lang w:val="fr-FR"/>
              </w:rPr>
            </w:pPr>
            <w:r w:rsidRPr="00C20CBF">
              <w:rPr>
                <w:rFonts w:cs="Times New Roman"/>
                <w:color w:val="000000"/>
              </w:rPr>
              <w:t>Clo dư</w:t>
            </w:r>
          </w:p>
        </w:tc>
        <w:tc>
          <w:tcPr>
            <w:tcW w:w="2139" w:type="dxa"/>
            <w:vAlign w:val="center"/>
          </w:tcPr>
          <w:p w14:paraId="1715D219" w14:textId="6E71A044" w:rsidR="00FE7CE8" w:rsidRDefault="00FE7CE8" w:rsidP="00FE7CE8">
            <w:pPr>
              <w:spacing w:line="360" w:lineRule="auto"/>
              <w:jc w:val="center"/>
            </w:pPr>
            <w:r w:rsidRPr="00C20CBF">
              <w:rPr>
                <w:rFonts w:cs="Times New Roman"/>
                <w:color w:val="000000"/>
              </w:rPr>
              <w:t>mg/l</w:t>
            </w:r>
          </w:p>
        </w:tc>
        <w:tc>
          <w:tcPr>
            <w:tcW w:w="3690" w:type="dxa"/>
            <w:vAlign w:val="center"/>
          </w:tcPr>
          <w:p w14:paraId="3B29C33A" w14:textId="29211B7C"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0,81</w:t>
            </w:r>
          </w:p>
        </w:tc>
      </w:tr>
      <w:tr w:rsidR="00FE7CE8" w14:paraId="109C6FF6" w14:textId="77777777" w:rsidTr="00E4162F">
        <w:trPr>
          <w:trHeight w:val="575"/>
          <w:jc w:val="center"/>
        </w:trPr>
        <w:tc>
          <w:tcPr>
            <w:tcW w:w="977" w:type="dxa"/>
            <w:vAlign w:val="center"/>
          </w:tcPr>
          <w:p w14:paraId="69FAFC6B" w14:textId="6E1B3CC8" w:rsidR="00FE7CE8" w:rsidRDefault="00FE7CE8" w:rsidP="00FE7CE8">
            <w:pPr>
              <w:widowControl w:val="0"/>
              <w:spacing w:line="360" w:lineRule="auto"/>
              <w:jc w:val="center"/>
              <w:rPr>
                <w:color w:val="0D0D0D" w:themeColor="text1" w:themeTint="F2"/>
                <w:lang w:val="fr-FR"/>
              </w:rPr>
            </w:pPr>
            <w:r w:rsidRPr="00C20CBF">
              <w:rPr>
                <w:rFonts w:cs="Times New Roman"/>
              </w:rPr>
              <w:t>6</w:t>
            </w:r>
          </w:p>
        </w:tc>
        <w:tc>
          <w:tcPr>
            <w:tcW w:w="2279" w:type="dxa"/>
            <w:vAlign w:val="center"/>
          </w:tcPr>
          <w:p w14:paraId="5CB28470" w14:textId="29262D43"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Tổng N</w:t>
            </w:r>
          </w:p>
        </w:tc>
        <w:tc>
          <w:tcPr>
            <w:tcW w:w="2139" w:type="dxa"/>
            <w:vAlign w:val="center"/>
          </w:tcPr>
          <w:p w14:paraId="478FA849" w14:textId="5C973719" w:rsidR="00FE7CE8" w:rsidRDefault="00FE7CE8" w:rsidP="00FE7CE8">
            <w:pPr>
              <w:spacing w:line="360" w:lineRule="auto"/>
              <w:jc w:val="center"/>
            </w:pPr>
            <w:r w:rsidRPr="00C20CBF">
              <w:rPr>
                <w:rFonts w:cs="Times New Roman"/>
                <w:color w:val="000000"/>
              </w:rPr>
              <w:t>mg/l</w:t>
            </w:r>
          </w:p>
        </w:tc>
        <w:tc>
          <w:tcPr>
            <w:tcW w:w="3690" w:type="dxa"/>
            <w:vAlign w:val="center"/>
          </w:tcPr>
          <w:p w14:paraId="6D37CC10" w14:textId="7D76E631"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16,2</w:t>
            </w:r>
          </w:p>
        </w:tc>
      </w:tr>
      <w:tr w:rsidR="00FE7CE8" w14:paraId="756FF4FE" w14:textId="77777777" w:rsidTr="00E4162F">
        <w:trPr>
          <w:trHeight w:val="533"/>
          <w:jc w:val="center"/>
        </w:trPr>
        <w:tc>
          <w:tcPr>
            <w:tcW w:w="977" w:type="dxa"/>
            <w:vAlign w:val="center"/>
          </w:tcPr>
          <w:p w14:paraId="5C7FE471" w14:textId="67B7132B" w:rsidR="00FE7CE8" w:rsidRDefault="00FE7CE8" w:rsidP="00FE7CE8">
            <w:pPr>
              <w:widowControl w:val="0"/>
              <w:spacing w:line="360" w:lineRule="auto"/>
              <w:jc w:val="center"/>
              <w:rPr>
                <w:color w:val="0D0D0D" w:themeColor="text1" w:themeTint="F2"/>
                <w:lang w:val="fr-FR"/>
              </w:rPr>
            </w:pPr>
            <w:r w:rsidRPr="00C20CBF">
              <w:rPr>
                <w:rFonts w:cs="Times New Roman"/>
              </w:rPr>
              <w:t>7</w:t>
            </w:r>
          </w:p>
        </w:tc>
        <w:tc>
          <w:tcPr>
            <w:tcW w:w="2279" w:type="dxa"/>
            <w:vAlign w:val="center"/>
          </w:tcPr>
          <w:p w14:paraId="316BA61B" w14:textId="15776E7A"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Tổng P</w:t>
            </w:r>
          </w:p>
        </w:tc>
        <w:tc>
          <w:tcPr>
            <w:tcW w:w="2139" w:type="dxa"/>
            <w:vAlign w:val="center"/>
          </w:tcPr>
          <w:p w14:paraId="09D03899" w14:textId="481F1F42" w:rsidR="00FE7CE8" w:rsidRDefault="00FE7CE8" w:rsidP="00FE7CE8">
            <w:pPr>
              <w:spacing w:line="360" w:lineRule="auto"/>
              <w:jc w:val="center"/>
            </w:pPr>
            <w:r w:rsidRPr="00C20CBF">
              <w:rPr>
                <w:rFonts w:cs="Times New Roman"/>
                <w:color w:val="000000"/>
              </w:rPr>
              <w:t>mg/l</w:t>
            </w:r>
          </w:p>
        </w:tc>
        <w:tc>
          <w:tcPr>
            <w:tcW w:w="3690" w:type="dxa"/>
            <w:vAlign w:val="center"/>
          </w:tcPr>
          <w:p w14:paraId="1417F072" w14:textId="57622BDF"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3,24</w:t>
            </w:r>
          </w:p>
        </w:tc>
      </w:tr>
      <w:tr w:rsidR="00FE7CE8" w14:paraId="319D9919" w14:textId="77777777" w:rsidTr="00E4162F">
        <w:trPr>
          <w:trHeight w:val="575"/>
          <w:jc w:val="center"/>
        </w:trPr>
        <w:tc>
          <w:tcPr>
            <w:tcW w:w="977" w:type="dxa"/>
            <w:vAlign w:val="center"/>
          </w:tcPr>
          <w:p w14:paraId="63169B39" w14:textId="2B9243C7" w:rsidR="00FE7CE8" w:rsidRDefault="00FE7CE8" w:rsidP="00FE7CE8">
            <w:pPr>
              <w:widowControl w:val="0"/>
              <w:spacing w:line="360" w:lineRule="auto"/>
              <w:jc w:val="center"/>
              <w:rPr>
                <w:color w:val="0D0D0D" w:themeColor="text1" w:themeTint="F2"/>
                <w:lang w:val="fr-FR"/>
              </w:rPr>
            </w:pPr>
            <w:r w:rsidRPr="00C20CBF">
              <w:rPr>
                <w:rFonts w:cs="Times New Roman"/>
              </w:rPr>
              <w:t>8</w:t>
            </w:r>
          </w:p>
        </w:tc>
        <w:tc>
          <w:tcPr>
            <w:tcW w:w="2279" w:type="dxa"/>
            <w:vAlign w:val="center"/>
          </w:tcPr>
          <w:p w14:paraId="754DC9B9" w14:textId="7B235B25"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 xml:space="preserve">Cr </w:t>
            </w:r>
            <w:r w:rsidRPr="00C20CBF">
              <w:rPr>
                <w:rFonts w:cs="Times New Roman"/>
                <w:color w:val="000000"/>
                <w:vertAlign w:val="superscript"/>
              </w:rPr>
              <w:t>6+</w:t>
            </w:r>
          </w:p>
        </w:tc>
        <w:tc>
          <w:tcPr>
            <w:tcW w:w="2139" w:type="dxa"/>
            <w:vAlign w:val="center"/>
          </w:tcPr>
          <w:p w14:paraId="4440AD40" w14:textId="0C6D9382" w:rsidR="00FE7CE8" w:rsidRDefault="00FE7CE8" w:rsidP="00FE7CE8">
            <w:pPr>
              <w:spacing w:line="360" w:lineRule="auto"/>
              <w:jc w:val="center"/>
            </w:pPr>
            <w:r w:rsidRPr="00C20CBF">
              <w:rPr>
                <w:rFonts w:cs="Times New Roman"/>
                <w:color w:val="000000"/>
              </w:rPr>
              <w:t>mg/l</w:t>
            </w:r>
          </w:p>
        </w:tc>
        <w:tc>
          <w:tcPr>
            <w:tcW w:w="3690" w:type="dxa"/>
            <w:vAlign w:val="center"/>
          </w:tcPr>
          <w:p w14:paraId="00435196" w14:textId="06FD704E"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0,0405</w:t>
            </w:r>
          </w:p>
        </w:tc>
      </w:tr>
      <w:tr w:rsidR="00FE7CE8" w14:paraId="3DE22B05" w14:textId="77777777" w:rsidTr="004B46DE">
        <w:trPr>
          <w:trHeight w:val="550"/>
          <w:jc w:val="center"/>
        </w:trPr>
        <w:tc>
          <w:tcPr>
            <w:tcW w:w="977" w:type="dxa"/>
            <w:vAlign w:val="center"/>
          </w:tcPr>
          <w:p w14:paraId="06071101" w14:textId="5DA99261" w:rsidR="00FE7CE8" w:rsidRDefault="00FE7CE8" w:rsidP="00FE7CE8">
            <w:pPr>
              <w:widowControl w:val="0"/>
              <w:spacing w:line="360" w:lineRule="auto"/>
              <w:jc w:val="center"/>
              <w:rPr>
                <w:color w:val="0D0D0D" w:themeColor="text1" w:themeTint="F2"/>
                <w:lang w:val="fr-FR"/>
              </w:rPr>
            </w:pPr>
            <w:r w:rsidRPr="00C20CBF">
              <w:rPr>
                <w:rFonts w:cs="Times New Roman"/>
              </w:rPr>
              <w:t>9</w:t>
            </w:r>
          </w:p>
        </w:tc>
        <w:tc>
          <w:tcPr>
            <w:tcW w:w="2279" w:type="dxa"/>
            <w:vAlign w:val="center"/>
          </w:tcPr>
          <w:p w14:paraId="582408B6" w14:textId="2FB07246"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 xml:space="preserve">Cr </w:t>
            </w:r>
            <w:r w:rsidRPr="00C20CBF">
              <w:rPr>
                <w:rFonts w:cs="Times New Roman"/>
                <w:color w:val="000000"/>
                <w:vertAlign w:val="superscript"/>
              </w:rPr>
              <w:t>3+</w:t>
            </w:r>
          </w:p>
        </w:tc>
        <w:tc>
          <w:tcPr>
            <w:tcW w:w="2139" w:type="dxa"/>
            <w:vAlign w:val="center"/>
          </w:tcPr>
          <w:p w14:paraId="796F148A" w14:textId="1266DE9E" w:rsidR="00FE7CE8" w:rsidRDefault="00FE7CE8" w:rsidP="00FE7CE8">
            <w:pPr>
              <w:spacing w:line="360" w:lineRule="auto"/>
              <w:jc w:val="center"/>
            </w:pPr>
            <w:r w:rsidRPr="00C20CBF">
              <w:rPr>
                <w:rFonts w:cs="Times New Roman"/>
                <w:color w:val="000000"/>
              </w:rPr>
              <w:t>mg/l</w:t>
            </w:r>
          </w:p>
        </w:tc>
        <w:tc>
          <w:tcPr>
            <w:tcW w:w="3690" w:type="dxa"/>
            <w:vAlign w:val="center"/>
          </w:tcPr>
          <w:p w14:paraId="3573FDF3" w14:textId="3CFC067D"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0,162</w:t>
            </w:r>
          </w:p>
        </w:tc>
      </w:tr>
      <w:tr w:rsidR="00FE7CE8" w14:paraId="1E16707A" w14:textId="77777777" w:rsidTr="00E4162F">
        <w:trPr>
          <w:trHeight w:val="303"/>
          <w:jc w:val="center"/>
        </w:trPr>
        <w:tc>
          <w:tcPr>
            <w:tcW w:w="977" w:type="dxa"/>
            <w:vAlign w:val="center"/>
          </w:tcPr>
          <w:p w14:paraId="28992D31" w14:textId="29555219" w:rsidR="00FE7CE8" w:rsidRDefault="00FE7CE8" w:rsidP="00FE7CE8">
            <w:pPr>
              <w:widowControl w:val="0"/>
              <w:spacing w:line="360" w:lineRule="auto"/>
              <w:jc w:val="center"/>
              <w:rPr>
                <w:color w:val="0D0D0D" w:themeColor="text1" w:themeTint="F2"/>
                <w:lang w:val="fr-FR"/>
              </w:rPr>
            </w:pPr>
            <w:r w:rsidRPr="00C20CBF">
              <w:rPr>
                <w:rFonts w:cs="Times New Roman"/>
              </w:rPr>
              <w:t>10</w:t>
            </w:r>
          </w:p>
        </w:tc>
        <w:tc>
          <w:tcPr>
            <w:tcW w:w="2279" w:type="dxa"/>
            <w:vAlign w:val="center"/>
          </w:tcPr>
          <w:p w14:paraId="17678A7E" w14:textId="055A7467"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Cu</w:t>
            </w:r>
          </w:p>
        </w:tc>
        <w:tc>
          <w:tcPr>
            <w:tcW w:w="2139" w:type="dxa"/>
            <w:vAlign w:val="center"/>
          </w:tcPr>
          <w:p w14:paraId="7A38C781" w14:textId="63415D34" w:rsidR="00FE7CE8" w:rsidRDefault="00FE7CE8" w:rsidP="00FE7CE8">
            <w:pPr>
              <w:spacing w:line="360" w:lineRule="auto"/>
              <w:jc w:val="center"/>
            </w:pPr>
            <w:r w:rsidRPr="00C20CBF">
              <w:rPr>
                <w:rFonts w:cs="Times New Roman"/>
                <w:color w:val="000000"/>
              </w:rPr>
              <w:t>mg/l</w:t>
            </w:r>
          </w:p>
        </w:tc>
        <w:tc>
          <w:tcPr>
            <w:tcW w:w="3690" w:type="dxa"/>
            <w:vAlign w:val="center"/>
          </w:tcPr>
          <w:p w14:paraId="6F4AA7DB" w14:textId="139A2D4D"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1,62</w:t>
            </w:r>
          </w:p>
        </w:tc>
      </w:tr>
      <w:tr w:rsidR="00FE7CE8" w14:paraId="3074A43F" w14:textId="77777777" w:rsidTr="00662BFA">
        <w:trPr>
          <w:trHeight w:val="189"/>
          <w:jc w:val="center"/>
        </w:trPr>
        <w:tc>
          <w:tcPr>
            <w:tcW w:w="977" w:type="dxa"/>
            <w:vAlign w:val="center"/>
          </w:tcPr>
          <w:p w14:paraId="5DE5ABCB" w14:textId="29CBE8FA" w:rsidR="00FE7CE8" w:rsidRDefault="00FE7CE8" w:rsidP="00FE7CE8">
            <w:pPr>
              <w:widowControl w:val="0"/>
              <w:spacing w:line="360" w:lineRule="auto"/>
              <w:jc w:val="center"/>
              <w:rPr>
                <w:color w:val="0D0D0D" w:themeColor="text1" w:themeTint="F2"/>
                <w:lang w:val="fr-FR"/>
              </w:rPr>
            </w:pPr>
            <w:r w:rsidRPr="00C20CBF">
              <w:rPr>
                <w:rFonts w:cs="Times New Roman"/>
              </w:rPr>
              <w:t>11</w:t>
            </w:r>
          </w:p>
        </w:tc>
        <w:tc>
          <w:tcPr>
            <w:tcW w:w="2279" w:type="dxa"/>
            <w:vAlign w:val="center"/>
          </w:tcPr>
          <w:p w14:paraId="4EFC82C8" w14:textId="6472824F"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Fe</w:t>
            </w:r>
          </w:p>
        </w:tc>
        <w:tc>
          <w:tcPr>
            <w:tcW w:w="2139" w:type="dxa"/>
            <w:vAlign w:val="center"/>
          </w:tcPr>
          <w:p w14:paraId="48320C0C" w14:textId="1579EAEB"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4304F696" w14:textId="593D290C"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0,81</w:t>
            </w:r>
          </w:p>
        </w:tc>
      </w:tr>
      <w:tr w:rsidR="00FE7CE8" w14:paraId="178BC375" w14:textId="77777777" w:rsidTr="00E4162F">
        <w:trPr>
          <w:trHeight w:val="441"/>
          <w:jc w:val="center"/>
        </w:trPr>
        <w:tc>
          <w:tcPr>
            <w:tcW w:w="977" w:type="dxa"/>
            <w:vAlign w:val="center"/>
          </w:tcPr>
          <w:p w14:paraId="02893F05" w14:textId="17FE0E0F" w:rsidR="00FE7CE8" w:rsidRDefault="00FE7CE8" w:rsidP="00FE7CE8">
            <w:pPr>
              <w:widowControl w:val="0"/>
              <w:spacing w:line="360" w:lineRule="auto"/>
              <w:jc w:val="center"/>
              <w:rPr>
                <w:color w:val="0D0D0D" w:themeColor="text1" w:themeTint="F2"/>
                <w:lang w:val="fr-FR"/>
              </w:rPr>
            </w:pPr>
            <w:r w:rsidRPr="00C20CBF">
              <w:rPr>
                <w:rFonts w:cs="Times New Roman"/>
              </w:rPr>
              <w:t>12</w:t>
            </w:r>
          </w:p>
        </w:tc>
        <w:tc>
          <w:tcPr>
            <w:tcW w:w="2279" w:type="dxa"/>
            <w:vAlign w:val="center"/>
          </w:tcPr>
          <w:p w14:paraId="6643535E" w14:textId="086E0482"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 xml:space="preserve">Chất hoạt động bề </w:t>
            </w:r>
            <w:r w:rsidRPr="00C20CBF">
              <w:rPr>
                <w:rFonts w:cs="Times New Roman"/>
                <w:color w:val="000000"/>
              </w:rPr>
              <w:lastRenderedPageBreak/>
              <w:t>mặt</w:t>
            </w:r>
          </w:p>
        </w:tc>
        <w:tc>
          <w:tcPr>
            <w:tcW w:w="2139" w:type="dxa"/>
            <w:vAlign w:val="center"/>
          </w:tcPr>
          <w:p w14:paraId="3FE231F7" w14:textId="0135F6E4" w:rsidR="00FE7CE8" w:rsidRDefault="00FE7CE8" w:rsidP="00FE7CE8">
            <w:pPr>
              <w:widowControl w:val="0"/>
              <w:spacing w:line="360" w:lineRule="auto"/>
              <w:jc w:val="center"/>
              <w:rPr>
                <w:color w:val="0D0D0D" w:themeColor="text1" w:themeTint="F2"/>
                <w:lang w:val="fr-FR"/>
              </w:rPr>
            </w:pPr>
            <w:r w:rsidRPr="00C20CBF">
              <w:rPr>
                <w:rFonts w:cs="Times New Roman"/>
                <w:color w:val="000000"/>
              </w:rPr>
              <w:lastRenderedPageBreak/>
              <w:t>mg/l</w:t>
            </w:r>
          </w:p>
        </w:tc>
        <w:tc>
          <w:tcPr>
            <w:tcW w:w="3690" w:type="dxa"/>
            <w:vAlign w:val="center"/>
          </w:tcPr>
          <w:p w14:paraId="63A3A207" w14:textId="6DB659C8"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w:t>
            </w:r>
          </w:p>
        </w:tc>
      </w:tr>
      <w:tr w:rsidR="00FE7CE8" w14:paraId="457F3405" w14:textId="77777777" w:rsidTr="00662BFA">
        <w:trPr>
          <w:trHeight w:val="58"/>
          <w:jc w:val="center"/>
        </w:trPr>
        <w:tc>
          <w:tcPr>
            <w:tcW w:w="977" w:type="dxa"/>
            <w:vAlign w:val="center"/>
          </w:tcPr>
          <w:p w14:paraId="0801BEE6" w14:textId="7FAFA565" w:rsidR="00FE7CE8" w:rsidRDefault="00FE7CE8" w:rsidP="00FE7CE8">
            <w:pPr>
              <w:widowControl w:val="0"/>
              <w:spacing w:line="360" w:lineRule="auto"/>
              <w:jc w:val="center"/>
              <w:rPr>
                <w:color w:val="0D0D0D" w:themeColor="text1" w:themeTint="F2"/>
                <w:lang w:val="fr-FR"/>
              </w:rPr>
            </w:pPr>
            <w:r w:rsidRPr="00C20CBF">
              <w:rPr>
                <w:rFonts w:cs="Times New Roman"/>
              </w:rPr>
              <w:t>13</w:t>
            </w:r>
          </w:p>
        </w:tc>
        <w:tc>
          <w:tcPr>
            <w:tcW w:w="2279" w:type="dxa"/>
            <w:vAlign w:val="center"/>
          </w:tcPr>
          <w:p w14:paraId="46053826" w14:textId="10692069"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CN-</w:t>
            </w:r>
          </w:p>
        </w:tc>
        <w:tc>
          <w:tcPr>
            <w:tcW w:w="2139" w:type="dxa"/>
            <w:vAlign w:val="center"/>
          </w:tcPr>
          <w:p w14:paraId="5147E54B" w14:textId="0E4D412D"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4E343FC4" w14:textId="00F736A9"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0,0567</w:t>
            </w:r>
          </w:p>
        </w:tc>
      </w:tr>
      <w:tr w:rsidR="00FE7CE8" w14:paraId="41C87962" w14:textId="77777777" w:rsidTr="00E4162F">
        <w:trPr>
          <w:trHeight w:val="441"/>
          <w:jc w:val="center"/>
        </w:trPr>
        <w:tc>
          <w:tcPr>
            <w:tcW w:w="977" w:type="dxa"/>
            <w:vAlign w:val="center"/>
          </w:tcPr>
          <w:p w14:paraId="57637F62" w14:textId="2C0D146B" w:rsidR="00FE7CE8" w:rsidRDefault="00FE7CE8" w:rsidP="00FE7CE8">
            <w:pPr>
              <w:widowControl w:val="0"/>
              <w:spacing w:line="360" w:lineRule="auto"/>
              <w:jc w:val="center"/>
              <w:rPr>
                <w:color w:val="0D0D0D" w:themeColor="text1" w:themeTint="F2"/>
                <w:lang w:val="fr-FR"/>
              </w:rPr>
            </w:pPr>
            <w:r w:rsidRPr="00C20CBF">
              <w:rPr>
                <w:rFonts w:cs="Times New Roman"/>
              </w:rPr>
              <w:t>14</w:t>
            </w:r>
          </w:p>
        </w:tc>
        <w:tc>
          <w:tcPr>
            <w:tcW w:w="2279" w:type="dxa"/>
            <w:vAlign w:val="center"/>
          </w:tcPr>
          <w:p w14:paraId="1F1AC6E5" w14:textId="0CD51029"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Màu</w:t>
            </w:r>
          </w:p>
        </w:tc>
        <w:tc>
          <w:tcPr>
            <w:tcW w:w="2139" w:type="dxa"/>
            <w:vAlign w:val="center"/>
          </w:tcPr>
          <w:p w14:paraId="614CEF12" w14:textId="44CA259A"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Pt/Co</w:t>
            </w:r>
          </w:p>
        </w:tc>
        <w:tc>
          <w:tcPr>
            <w:tcW w:w="3690" w:type="dxa"/>
            <w:vAlign w:val="center"/>
          </w:tcPr>
          <w:p w14:paraId="5F7C6200" w14:textId="2DE21947"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color w:val="000000"/>
              </w:rPr>
              <w:t>50</w:t>
            </w:r>
          </w:p>
        </w:tc>
      </w:tr>
      <w:tr w:rsidR="00FE7CE8" w14:paraId="146A5F7F" w14:textId="77777777" w:rsidTr="00662BFA">
        <w:trPr>
          <w:trHeight w:val="390"/>
          <w:jc w:val="center"/>
        </w:trPr>
        <w:tc>
          <w:tcPr>
            <w:tcW w:w="977" w:type="dxa"/>
            <w:vAlign w:val="center"/>
          </w:tcPr>
          <w:p w14:paraId="4D9B92BC" w14:textId="64D9ACB7" w:rsidR="00FE7CE8" w:rsidRPr="00A64B18" w:rsidRDefault="00FE7CE8" w:rsidP="00FE7CE8">
            <w:pPr>
              <w:widowControl w:val="0"/>
              <w:spacing w:line="360" w:lineRule="auto"/>
              <w:jc w:val="center"/>
              <w:rPr>
                <w:rFonts w:cs="Times New Roman"/>
                <w:color w:val="000000"/>
              </w:rPr>
            </w:pPr>
            <w:r w:rsidRPr="00A64B18">
              <w:rPr>
                <w:rFonts w:cs="Times New Roman"/>
                <w:color w:val="000000"/>
              </w:rPr>
              <w:t>15</w:t>
            </w:r>
          </w:p>
        </w:tc>
        <w:tc>
          <w:tcPr>
            <w:tcW w:w="2279" w:type="dxa"/>
            <w:vAlign w:val="center"/>
          </w:tcPr>
          <w:p w14:paraId="64592603" w14:textId="0DC3CEB0" w:rsidR="00FE7CE8" w:rsidRPr="00A64B18" w:rsidRDefault="00FE7CE8" w:rsidP="00FE7CE8">
            <w:pPr>
              <w:widowControl w:val="0"/>
              <w:spacing w:line="360" w:lineRule="auto"/>
              <w:jc w:val="center"/>
              <w:rPr>
                <w:rFonts w:cs="Times New Roman"/>
                <w:color w:val="000000"/>
              </w:rPr>
            </w:pPr>
            <w:r w:rsidRPr="00C20CBF">
              <w:rPr>
                <w:rFonts w:cs="Times New Roman"/>
                <w:color w:val="000000"/>
              </w:rPr>
              <w:t>Coliform</w:t>
            </w:r>
          </w:p>
        </w:tc>
        <w:tc>
          <w:tcPr>
            <w:tcW w:w="2139" w:type="dxa"/>
            <w:vAlign w:val="center"/>
          </w:tcPr>
          <w:p w14:paraId="1A116A83" w14:textId="77777777" w:rsidR="00FE7CE8" w:rsidRPr="00C20CBF" w:rsidRDefault="00FE7CE8" w:rsidP="00FE7CE8">
            <w:pPr>
              <w:spacing w:line="276" w:lineRule="auto"/>
              <w:jc w:val="center"/>
              <w:rPr>
                <w:rFonts w:cs="Times New Roman"/>
                <w:color w:val="000000"/>
              </w:rPr>
            </w:pPr>
            <w:r w:rsidRPr="00C20CBF">
              <w:rPr>
                <w:rFonts w:cs="Times New Roman"/>
                <w:color w:val="000000"/>
              </w:rPr>
              <w:t>MPN/</w:t>
            </w:r>
          </w:p>
          <w:p w14:paraId="4B143AA0" w14:textId="292FF26B" w:rsidR="00FE7CE8" w:rsidRPr="00A64B18" w:rsidRDefault="00FE7CE8" w:rsidP="00FE7CE8">
            <w:pPr>
              <w:widowControl w:val="0"/>
              <w:spacing w:line="360" w:lineRule="auto"/>
              <w:jc w:val="center"/>
              <w:rPr>
                <w:rFonts w:cs="Times New Roman"/>
                <w:color w:val="000000"/>
              </w:rPr>
            </w:pPr>
            <w:r w:rsidRPr="00C20CBF">
              <w:rPr>
                <w:rFonts w:cs="Times New Roman"/>
                <w:color w:val="000000"/>
              </w:rPr>
              <w:t>100ml</w:t>
            </w:r>
          </w:p>
        </w:tc>
        <w:tc>
          <w:tcPr>
            <w:tcW w:w="3690" w:type="dxa"/>
            <w:vAlign w:val="center"/>
          </w:tcPr>
          <w:p w14:paraId="6219D76D" w14:textId="08519CCF" w:rsidR="00FE7CE8" w:rsidRPr="00FE7CE8" w:rsidRDefault="00FE7CE8" w:rsidP="00FE7CE8">
            <w:pPr>
              <w:widowControl w:val="0"/>
              <w:spacing w:line="360" w:lineRule="auto"/>
              <w:jc w:val="center"/>
              <w:rPr>
                <w:rFonts w:cs="Times New Roman"/>
                <w:b/>
                <w:bCs/>
                <w:color w:val="000000"/>
              </w:rPr>
            </w:pPr>
            <w:r w:rsidRPr="00FE7CE8">
              <w:rPr>
                <w:rFonts w:cs="Times New Roman"/>
                <w:b/>
                <w:bCs/>
                <w:color w:val="000000"/>
              </w:rPr>
              <w:t>3.000</w:t>
            </w:r>
          </w:p>
        </w:tc>
      </w:tr>
      <w:tr w:rsidR="00FE7CE8" w14:paraId="742B1483" w14:textId="77777777" w:rsidTr="00E4162F">
        <w:trPr>
          <w:trHeight w:val="578"/>
          <w:jc w:val="center"/>
        </w:trPr>
        <w:tc>
          <w:tcPr>
            <w:tcW w:w="977" w:type="dxa"/>
            <w:vAlign w:val="center"/>
          </w:tcPr>
          <w:p w14:paraId="6C9874D7" w14:textId="2BDCE020" w:rsidR="00FE7CE8" w:rsidRPr="00A64B18" w:rsidRDefault="00FE7CE8" w:rsidP="00FE7CE8">
            <w:pPr>
              <w:widowControl w:val="0"/>
              <w:spacing w:line="360" w:lineRule="auto"/>
              <w:jc w:val="center"/>
              <w:rPr>
                <w:rFonts w:cs="Times New Roman"/>
                <w:color w:val="000000"/>
              </w:rPr>
            </w:pPr>
            <w:r w:rsidRPr="00A64B18">
              <w:rPr>
                <w:rFonts w:cs="Times New Roman"/>
                <w:color w:val="000000"/>
              </w:rPr>
              <w:t>16</w:t>
            </w:r>
          </w:p>
        </w:tc>
        <w:tc>
          <w:tcPr>
            <w:tcW w:w="2279" w:type="dxa"/>
            <w:vAlign w:val="center"/>
          </w:tcPr>
          <w:p w14:paraId="2FC745E8" w14:textId="538EE937" w:rsidR="00FE7CE8" w:rsidRPr="00A64B18" w:rsidRDefault="00FE7CE8" w:rsidP="00FE7CE8">
            <w:pPr>
              <w:widowControl w:val="0"/>
              <w:spacing w:line="360" w:lineRule="auto"/>
              <w:jc w:val="center"/>
              <w:rPr>
                <w:rFonts w:cs="Times New Roman"/>
                <w:color w:val="000000"/>
              </w:rPr>
            </w:pPr>
            <w:r w:rsidRPr="00C20CBF">
              <w:rPr>
                <w:rFonts w:cs="Times New Roman"/>
                <w:color w:val="000000"/>
              </w:rPr>
              <w:t>Chì (Pb)</w:t>
            </w:r>
          </w:p>
        </w:tc>
        <w:tc>
          <w:tcPr>
            <w:tcW w:w="2139" w:type="dxa"/>
            <w:vAlign w:val="center"/>
          </w:tcPr>
          <w:p w14:paraId="0AD19B0B" w14:textId="2F73A9A5" w:rsidR="00FE7CE8" w:rsidRPr="00A64B18" w:rsidRDefault="00FE7CE8" w:rsidP="00FE7CE8">
            <w:pPr>
              <w:widowControl w:val="0"/>
              <w:spacing w:line="360" w:lineRule="auto"/>
              <w:jc w:val="center"/>
              <w:rPr>
                <w:rFonts w:cs="Times New Roman"/>
                <w:color w:val="000000"/>
              </w:rPr>
            </w:pPr>
            <w:r w:rsidRPr="00C20CBF">
              <w:rPr>
                <w:rFonts w:cs="Times New Roman"/>
                <w:color w:val="000000"/>
              </w:rPr>
              <w:t>mg/l</w:t>
            </w:r>
          </w:p>
        </w:tc>
        <w:tc>
          <w:tcPr>
            <w:tcW w:w="3690" w:type="dxa"/>
            <w:vAlign w:val="center"/>
          </w:tcPr>
          <w:p w14:paraId="2635AC98" w14:textId="23C33095" w:rsidR="00FE7CE8" w:rsidRPr="00FE7CE8" w:rsidRDefault="00FE7CE8" w:rsidP="00FE7CE8">
            <w:pPr>
              <w:widowControl w:val="0"/>
              <w:spacing w:line="360" w:lineRule="auto"/>
              <w:jc w:val="center"/>
              <w:rPr>
                <w:rFonts w:cs="Times New Roman"/>
                <w:b/>
                <w:bCs/>
                <w:color w:val="000000"/>
              </w:rPr>
            </w:pPr>
            <w:r w:rsidRPr="00FE7CE8">
              <w:rPr>
                <w:rFonts w:cs="Times New Roman"/>
                <w:b/>
                <w:bCs/>
              </w:rPr>
              <w:t>0.1</w:t>
            </w:r>
          </w:p>
        </w:tc>
      </w:tr>
      <w:tr w:rsidR="00FE7CE8" w14:paraId="154A9EF5" w14:textId="77777777" w:rsidTr="00E4162F">
        <w:trPr>
          <w:trHeight w:val="558"/>
          <w:jc w:val="center"/>
        </w:trPr>
        <w:tc>
          <w:tcPr>
            <w:tcW w:w="977" w:type="dxa"/>
            <w:vAlign w:val="center"/>
          </w:tcPr>
          <w:p w14:paraId="52CC8F67" w14:textId="2C95C8A9" w:rsidR="00FE7CE8" w:rsidRDefault="00FE7CE8" w:rsidP="00FE7CE8">
            <w:pPr>
              <w:widowControl w:val="0"/>
              <w:spacing w:line="360" w:lineRule="auto"/>
              <w:jc w:val="center"/>
              <w:rPr>
                <w:color w:val="0D0D0D" w:themeColor="text1" w:themeTint="F2"/>
                <w:lang w:val="fr-FR"/>
              </w:rPr>
            </w:pPr>
            <w:r w:rsidRPr="00C20CBF">
              <w:rPr>
                <w:rFonts w:cs="Times New Roman"/>
              </w:rPr>
              <w:t>17</w:t>
            </w:r>
          </w:p>
        </w:tc>
        <w:tc>
          <w:tcPr>
            <w:tcW w:w="2279" w:type="dxa"/>
            <w:vAlign w:val="center"/>
          </w:tcPr>
          <w:p w14:paraId="0CA63897" w14:textId="093FC188"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Cadimi (Cd)</w:t>
            </w:r>
          </w:p>
        </w:tc>
        <w:tc>
          <w:tcPr>
            <w:tcW w:w="2139" w:type="dxa"/>
            <w:vAlign w:val="center"/>
          </w:tcPr>
          <w:p w14:paraId="5FD5A7FC" w14:textId="033FF051"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229A520E" w14:textId="2AC30E06"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rPr>
              <w:t>0.05</w:t>
            </w:r>
          </w:p>
        </w:tc>
      </w:tr>
      <w:tr w:rsidR="00FE7CE8" w14:paraId="4D339834" w14:textId="77777777" w:rsidTr="00E4162F">
        <w:trPr>
          <w:trHeight w:val="552"/>
          <w:jc w:val="center"/>
        </w:trPr>
        <w:tc>
          <w:tcPr>
            <w:tcW w:w="977" w:type="dxa"/>
            <w:vAlign w:val="center"/>
          </w:tcPr>
          <w:p w14:paraId="0F17CDA2" w14:textId="6DF0327B" w:rsidR="00FE7CE8" w:rsidRDefault="00FE7CE8" w:rsidP="00FE7CE8">
            <w:pPr>
              <w:widowControl w:val="0"/>
              <w:spacing w:line="360" w:lineRule="auto"/>
              <w:jc w:val="center"/>
              <w:rPr>
                <w:color w:val="0D0D0D" w:themeColor="text1" w:themeTint="F2"/>
                <w:lang w:val="fr-FR"/>
              </w:rPr>
            </w:pPr>
            <w:r w:rsidRPr="00C20CBF">
              <w:rPr>
                <w:rFonts w:cs="Times New Roman"/>
              </w:rPr>
              <w:t>18</w:t>
            </w:r>
          </w:p>
        </w:tc>
        <w:tc>
          <w:tcPr>
            <w:tcW w:w="2279" w:type="dxa"/>
            <w:vAlign w:val="center"/>
          </w:tcPr>
          <w:p w14:paraId="1F3877C0" w14:textId="32CD7BBD"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Asen (As)</w:t>
            </w:r>
          </w:p>
        </w:tc>
        <w:tc>
          <w:tcPr>
            <w:tcW w:w="2139" w:type="dxa"/>
            <w:vAlign w:val="center"/>
          </w:tcPr>
          <w:p w14:paraId="5456C78E" w14:textId="46F310F1"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20328561" w14:textId="7BC120C2"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rPr>
              <w:t>0.05</w:t>
            </w:r>
          </w:p>
        </w:tc>
      </w:tr>
      <w:tr w:rsidR="00FE7CE8" w14:paraId="0131CE0F" w14:textId="77777777" w:rsidTr="00E4162F">
        <w:trPr>
          <w:trHeight w:val="702"/>
          <w:jc w:val="center"/>
        </w:trPr>
        <w:tc>
          <w:tcPr>
            <w:tcW w:w="977" w:type="dxa"/>
            <w:vAlign w:val="center"/>
          </w:tcPr>
          <w:p w14:paraId="39B82DDE" w14:textId="1010E099" w:rsidR="00FE7CE8" w:rsidRDefault="00FE7CE8" w:rsidP="00FE7CE8">
            <w:pPr>
              <w:widowControl w:val="0"/>
              <w:spacing w:line="360" w:lineRule="auto"/>
              <w:jc w:val="center"/>
              <w:rPr>
                <w:color w:val="0D0D0D" w:themeColor="text1" w:themeTint="F2"/>
                <w:lang w:val="fr-FR"/>
              </w:rPr>
            </w:pPr>
            <w:r w:rsidRPr="00C20CBF">
              <w:rPr>
                <w:rFonts w:cs="Times New Roman"/>
              </w:rPr>
              <w:t>19</w:t>
            </w:r>
          </w:p>
        </w:tc>
        <w:tc>
          <w:tcPr>
            <w:tcW w:w="2279" w:type="dxa"/>
            <w:vAlign w:val="center"/>
          </w:tcPr>
          <w:p w14:paraId="69C4679A" w14:textId="72850660"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Thuỷ Ngân</w:t>
            </w:r>
          </w:p>
        </w:tc>
        <w:tc>
          <w:tcPr>
            <w:tcW w:w="2139" w:type="dxa"/>
            <w:vAlign w:val="center"/>
          </w:tcPr>
          <w:p w14:paraId="2EC76380" w14:textId="75DDCC42" w:rsidR="00FE7CE8" w:rsidRDefault="00FE7CE8" w:rsidP="00FE7CE8">
            <w:pPr>
              <w:widowControl w:val="0"/>
              <w:spacing w:line="360" w:lineRule="auto"/>
              <w:jc w:val="center"/>
              <w:rPr>
                <w:color w:val="0D0D0D" w:themeColor="text1" w:themeTint="F2"/>
                <w:lang w:val="fr-FR"/>
              </w:rPr>
            </w:pPr>
            <w:r w:rsidRPr="00C20CBF">
              <w:rPr>
                <w:rFonts w:cs="Times New Roman"/>
                <w:color w:val="000000"/>
              </w:rPr>
              <w:t>mg/l</w:t>
            </w:r>
          </w:p>
        </w:tc>
        <w:tc>
          <w:tcPr>
            <w:tcW w:w="3690" w:type="dxa"/>
            <w:vAlign w:val="center"/>
          </w:tcPr>
          <w:p w14:paraId="3240F633" w14:textId="56E1F471" w:rsidR="00FE7CE8" w:rsidRPr="00FE7CE8" w:rsidRDefault="00FE7CE8" w:rsidP="00FE7CE8">
            <w:pPr>
              <w:widowControl w:val="0"/>
              <w:spacing w:line="360" w:lineRule="auto"/>
              <w:jc w:val="center"/>
              <w:rPr>
                <w:b/>
                <w:bCs/>
                <w:color w:val="0D0D0D" w:themeColor="text1" w:themeTint="F2"/>
                <w:lang w:val="fr-FR"/>
              </w:rPr>
            </w:pPr>
            <w:r w:rsidRPr="00FE7CE8">
              <w:rPr>
                <w:rFonts w:cs="Times New Roman"/>
                <w:b/>
                <w:bCs/>
              </w:rPr>
              <w:t>0.005</w:t>
            </w:r>
          </w:p>
        </w:tc>
      </w:tr>
    </w:tbl>
    <w:p w14:paraId="3E3C547E" w14:textId="00183011" w:rsidR="00C61820" w:rsidRPr="00D231B9" w:rsidRDefault="00C61820" w:rsidP="00E8438B">
      <w:pPr>
        <w:widowControl w:val="0"/>
        <w:spacing w:before="120" w:after="120"/>
        <w:ind w:firstLine="284"/>
        <w:jc w:val="both"/>
        <w:rPr>
          <w:i/>
          <w:lang w:val="en-US"/>
        </w:rPr>
      </w:pPr>
      <w:r w:rsidRPr="00D231B9">
        <w:rPr>
          <w:i/>
          <w:u w:val="single"/>
          <w:lang w:val="en-US"/>
        </w:rPr>
        <w:t>Ghi chú</w:t>
      </w:r>
      <w:r>
        <w:rPr>
          <w:i/>
          <w:u w:val="single"/>
        </w:rPr>
        <w:t xml:space="preserve">: </w:t>
      </w:r>
    </w:p>
    <w:p w14:paraId="1834D782" w14:textId="2971E76B" w:rsidR="00C61820" w:rsidRDefault="00C61820" w:rsidP="00245C69">
      <w:pPr>
        <w:widowControl w:val="0"/>
        <w:spacing w:before="120" w:after="120"/>
        <w:jc w:val="both"/>
        <w:rPr>
          <w:i/>
          <w:lang w:val="en-US"/>
        </w:rPr>
      </w:pPr>
      <w:r w:rsidRPr="00D231B9">
        <w:rPr>
          <w:i/>
          <w:lang w:val="en-US"/>
        </w:rPr>
        <w:t xml:space="preserve">- </w:t>
      </w:r>
      <w:r w:rsidRPr="00D231B9">
        <w:rPr>
          <w:i/>
          <w:lang w:val="nl-NL"/>
        </w:rPr>
        <w:t xml:space="preserve">QCVN </w:t>
      </w:r>
      <w:r w:rsidR="000A543B">
        <w:rPr>
          <w:i/>
          <w:lang w:val="nl-NL"/>
        </w:rPr>
        <w:t>40</w:t>
      </w:r>
      <w:r w:rsidRPr="00D231B9">
        <w:rPr>
          <w:i/>
          <w:lang w:val="nl-NL"/>
        </w:rPr>
        <w:t>:20</w:t>
      </w:r>
      <w:r w:rsidR="000A543B">
        <w:rPr>
          <w:i/>
          <w:lang w:val="nl-NL"/>
        </w:rPr>
        <w:t>11</w:t>
      </w:r>
      <w:r w:rsidRPr="00D231B9">
        <w:rPr>
          <w:i/>
          <w:lang w:val="nl-NL"/>
        </w:rPr>
        <w:t>/BTNMT: Quy chuẩn kỹ thuật quốc gia về nước</w:t>
      </w:r>
      <w:r w:rsidR="00013DDF">
        <w:rPr>
          <w:i/>
          <w:lang w:val="nl-NL"/>
        </w:rPr>
        <w:t xml:space="preserve"> thải công nghiệp</w:t>
      </w:r>
      <w:r w:rsidRPr="00D231B9">
        <w:rPr>
          <w:i/>
          <w:lang w:val="nl-NL"/>
        </w:rPr>
        <w:t xml:space="preserve">, cột </w:t>
      </w:r>
      <w:r w:rsidR="00013DDF">
        <w:rPr>
          <w:i/>
          <w:lang w:val="nl-NL"/>
        </w:rPr>
        <w:t>A</w:t>
      </w:r>
      <w:r w:rsidRPr="00D231B9">
        <w:rPr>
          <w:i/>
          <w:lang w:val="nl-NL"/>
        </w:rPr>
        <w:t xml:space="preserve"> (</w:t>
      </w:r>
      <w:r w:rsidR="00013DDF">
        <w:rPr>
          <w:i/>
          <w:lang w:val="nl-NL"/>
        </w:rPr>
        <w:t>K</w:t>
      </w:r>
      <w:r w:rsidR="00013DDF">
        <w:rPr>
          <w:i/>
          <w:vertAlign w:val="subscript"/>
          <w:lang w:val="nl-NL"/>
        </w:rPr>
        <w:t>q</w:t>
      </w:r>
      <w:r w:rsidR="00013DDF">
        <w:rPr>
          <w:i/>
          <w:lang w:val="nl-NL"/>
        </w:rPr>
        <w:t>=0,9; K</w:t>
      </w:r>
      <w:r w:rsidR="00013DDF">
        <w:rPr>
          <w:i/>
          <w:vertAlign w:val="subscript"/>
          <w:lang w:val="nl-NL"/>
        </w:rPr>
        <w:t>f</w:t>
      </w:r>
      <w:r w:rsidR="00013DDF">
        <w:rPr>
          <w:i/>
          <w:lang w:val="nl-NL"/>
        </w:rPr>
        <w:t>=0,9</w:t>
      </w:r>
      <w:r w:rsidRPr="00D231B9">
        <w:rPr>
          <w:i/>
          <w:lang w:val="nl-NL"/>
        </w:rPr>
        <w:t>)</w:t>
      </w:r>
      <w:r w:rsidRPr="00D231B9">
        <w:rPr>
          <w:i/>
          <w:lang w:val="en-US"/>
        </w:rPr>
        <w:t xml:space="preserve">. </w:t>
      </w:r>
    </w:p>
    <w:p w14:paraId="6DDD025E" w14:textId="1E3D1C43" w:rsidR="0091598F" w:rsidRPr="0033463E" w:rsidRDefault="0091598F" w:rsidP="0091598F">
      <w:pPr>
        <w:tabs>
          <w:tab w:val="left" w:pos="851"/>
        </w:tabs>
        <w:spacing w:line="360" w:lineRule="auto"/>
        <w:ind w:right="-28"/>
        <w:jc w:val="both"/>
        <w:rPr>
          <w:i/>
          <w:iCs/>
          <w:szCs w:val="26"/>
        </w:rPr>
      </w:pPr>
      <w:r w:rsidRPr="0033463E">
        <w:rPr>
          <w:rFonts w:cs="Times New Roman"/>
          <w:i/>
          <w:iCs/>
          <w:szCs w:val="26"/>
        </w:rPr>
        <w:t xml:space="preserve">+ </w:t>
      </w:r>
      <w:r w:rsidRPr="0033463E">
        <w:rPr>
          <w:i/>
          <w:iCs/>
          <w:szCs w:val="26"/>
        </w:rPr>
        <w:t>Khi nguồn tiếp nhận nước thải không có số liệu về lưu lượng dòng chảy của sông, suối, khe, rạch, kênh, mương thì áp dụng Kq = 0,9;</w:t>
      </w:r>
    </w:p>
    <w:p w14:paraId="4FC60BFE" w14:textId="52B0B29A" w:rsidR="0091598F" w:rsidRPr="00C61820" w:rsidRDefault="0091598F" w:rsidP="00245C69">
      <w:pPr>
        <w:widowControl w:val="0"/>
        <w:spacing w:before="120" w:after="120"/>
        <w:jc w:val="both"/>
        <w:rPr>
          <w:i/>
          <w:lang w:val="en-US"/>
        </w:rPr>
      </w:pPr>
      <w:r w:rsidRPr="0033463E">
        <w:rPr>
          <w:i/>
          <w:iCs/>
          <w:szCs w:val="26"/>
        </w:rPr>
        <w:t xml:space="preserve">+ Lưu lượng nguồn thải F &gt;5.000 thì </w:t>
      </w:r>
      <w:r w:rsidRPr="0033463E">
        <w:rPr>
          <w:rFonts w:eastAsia="Times New Roman" w:cs="Times New Roman"/>
          <w:bCs/>
          <w:i/>
          <w:iCs/>
          <w:color w:val="000000"/>
          <w:szCs w:val="26"/>
        </w:rPr>
        <w:t>K</w:t>
      </w:r>
      <w:r w:rsidRPr="0033463E">
        <w:rPr>
          <w:rFonts w:eastAsia="Times New Roman" w:cs="Times New Roman"/>
          <w:bCs/>
          <w:i/>
          <w:iCs/>
          <w:color w:val="000000"/>
          <w:szCs w:val="26"/>
          <w:vertAlign w:val="subscript"/>
        </w:rPr>
        <w:t>f</w:t>
      </w:r>
      <w:r w:rsidRPr="0033463E">
        <w:rPr>
          <w:rFonts w:eastAsia="Times New Roman" w:cs="Times New Roman"/>
          <w:bCs/>
          <w:i/>
          <w:iCs/>
          <w:color w:val="000000"/>
          <w:szCs w:val="26"/>
        </w:rPr>
        <w:t>=0,9.</w:t>
      </w:r>
    </w:p>
    <w:p w14:paraId="0C26AEB2" w14:textId="651CC9F7" w:rsidR="000419C0" w:rsidRDefault="0072634B" w:rsidP="000419C0">
      <w:pPr>
        <w:jc w:val="both"/>
        <w:rPr>
          <w:szCs w:val="26"/>
        </w:rPr>
      </w:pPr>
      <w:r>
        <w:rPr>
          <w:szCs w:val="26"/>
        </w:rPr>
        <w:tab/>
      </w:r>
      <w:r w:rsidR="00F92208">
        <w:rPr>
          <w:szCs w:val="26"/>
        </w:rPr>
        <w:t>Vị trí, phương thức xả nước thải và nguồn tiếp nhận</w:t>
      </w:r>
      <w:r w:rsidR="00655181">
        <w:rPr>
          <w:szCs w:val="26"/>
        </w:rPr>
        <w:t xml:space="preserve"> nước thải</w:t>
      </w:r>
      <w:r w:rsidR="00F92208">
        <w:rPr>
          <w:szCs w:val="26"/>
        </w:rPr>
        <w:t>:</w:t>
      </w:r>
    </w:p>
    <w:p w14:paraId="53D9C8E9" w14:textId="2F01678A" w:rsidR="000419C0" w:rsidRDefault="00F92208" w:rsidP="00A21EA3">
      <w:pPr>
        <w:pStyle w:val="ListParagraph"/>
        <w:numPr>
          <w:ilvl w:val="0"/>
          <w:numId w:val="30"/>
        </w:numPr>
        <w:ind w:left="709"/>
        <w:jc w:val="both"/>
      </w:pPr>
      <w:r w:rsidRPr="00CA3EB4">
        <w:rPr>
          <w:szCs w:val="26"/>
        </w:rPr>
        <w:t>Vị trí xả thải</w:t>
      </w:r>
      <w:r w:rsidR="00A371AB">
        <w:rPr>
          <w:szCs w:val="26"/>
        </w:rPr>
        <w:t xml:space="preserve">: </w:t>
      </w:r>
      <w:r w:rsidR="00A371AB" w:rsidRPr="00A371AB">
        <w:rPr>
          <w:szCs w:val="26"/>
          <w:lang w:val="en-US"/>
        </w:rPr>
        <w:t>vị trí đấu nối thoát nước thải sau xử lý (đạt QCVN 40:2011/BTNMT, cột A (K</w:t>
      </w:r>
      <w:r w:rsidR="00A371AB" w:rsidRPr="00A371AB">
        <w:rPr>
          <w:szCs w:val="26"/>
          <w:vertAlign w:val="subscript"/>
          <w:lang w:val="en-US"/>
        </w:rPr>
        <w:t>q</w:t>
      </w:r>
      <w:r w:rsidR="00A371AB" w:rsidRPr="00A371AB">
        <w:rPr>
          <w:szCs w:val="26"/>
          <w:lang w:val="en-US"/>
        </w:rPr>
        <w:t xml:space="preserve"> = 0,9, K</w:t>
      </w:r>
      <w:r w:rsidR="00A371AB" w:rsidRPr="00A371AB">
        <w:rPr>
          <w:szCs w:val="26"/>
          <w:vertAlign w:val="subscript"/>
          <w:lang w:val="en-US"/>
        </w:rPr>
        <w:t xml:space="preserve">f </w:t>
      </w:r>
      <w:r w:rsidR="00A371AB" w:rsidRPr="00A371AB">
        <w:rPr>
          <w:szCs w:val="26"/>
          <w:lang w:val="en-US"/>
        </w:rPr>
        <w:t>= 0,9)</w:t>
      </w:r>
      <w:r w:rsidR="0072140B">
        <w:rPr>
          <w:szCs w:val="26"/>
          <w:lang w:val="en-US"/>
        </w:rPr>
        <w:t xml:space="preserve"> tại hố ga nước thải D5.R-MH.1 trên tuyến đường D5</w:t>
      </w:r>
      <w:r w:rsidR="00A371AB" w:rsidRPr="00A371AB">
        <w:rPr>
          <w:szCs w:val="26"/>
          <w:lang w:val="en-US"/>
        </w:rPr>
        <w:t xml:space="preserve"> vào hệ thống thoát nước thải của KCN trên đường D5 dẫn về hồ hoàn thiện của KCN T</w:t>
      </w:r>
      <w:r w:rsidR="007F21B0">
        <w:rPr>
          <w:szCs w:val="26"/>
          <w:lang w:val="en-US"/>
        </w:rPr>
        <w:t>hành Thành Công</w:t>
      </w:r>
      <w:r w:rsidR="00A371AB" w:rsidRPr="00A371AB">
        <w:rPr>
          <w:szCs w:val="26"/>
          <w:lang w:val="en-US"/>
        </w:rPr>
        <w:t>.</w:t>
      </w:r>
    </w:p>
    <w:p w14:paraId="7DF4F582" w14:textId="14A73D9F" w:rsidR="00492467" w:rsidRPr="004E1DB0" w:rsidRDefault="00491EDA" w:rsidP="004E1DB0">
      <w:pPr>
        <w:pStyle w:val="ListParagraph"/>
        <w:numPr>
          <w:ilvl w:val="0"/>
          <w:numId w:val="30"/>
        </w:numPr>
        <w:ind w:left="709"/>
        <w:jc w:val="both"/>
        <w:rPr>
          <w:color w:val="FF0000"/>
          <w:szCs w:val="26"/>
        </w:rPr>
      </w:pPr>
      <w:r w:rsidRPr="0072140B">
        <w:rPr>
          <w:szCs w:val="26"/>
        </w:rPr>
        <w:t>Tọa độ xả nước thải</w:t>
      </w:r>
      <w:r w:rsidR="00470A82" w:rsidRPr="00CA3EB4">
        <w:rPr>
          <w:szCs w:val="26"/>
        </w:rPr>
        <w:t>:</w:t>
      </w:r>
      <w:r w:rsidR="00764D64" w:rsidRPr="00CA3EB4">
        <w:rPr>
          <w:szCs w:val="26"/>
        </w:rPr>
        <w:t xml:space="preserve"> </w:t>
      </w:r>
    </w:p>
    <w:p w14:paraId="64D78F15" w14:textId="6EF3BC26" w:rsidR="000419C0" w:rsidRPr="00492467" w:rsidRDefault="007D287E" w:rsidP="00492467">
      <w:pPr>
        <w:ind w:left="349"/>
        <w:jc w:val="both"/>
        <w:rPr>
          <w:color w:val="FF0000"/>
          <w:szCs w:val="26"/>
        </w:rPr>
      </w:pPr>
      <w:r>
        <w:rPr>
          <w:szCs w:val="26"/>
        </w:rPr>
        <w:tab/>
      </w:r>
      <w:r w:rsidR="00492467">
        <w:rPr>
          <w:szCs w:val="26"/>
        </w:rPr>
        <w:t xml:space="preserve"> </w:t>
      </w:r>
      <w:r w:rsidR="002B4A9F" w:rsidRPr="00492467">
        <w:rPr>
          <w:szCs w:val="26"/>
        </w:rPr>
        <w:t>X=</w:t>
      </w:r>
      <w:r w:rsidR="00067911" w:rsidRPr="00492467">
        <w:rPr>
          <w:szCs w:val="26"/>
        </w:rPr>
        <w:t>588457</w:t>
      </w:r>
      <w:r w:rsidR="00764D64" w:rsidRPr="00492467">
        <w:rPr>
          <w:szCs w:val="26"/>
        </w:rPr>
        <w:t>; Y=</w:t>
      </w:r>
      <w:r w:rsidR="00067911" w:rsidRPr="00492467">
        <w:rPr>
          <w:szCs w:val="26"/>
        </w:rPr>
        <w:t>1220011</w:t>
      </w:r>
      <w:r w:rsidR="00764D64" w:rsidRPr="00492467">
        <w:rPr>
          <w:szCs w:val="26"/>
        </w:rPr>
        <w:t xml:space="preserve"> </w:t>
      </w:r>
      <w:r w:rsidR="00470A82" w:rsidRPr="00492467">
        <w:rPr>
          <w:szCs w:val="26"/>
        </w:rPr>
        <w:t>(Tọa độ VN2000)</w:t>
      </w:r>
      <w:r w:rsidR="002B4A9F" w:rsidRPr="00492467">
        <w:rPr>
          <w:szCs w:val="26"/>
        </w:rPr>
        <w:t>.</w:t>
      </w:r>
    </w:p>
    <w:p w14:paraId="7F1DF2F8" w14:textId="009CAEA0" w:rsidR="000419C0" w:rsidRDefault="00AF29A0" w:rsidP="00A21EA3">
      <w:pPr>
        <w:pStyle w:val="ListParagraph"/>
        <w:numPr>
          <w:ilvl w:val="0"/>
          <w:numId w:val="30"/>
        </w:numPr>
        <w:ind w:left="709"/>
        <w:jc w:val="both"/>
      </w:pPr>
      <w:r w:rsidRPr="00CA3EB4">
        <w:rPr>
          <w:szCs w:val="26"/>
        </w:rPr>
        <w:t xml:space="preserve">Phương thức xả thải: </w:t>
      </w:r>
      <w:r w:rsidR="00764D64">
        <w:t>Tự chảy.</w:t>
      </w:r>
    </w:p>
    <w:p w14:paraId="3E4C1ED0" w14:textId="1ABD00A2" w:rsidR="000419C0" w:rsidRPr="00CA3EB4" w:rsidRDefault="003543F7" w:rsidP="00A21EA3">
      <w:pPr>
        <w:pStyle w:val="ListParagraph"/>
        <w:numPr>
          <w:ilvl w:val="0"/>
          <w:numId w:val="30"/>
        </w:numPr>
        <w:spacing w:line="276" w:lineRule="auto"/>
        <w:ind w:left="709"/>
        <w:jc w:val="both"/>
        <w:rPr>
          <w:szCs w:val="26"/>
        </w:rPr>
      </w:pPr>
      <w:r w:rsidRPr="00CA3EB4">
        <w:rPr>
          <w:szCs w:val="26"/>
        </w:rPr>
        <w:t>Chế độ xả nước thải: 24h/ngày.đêm</w:t>
      </w:r>
      <w:r w:rsidR="009B3565" w:rsidRPr="00CA3EB4">
        <w:rPr>
          <w:szCs w:val="26"/>
        </w:rPr>
        <w:t>.</w:t>
      </w:r>
    </w:p>
    <w:p w14:paraId="4BF57AB1" w14:textId="23908D2F" w:rsidR="003543F7" w:rsidRDefault="00F028F0" w:rsidP="00A85EAD">
      <w:pPr>
        <w:spacing w:line="276" w:lineRule="auto"/>
        <w:jc w:val="both"/>
        <w:rPr>
          <w:szCs w:val="26"/>
        </w:rPr>
      </w:pPr>
      <w:r>
        <w:rPr>
          <w:szCs w:val="26"/>
        </w:rPr>
        <w:tab/>
      </w:r>
      <w:r w:rsidR="003543F7">
        <w:rPr>
          <w:szCs w:val="26"/>
        </w:rPr>
        <w:t>Nguồn tiếp nhận nước thải:</w:t>
      </w:r>
      <w:r w:rsidR="00013DDF">
        <w:rPr>
          <w:szCs w:val="26"/>
        </w:rPr>
        <w:t xml:space="preserve"> Hồ hoàn thiện của KCN Thành Thành Công sau đó xả ra</w:t>
      </w:r>
      <w:r>
        <w:rPr>
          <w:szCs w:val="26"/>
        </w:rPr>
        <w:t xml:space="preserve"> nguồn tiếp nhận cuối cùng là</w:t>
      </w:r>
      <w:r w:rsidR="00013DDF">
        <w:rPr>
          <w:szCs w:val="26"/>
        </w:rPr>
        <w:t xml:space="preserve"> </w:t>
      </w:r>
      <w:r w:rsidR="006B23BC">
        <w:rPr>
          <w:szCs w:val="26"/>
        </w:rPr>
        <w:t>k</w:t>
      </w:r>
      <w:r w:rsidR="00013DDF">
        <w:rPr>
          <w:szCs w:val="26"/>
        </w:rPr>
        <w:t>ênh Rạch Kè</w:t>
      </w:r>
      <w:r w:rsidR="003543F7">
        <w:rPr>
          <w:szCs w:val="26"/>
        </w:rPr>
        <w:t>.</w:t>
      </w:r>
    </w:p>
    <w:p w14:paraId="4E774694" w14:textId="4151DDCB" w:rsidR="009B3565" w:rsidRDefault="009B3565" w:rsidP="009B3565">
      <w:pPr>
        <w:pStyle w:val="Heading2"/>
      </w:pPr>
      <w:bookmarkStart w:id="74" w:name="_Toc152937755"/>
      <w:r>
        <w:t>2. Nội dung đề nghị cấp phép đối với khí thải</w:t>
      </w:r>
      <w:bookmarkEnd w:id="74"/>
    </w:p>
    <w:p w14:paraId="7CB69361" w14:textId="6D0E2C31" w:rsidR="009B3565" w:rsidRDefault="000419C0" w:rsidP="009B3565">
      <w:r>
        <w:tab/>
      </w:r>
      <w:r w:rsidR="009B3565">
        <w:t>Nguồn phát sinh khí thải:</w:t>
      </w:r>
    </w:p>
    <w:p w14:paraId="38CE585A" w14:textId="65EC4174" w:rsidR="00381892" w:rsidRPr="00CA3EB4" w:rsidRDefault="000419C0" w:rsidP="00A21EA3">
      <w:pPr>
        <w:pStyle w:val="ListParagraph"/>
        <w:numPr>
          <w:ilvl w:val="0"/>
          <w:numId w:val="31"/>
        </w:numPr>
        <w:ind w:left="709"/>
        <w:jc w:val="both"/>
        <w:rPr>
          <w:bCs/>
          <w:lang w:val="vi-VN"/>
        </w:rPr>
      </w:pPr>
      <w:r>
        <w:t>Nguồn số 01:</w:t>
      </w:r>
      <w:r w:rsidR="00381892" w:rsidRPr="00CA3EB4">
        <w:rPr>
          <w:rFonts w:ascii="TimesNewRomanPSMT" w:hAnsi="TimesNewRomanPSMT" w:cs="Times New Roman"/>
          <w:color w:val="000000" w:themeColor="text1"/>
          <w:szCs w:val="26"/>
          <w:lang w:val="vi-VN"/>
        </w:rPr>
        <w:t xml:space="preserve"> </w:t>
      </w:r>
      <w:r w:rsidR="00381892" w:rsidRPr="00CA3EB4">
        <w:rPr>
          <w:lang w:val="vi-VN"/>
        </w:rPr>
        <w:t>khí thải từ hoạt động của phát điện dự phòng</w:t>
      </w:r>
      <w:r w:rsidR="00381892" w:rsidRPr="00CA3EB4">
        <w:rPr>
          <w:lang w:val="en-US"/>
        </w:rPr>
        <w:t xml:space="preserve"> số 01</w:t>
      </w:r>
      <w:r w:rsidR="00381892" w:rsidRPr="00CA3EB4">
        <w:rPr>
          <w:lang w:val="vi-VN"/>
        </w:rPr>
        <w:t xml:space="preserve">, công suất </w:t>
      </w:r>
      <w:r w:rsidR="00381892" w:rsidRPr="00CA3EB4">
        <w:rPr>
          <w:lang w:val="en-US"/>
        </w:rPr>
        <w:t>500</w:t>
      </w:r>
      <w:r w:rsidR="00381892" w:rsidRPr="00CA3EB4">
        <w:rPr>
          <w:lang w:val="vi-VN"/>
        </w:rPr>
        <w:t xml:space="preserve"> </w:t>
      </w:r>
      <w:r w:rsidR="00381892" w:rsidRPr="00CA3EB4">
        <w:rPr>
          <w:lang w:val="en-US"/>
        </w:rPr>
        <w:t xml:space="preserve">KVA (sử dụng nhiên liệu là dầu </w:t>
      </w:r>
      <w:r w:rsidR="00381892" w:rsidRPr="00CA3EB4">
        <w:rPr>
          <w:lang w:val="vi-VN"/>
        </w:rPr>
        <w:t>DO</w:t>
      </w:r>
      <w:r w:rsidR="00381892" w:rsidRPr="00CA3EB4">
        <w:rPr>
          <w:lang w:val="en-US"/>
        </w:rPr>
        <w:t>, chỉ hoạt động khi có sự cố mất điện)</w:t>
      </w:r>
      <w:r w:rsidR="00381892" w:rsidRPr="00CA3EB4">
        <w:rPr>
          <w:bCs/>
          <w:lang w:val="vi-VN"/>
        </w:rPr>
        <w:t>.</w:t>
      </w:r>
    </w:p>
    <w:p w14:paraId="3BA15063" w14:textId="349A129E" w:rsidR="00381892" w:rsidRPr="002F7DCF" w:rsidRDefault="00381892" w:rsidP="00A21EA3">
      <w:pPr>
        <w:pStyle w:val="ListParagraph"/>
        <w:numPr>
          <w:ilvl w:val="0"/>
          <w:numId w:val="31"/>
        </w:numPr>
        <w:ind w:left="709"/>
        <w:jc w:val="both"/>
        <w:rPr>
          <w:color w:val="FF0000"/>
        </w:rPr>
      </w:pPr>
      <w:r w:rsidRPr="002F7DCF">
        <w:rPr>
          <w:color w:val="FF0000"/>
        </w:rPr>
        <w:t>Nguồn số</w:t>
      </w:r>
      <w:r w:rsidR="00F734CB" w:rsidRPr="002F7DCF">
        <w:rPr>
          <w:color w:val="FF0000"/>
        </w:rPr>
        <w:t xml:space="preserve"> 0</w:t>
      </w:r>
      <w:r w:rsidR="00850659" w:rsidRPr="002F7DCF">
        <w:rPr>
          <w:color w:val="FF0000"/>
        </w:rPr>
        <w:t>2</w:t>
      </w:r>
      <w:r w:rsidR="00F734CB" w:rsidRPr="002F7DCF">
        <w:rPr>
          <w:color w:val="FF0000"/>
        </w:rPr>
        <w:t>:</w:t>
      </w:r>
      <w:r w:rsidRPr="002F7DCF">
        <w:rPr>
          <w:color w:val="FF0000"/>
        </w:rPr>
        <w:t xml:space="preserve"> khí th</w:t>
      </w:r>
      <w:r w:rsidR="00ED04FC" w:rsidRPr="002F7DCF">
        <w:rPr>
          <w:color w:val="FF0000"/>
        </w:rPr>
        <w:t>ải</w:t>
      </w:r>
      <w:r w:rsidR="004C0A33" w:rsidRPr="002F7DCF">
        <w:rPr>
          <w:color w:val="FF0000"/>
        </w:rPr>
        <w:t xml:space="preserve"> của</w:t>
      </w:r>
      <w:r w:rsidRPr="002F7DCF">
        <w:rPr>
          <w:color w:val="FF0000"/>
        </w:rPr>
        <w:t xml:space="preserve"> lò hơi</w:t>
      </w:r>
      <w:r w:rsidR="004C0A33" w:rsidRPr="002F7DCF">
        <w:rPr>
          <w:color w:val="FF0000"/>
        </w:rPr>
        <w:t xml:space="preserve"> và</w:t>
      </w:r>
      <w:r w:rsidRPr="002F7DCF">
        <w:rPr>
          <w:color w:val="FF0000"/>
        </w:rPr>
        <w:t xml:space="preserve"> lò dầu tải nhiệt</w:t>
      </w:r>
      <w:r w:rsidR="004C0A33" w:rsidRPr="002F7DCF">
        <w:rPr>
          <w:color w:val="FF0000"/>
        </w:rPr>
        <w:t xml:space="preserve"> tại </w:t>
      </w:r>
      <w:r w:rsidR="002F7DCF" w:rsidRPr="002F7DCF">
        <w:rPr>
          <w:color w:val="FF0000"/>
        </w:rPr>
        <w:t>xưởng</w:t>
      </w:r>
      <w:r w:rsidR="00ED04FC" w:rsidRPr="002F7DCF">
        <w:rPr>
          <w:color w:val="FF0000"/>
        </w:rPr>
        <w:t>.</w:t>
      </w:r>
    </w:p>
    <w:p w14:paraId="640DA3D0" w14:textId="76666184" w:rsidR="00ED04FC" w:rsidRDefault="00ED04FC" w:rsidP="00381892">
      <w:pPr>
        <w:jc w:val="both"/>
      </w:pPr>
      <w:r>
        <w:lastRenderedPageBreak/>
        <w:tab/>
        <w:t>Lưu lượng xả khí thải tối đa:</w:t>
      </w:r>
    </w:p>
    <w:p w14:paraId="50B8059B" w14:textId="4979EF3F" w:rsidR="00ED04FC" w:rsidRPr="00E85823" w:rsidRDefault="00ED04FC" w:rsidP="00A21EA3">
      <w:pPr>
        <w:pStyle w:val="ListParagraph"/>
        <w:numPr>
          <w:ilvl w:val="0"/>
          <w:numId w:val="32"/>
        </w:numPr>
        <w:ind w:left="709"/>
        <w:jc w:val="both"/>
      </w:pPr>
      <w:r>
        <w:t xml:space="preserve">Nguồn số 01: lưu lượng khí thải lớn nhất là </w:t>
      </w:r>
      <w:r w:rsidR="00E85823">
        <w:t>2</w:t>
      </w:r>
      <w:r w:rsidR="00367F06">
        <w:t>.</w:t>
      </w:r>
      <w:r w:rsidR="00E85823">
        <w:t>377 m</w:t>
      </w:r>
      <w:r w:rsidR="00E85823" w:rsidRPr="00CA3EB4">
        <w:rPr>
          <w:vertAlign w:val="superscript"/>
        </w:rPr>
        <w:t>3</w:t>
      </w:r>
      <w:r w:rsidR="00E85823">
        <w:t>/giờ.</w:t>
      </w:r>
    </w:p>
    <w:p w14:paraId="2502033E" w14:textId="70B743E4" w:rsidR="00ED04FC" w:rsidRDefault="00ED04FC" w:rsidP="00A21EA3">
      <w:pPr>
        <w:pStyle w:val="ListParagraph"/>
        <w:numPr>
          <w:ilvl w:val="0"/>
          <w:numId w:val="32"/>
        </w:numPr>
        <w:ind w:left="709"/>
        <w:jc w:val="both"/>
      </w:pPr>
      <w:r>
        <w:t>Nguồn số</w:t>
      </w:r>
      <w:r w:rsidR="00850659">
        <w:t xml:space="preserve"> 02</w:t>
      </w:r>
      <w:r>
        <w:t xml:space="preserve">: </w:t>
      </w:r>
      <w:r w:rsidR="005D1DEC">
        <w:t xml:space="preserve">lưu lượng khí thải lớn nhất là </w:t>
      </w:r>
      <w:r w:rsidR="003D5ECA">
        <w:t>58</w:t>
      </w:r>
      <w:r w:rsidR="00367F06">
        <w:t>.</w:t>
      </w:r>
      <w:r w:rsidR="003D5ECA">
        <w:t>320 m</w:t>
      </w:r>
      <w:r w:rsidR="003D5ECA" w:rsidRPr="00CA3EB4">
        <w:rPr>
          <w:vertAlign w:val="superscript"/>
        </w:rPr>
        <w:t>3</w:t>
      </w:r>
      <w:r w:rsidR="003D5ECA">
        <w:t>/giờ.</w:t>
      </w:r>
    </w:p>
    <w:p w14:paraId="782FB2FC" w14:textId="60BFE157" w:rsidR="0042590C" w:rsidRDefault="003D5ECA" w:rsidP="0042590C">
      <w:pPr>
        <w:jc w:val="both"/>
      </w:pPr>
      <w:r>
        <w:tab/>
        <w:t>Dòng khí thải:</w:t>
      </w:r>
    </w:p>
    <w:p w14:paraId="3C34B32D" w14:textId="61A54CE2" w:rsidR="002F7DCF" w:rsidRPr="00A24F79" w:rsidRDefault="00F86255" w:rsidP="002F7DCF">
      <w:pPr>
        <w:pStyle w:val="ListParagraph"/>
        <w:numPr>
          <w:ilvl w:val="0"/>
          <w:numId w:val="54"/>
        </w:numPr>
        <w:jc w:val="both"/>
        <w:rPr>
          <w:color w:val="FF0000"/>
        </w:rPr>
      </w:pPr>
      <w:r w:rsidRPr="00A24F79">
        <w:rPr>
          <w:color w:val="FF0000"/>
        </w:rPr>
        <w:t>01 dòng khí thải từ ống thải phát điện.</w:t>
      </w:r>
    </w:p>
    <w:p w14:paraId="5DDACD60" w14:textId="7D8883F3" w:rsidR="0042590C" w:rsidRPr="00A24F79" w:rsidRDefault="0042590C" w:rsidP="00A21EA3">
      <w:pPr>
        <w:pStyle w:val="ListParagraph"/>
        <w:numPr>
          <w:ilvl w:val="0"/>
          <w:numId w:val="39"/>
        </w:numPr>
        <w:jc w:val="both"/>
        <w:rPr>
          <w:color w:val="FF0000"/>
        </w:rPr>
      </w:pPr>
      <w:r w:rsidRPr="00A24F79">
        <w:rPr>
          <w:color w:val="FF0000"/>
        </w:rPr>
        <w:t>0</w:t>
      </w:r>
      <w:r w:rsidR="002F7DCF" w:rsidRPr="00A24F79">
        <w:rPr>
          <w:color w:val="FF0000"/>
        </w:rPr>
        <w:t>3</w:t>
      </w:r>
      <w:r w:rsidRPr="00A24F79">
        <w:rPr>
          <w:color w:val="FF0000"/>
        </w:rPr>
        <w:t xml:space="preserve"> dòng khí thải</w:t>
      </w:r>
      <w:r w:rsidR="002F7DCF" w:rsidRPr="00A24F79">
        <w:rPr>
          <w:color w:val="FF0000"/>
        </w:rPr>
        <w:t xml:space="preserve"> từ 02 lò hơi (chỉ 01 lò hoạt động,</w:t>
      </w:r>
      <w:r w:rsidR="0096348F">
        <w:rPr>
          <w:color w:val="FF0000"/>
        </w:rPr>
        <w:t xml:space="preserve"> </w:t>
      </w:r>
      <w:r w:rsidR="002F7DCF" w:rsidRPr="00A24F79">
        <w:rPr>
          <w:color w:val="FF0000"/>
        </w:rPr>
        <w:t>lò còn lại dự phòng)</w:t>
      </w:r>
      <w:r w:rsidR="00F86255" w:rsidRPr="00A24F79">
        <w:rPr>
          <w:color w:val="FF0000"/>
        </w:rPr>
        <w:t xml:space="preserve"> và 02 lò dầu tải nhiệt </w:t>
      </w:r>
      <w:r w:rsidRPr="00A24F79">
        <w:rPr>
          <w:color w:val="FF0000"/>
        </w:rPr>
        <w:t xml:space="preserve">được gom chung tại 01 ống khói thoát khí thải. Dòng khí thải sau ống khói thải ra </w:t>
      </w:r>
      <w:r w:rsidR="00B85FA3" w:rsidRPr="00A24F79">
        <w:rPr>
          <w:color w:val="FF0000"/>
        </w:rPr>
        <w:t>môi trường đã được xử lý đạt QCVN 19:2009/BTNMT cột B.</w:t>
      </w:r>
      <w:r w:rsidRPr="00A24F79">
        <w:rPr>
          <w:color w:val="FF0000"/>
        </w:rPr>
        <w:t xml:space="preserve"> </w:t>
      </w:r>
    </w:p>
    <w:p w14:paraId="1C2C7665" w14:textId="62AF7AC2" w:rsidR="0047567A" w:rsidRDefault="004B0340" w:rsidP="00BD68E0">
      <w:pPr>
        <w:spacing w:line="360" w:lineRule="auto"/>
        <w:jc w:val="both"/>
      </w:pPr>
      <w:r>
        <w:t>Các chất ô nhiễm và giá trị giới hạn của các chất ô nhiễm theo dòng khí thải:</w:t>
      </w:r>
    </w:p>
    <w:p w14:paraId="0EA060D4" w14:textId="5E392690" w:rsidR="003D4173" w:rsidRDefault="0047567A" w:rsidP="00BD68E0">
      <w:pPr>
        <w:pStyle w:val="Caption"/>
        <w:jc w:val="center"/>
      </w:pPr>
      <w:bookmarkStart w:id="75" w:name="_Toc152937784"/>
      <w:r>
        <w:t xml:space="preserve">Bảng </w:t>
      </w:r>
      <w:fldSimple w:instr=" SEQ Bảng \* ARABIC ">
        <w:r w:rsidR="000F16D1">
          <w:rPr>
            <w:noProof/>
          </w:rPr>
          <w:t>10</w:t>
        </w:r>
      </w:fldSimple>
      <w:r>
        <w:t xml:space="preserve">: </w:t>
      </w:r>
      <w:r w:rsidR="00BD68E0">
        <w:rPr>
          <w:color w:val="0D0D0D" w:themeColor="text1" w:themeTint="F2"/>
          <w:lang w:val="fr-FR"/>
        </w:rPr>
        <w:t>Giá trị ô nhiễm và giới hạn của các chất ô nhiễm</w:t>
      </w:r>
      <w:bookmarkEnd w:id="75"/>
    </w:p>
    <w:tbl>
      <w:tblPr>
        <w:tblStyle w:val="TableGrid"/>
        <w:tblW w:w="9214" w:type="dxa"/>
        <w:tblInd w:w="137" w:type="dxa"/>
        <w:tblLook w:val="04A0" w:firstRow="1" w:lastRow="0" w:firstColumn="1" w:lastColumn="0" w:noHBand="0" w:noVBand="1"/>
      </w:tblPr>
      <w:tblGrid>
        <w:gridCol w:w="851"/>
        <w:gridCol w:w="1933"/>
        <w:gridCol w:w="1096"/>
        <w:gridCol w:w="5334"/>
      </w:tblGrid>
      <w:tr w:rsidR="003D4173" w14:paraId="64B7DF5C" w14:textId="77777777" w:rsidTr="00434FC1">
        <w:trPr>
          <w:trHeight w:val="886"/>
        </w:trPr>
        <w:tc>
          <w:tcPr>
            <w:tcW w:w="851" w:type="dxa"/>
            <w:vAlign w:val="center"/>
          </w:tcPr>
          <w:p w14:paraId="115EA3CB" w14:textId="093466C1" w:rsidR="003D4173" w:rsidRPr="00FC6F6C" w:rsidRDefault="003D4173" w:rsidP="007022E4">
            <w:pPr>
              <w:jc w:val="center"/>
              <w:rPr>
                <w:b/>
                <w:bCs/>
              </w:rPr>
            </w:pPr>
            <w:r w:rsidRPr="00FC6F6C">
              <w:rPr>
                <w:b/>
                <w:bCs/>
              </w:rPr>
              <w:t>TT</w:t>
            </w:r>
          </w:p>
        </w:tc>
        <w:tc>
          <w:tcPr>
            <w:tcW w:w="1933" w:type="dxa"/>
            <w:vAlign w:val="center"/>
          </w:tcPr>
          <w:p w14:paraId="76BE5ADD" w14:textId="0A18232D" w:rsidR="003D4173" w:rsidRPr="00FC6F6C" w:rsidRDefault="003D4173" w:rsidP="007022E4">
            <w:pPr>
              <w:jc w:val="center"/>
              <w:rPr>
                <w:b/>
                <w:bCs/>
              </w:rPr>
            </w:pPr>
            <w:r w:rsidRPr="00FC6F6C">
              <w:rPr>
                <w:b/>
                <w:bCs/>
              </w:rPr>
              <w:t>Chất ô nhiễm</w:t>
            </w:r>
          </w:p>
        </w:tc>
        <w:tc>
          <w:tcPr>
            <w:tcW w:w="1096" w:type="dxa"/>
            <w:vAlign w:val="center"/>
          </w:tcPr>
          <w:p w14:paraId="7FB0D25B" w14:textId="17831F11" w:rsidR="003D4173" w:rsidRPr="00FC6F6C" w:rsidRDefault="003D4173" w:rsidP="007022E4">
            <w:pPr>
              <w:jc w:val="center"/>
              <w:rPr>
                <w:b/>
                <w:bCs/>
              </w:rPr>
            </w:pPr>
            <w:r w:rsidRPr="00FC6F6C">
              <w:rPr>
                <w:b/>
                <w:bCs/>
              </w:rPr>
              <w:t>Đơn vị</w:t>
            </w:r>
          </w:p>
        </w:tc>
        <w:tc>
          <w:tcPr>
            <w:tcW w:w="5334" w:type="dxa"/>
            <w:vAlign w:val="center"/>
          </w:tcPr>
          <w:p w14:paraId="3D82F9D9" w14:textId="651AE92B" w:rsidR="003D4173" w:rsidRPr="00FC6F6C" w:rsidRDefault="003D4173" w:rsidP="007022E4">
            <w:pPr>
              <w:jc w:val="center"/>
              <w:rPr>
                <w:b/>
                <w:bCs/>
              </w:rPr>
            </w:pPr>
            <w:r w:rsidRPr="00FC6F6C">
              <w:rPr>
                <w:b/>
                <w:bCs/>
              </w:rPr>
              <w:t>Giá trị giới hạn theo QCVN 19:2009/BTNMT cột B (K</w:t>
            </w:r>
            <w:r w:rsidRPr="00FC6F6C">
              <w:rPr>
                <w:b/>
                <w:bCs/>
                <w:vertAlign w:val="subscript"/>
              </w:rPr>
              <w:t>p</w:t>
            </w:r>
            <w:r w:rsidRPr="00FC6F6C">
              <w:rPr>
                <w:b/>
                <w:bCs/>
              </w:rPr>
              <w:t>=0,8; K</w:t>
            </w:r>
            <w:r w:rsidRPr="00FC6F6C">
              <w:rPr>
                <w:b/>
                <w:bCs/>
                <w:vertAlign w:val="subscript"/>
              </w:rPr>
              <w:t>v</w:t>
            </w:r>
            <w:r w:rsidRPr="00FC6F6C">
              <w:rPr>
                <w:b/>
                <w:bCs/>
              </w:rPr>
              <w:t>=1)</w:t>
            </w:r>
          </w:p>
        </w:tc>
      </w:tr>
      <w:tr w:rsidR="003D4173" w14:paraId="327C6A89" w14:textId="77777777" w:rsidTr="00434FC1">
        <w:trPr>
          <w:trHeight w:val="559"/>
        </w:trPr>
        <w:tc>
          <w:tcPr>
            <w:tcW w:w="851" w:type="dxa"/>
            <w:vAlign w:val="center"/>
          </w:tcPr>
          <w:p w14:paraId="7D00AAFA" w14:textId="4F93F634" w:rsidR="003D4173" w:rsidRDefault="00FC6F6C" w:rsidP="00984DAD">
            <w:pPr>
              <w:jc w:val="center"/>
            </w:pPr>
            <w:r>
              <w:t>1</w:t>
            </w:r>
          </w:p>
        </w:tc>
        <w:tc>
          <w:tcPr>
            <w:tcW w:w="1933" w:type="dxa"/>
            <w:vAlign w:val="center"/>
          </w:tcPr>
          <w:p w14:paraId="1DAC41DE" w14:textId="19B070E6" w:rsidR="003D4173" w:rsidRDefault="00FC6F6C" w:rsidP="00984DAD">
            <w:pPr>
              <w:jc w:val="center"/>
            </w:pPr>
            <w:r>
              <w:t>Lưu lượng</w:t>
            </w:r>
          </w:p>
        </w:tc>
        <w:tc>
          <w:tcPr>
            <w:tcW w:w="1096" w:type="dxa"/>
            <w:vAlign w:val="center"/>
          </w:tcPr>
          <w:p w14:paraId="74679DAA" w14:textId="171FCAAC" w:rsidR="003D4173" w:rsidRDefault="00DD7FB5" w:rsidP="00984DAD">
            <w:pPr>
              <w:jc w:val="center"/>
            </w:pPr>
            <w:r w:rsidRPr="00050129">
              <w:rPr>
                <w:rFonts w:cs="Times New Roman"/>
                <w:color w:val="000000"/>
              </w:rPr>
              <w:t>mg/Nm</w:t>
            </w:r>
            <w:r w:rsidRPr="00050129">
              <w:rPr>
                <w:rFonts w:cs="Times New Roman"/>
                <w:color w:val="000000"/>
                <w:vertAlign w:val="superscript"/>
              </w:rPr>
              <w:t>3</w:t>
            </w:r>
          </w:p>
        </w:tc>
        <w:tc>
          <w:tcPr>
            <w:tcW w:w="5334" w:type="dxa"/>
            <w:vAlign w:val="center"/>
          </w:tcPr>
          <w:p w14:paraId="46186F8E" w14:textId="5B81181F" w:rsidR="003D4173" w:rsidRDefault="00A32553" w:rsidP="00984DAD">
            <w:pPr>
              <w:jc w:val="center"/>
            </w:pPr>
            <w:r>
              <w:t>-</w:t>
            </w:r>
          </w:p>
        </w:tc>
      </w:tr>
      <w:tr w:rsidR="003D4173" w14:paraId="7A6F4A56" w14:textId="77777777" w:rsidTr="00434FC1">
        <w:trPr>
          <w:trHeight w:val="552"/>
        </w:trPr>
        <w:tc>
          <w:tcPr>
            <w:tcW w:w="851" w:type="dxa"/>
            <w:vAlign w:val="center"/>
          </w:tcPr>
          <w:p w14:paraId="6A0FDC57" w14:textId="7A58FD55" w:rsidR="003D4173" w:rsidRDefault="00FC6F6C" w:rsidP="00984DAD">
            <w:pPr>
              <w:jc w:val="center"/>
            </w:pPr>
            <w:r>
              <w:t>2</w:t>
            </w:r>
          </w:p>
        </w:tc>
        <w:tc>
          <w:tcPr>
            <w:tcW w:w="1933" w:type="dxa"/>
            <w:vAlign w:val="center"/>
          </w:tcPr>
          <w:p w14:paraId="7D84D5E3" w14:textId="7447F06F" w:rsidR="003D4173" w:rsidRDefault="00FC6F6C" w:rsidP="00984DAD">
            <w:pPr>
              <w:jc w:val="center"/>
            </w:pPr>
            <w:r>
              <w:t>Bụi</w:t>
            </w:r>
          </w:p>
        </w:tc>
        <w:tc>
          <w:tcPr>
            <w:tcW w:w="1096" w:type="dxa"/>
            <w:vAlign w:val="center"/>
          </w:tcPr>
          <w:p w14:paraId="6C0E4EF6" w14:textId="00BB4EE5" w:rsidR="003D4173" w:rsidRDefault="00DD7FB5" w:rsidP="00984DAD">
            <w:pPr>
              <w:jc w:val="center"/>
            </w:pPr>
            <w:r w:rsidRPr="00050129">
              <w:rPr>
                <w:rFonts w:cs="Times New Roman"/>
                <w:color w:val="000000"/>
              </w:rPr>
              <w:t>mg/Nm</w:t>
            </w:r>
            <w:r w:rsidRPr="00050129">
              <w:rPr>
                <w:rFonts w:cs="Times New Roman"/>
                <w:color w:val="000000"/>
                <w:vertAlign w:val="superscript"/>
              </w:rPr>
              <w:t>3</w:t>
            </w:r>
          </w:p>
        </w:tc>
        <w:tc>
          <w:tcPr>
            <w:tcW w:w="5334" w:type="dxa"/>
            <w:vAlign w:val="center"/>
          </w:tcPr>
          <w:p w14:paraId="7BF829FA" w14:textId="448E167B" w:rsidR="003D4173" w:rsidRDefault="00F239D4" w:rsidP="00984DAD">
            <w:pPr>
              <w:jc w:val="center"/>
            </w:pPr>
            <w:r>
              <w:t>200</w:t>
            </w:r>
          </w:p>
        </w:tc>
      </w:tr>
      <w:tr w:rsidR="003D4173" w14:paraId="5BC40836" w14:textId="77777777" w:rsidTr="00434FC1">
        <w:trPr>
          <w:trHeight w:val="560"/>
        </w:trPr>
        <w:tc>
          <w:tcPr>
            <w:tcW w:w="851" w:type="dxa"/>
            <w:vAlign w:val="center"/>
          </w:tcPr>
          <w:p w14:paraId="1A83C273" w14:textId="42FB9AEB" w:rsidR="003D4173" w:rsidRDefault="00FC6F6C" w:rsidP="00984DAD">
            <w:pPr>
              <w:jc w:val="center"/>
            </w:pPr>
            <w:r>
              <w:t>3</w:t>
            </w:r>
          </w:p>
        </w:tc>
        <w:tc>
          <w:tcPr>
            <w:tcW w:w="1933" w:type="dxa"/>
            <w:vAlign w:val="center"/>
          </w:tcPr>
          <w:p w14:paraId="4BC77D55" w14:textId="3404A04C" w:rsidR="003D4173" w:rsidRPr="00FC6F6C" w:rsidRDefault="00FC6F6C" w:rsidP="00984DAD">
            <w:pPr>
              <w:jc w:val="center"/>
              <w:rPr>
                <w:vertAlign w:val="subscript"/>
              </w:rPr>
            </w:pPr>
            <w:r>
              <w:t>SO</w:t>
            </w:r>
            <w:r>
              <w:rPr>
                <w:vertAlign w:val="subscript"/>
              </w:rPr>
              <w:t>2</w:t>
            </w:r>
          </w:p>
        </w:tc>
        <w:tc>
          <w:tcPr>
            <w:tcW w:w="1096" w:type="dxa"/>
            <w:vAlign w:val="center"/>
          </w:tcPr>
          <w:p w14:paraId="3F2011A0" w14:textId="4DD49D66" w:rsidR="003D4173" w:rsidRDefault="00DD7FB5" w:rsidP="00984DAD">
            <w:pPr>
              <w:jc w:val="center"/>
            </w:pPr>
            <w:r w:rsidRPr="00050129">
              <w:rPr>
                <w:rFonts w:cs="Times New Roman"/>
                <w:color w:val="000000"/>
              </w:rPr>
              <w:t>mg/Nm</w:t>
            </w:r>
            <w:r w:rsidRPr="00050129">
              <w:rPr>
                <w:rFonts w:cs="Times New Roman"/>
                <w:color w:val="000000"/>
                <w:vertAlign w:val="superscript"/>
              </w:rPr>
              <w:t>3</w:t>
            </w:r>
          </w:p>
        </w:tc>
        <w:tc>
          <w:tcPr>
            <w:tcW w:w="5334" w:type="dxa"/>
            <w:vAlign w:val="center"/>
          </w:tcPr>
          <w:p w14:paraId="4C51089B" w14:textId="7F51D215" w:rsidR="003D4173" w:rsidRDefault="00F239D4" w:rsidP="00984DAD">
            <w:pPr>
              <w:jc w:val="center"/>
            </w:pPr>
            <w:r>
              <w:t>500</w:t>
            </w:r>
          </w:p>
        </w:tc>
      </w:tr>
      <w:tr w:rsidR="003D4173" w14:paraId="4F1C601F" w14:textId="77777777" w:rsidTr="00434FC1">
        <w:trPr>
          <w:trHeight w:val="568"/>
        </w:trPr>
        <w:tc>
          <w:tcPr>
            <w:tcW w:w="851" w:type="dxa"/>
            <w:vAlign w:val="center"/>
          </w:tcPr>
          <w:p w14:paraId="0A7BDAA9" w14:textId="4972F8B8" w:rsidR="003D4173" w:rsidRDefault="00FC6F6C" w:rsidP="00984DAD">
            <w:pPr>
              <w:jc w:val="center"/>
            </w:pPr>
            <w:r>
              <w:t>4</w:t>
            </w:r>
          </w:p>
        </w:tc>
        <w:tc>
          <w:tcPr>
            <w:tcW w:w="1933" w:type="dxa"/>
            <w:vAlign w:val="center"/>
          </w:tcPr>
          <w:p w14:paraId="4C802D1B" w14:textId="5376B4F1" w:rsidR="003D4173" w:rsidRPr="00FC6F6C" w:rsidRDefault="00FC6F6C" w:rsidP="00984DAD">
            <w:pPr>
              <w:jc w:val="center"/>
            </w:pPr>
            <w:r>
              <w:t>NO</w:t>
            </w:r>
            <w:r>
              <w:rPr>
                <w:vertAlign w:val="subscript"/>
              </w:rPr>
              <w:t>x</w:t>
            </w:r>
          </w:p>
        </w:tc>
        <w:tc>
          <w:tcPr>
            <w:tcW w:w="1096" w:type="dxa"/>
            <w:vAlign w:val="center"/>
          </w:tcPr>
          <w:p w14:paraId="6C4F48FC" w14:textId="7C186966" w:rsidR="003D4173" w:rsidRDefault="00DD7FB5" w:rsidP="00984DAD">
            <w:pPr>
              <w:jc w:val="center"/>
            </w:pPr>
            <w:r w:rsidRPr="00050129">
              <w:rPr>
                <w:rFonts w:cs="Times New Roman"/>
                <w:color w:val="000000"/>
              </w:rPr>
              <w:t>mg/Nm</w:t>
            </w:r>
            <w:r w:rsidRPr="00050129">
              <w:rPr>
                <w:rFonts w:cs="Times New Roman"/>
                <w:color w:val="000000"/>
                <w:vertAlign w:val="superscript"/>
              </w:rPr>
              <w:t>3</w:t>
            </w:r>
          </w:p>
        </w:tc>
        <w:tc>
          <w:tcPr>
            <w:tcW w:w="5334" w:type="dxa"/>
            <w:vAlign w:val="center"/>
          </w:tcPr>
          <w:p w14:paraId="38AFE621" w14:textId="0B953858" w:rsidR="003D4173" w:rsidRDefault="00F239D4" w:rsidP="00984DAD">
            <w:pPr>
              <w:jc w:val="center"/>
            </w:pPr>
            <w:r>
              <w:t>850</w:t>
            </w:r>
          </w:p>
        </w:tc>
      </w:tr>
      <w:tr w:rsidR="00FC6F6C" w14:paraId="516DFADB" w14:textId="77777777" w:rsidTr="00434FC1">
        <w:trPr>
          <w:trHeight w:val="549"/>
        </w:trPr>
        <w:tc>
          <w:tcPr>
            <w:tcW w:w="851" w:type="dxa"/>
            <w:vAlign w:val="center"/>
          </w:tcPr>
          <w:p w14:paraId="1FF8FF2C" w14:textId="033D7F89" w:rsidR="00FC6F6C" w:rsidRDefault="00FC6F6C" w:rsidP="00984DAD">
            <w:pPr>
              <w:jc w:val="center"/>
            </w:pPr>
            <w:r>
              <w:t>5</w:t>
            </w:r>
          </w:p>
        </w:tc>
        <w:tc>
          <w:tcPr>
            <w:tcW w:w="1933" w:type="dxa"/>
            <w:vAlign w:val="center"/>
          </w:tcPr>
          <w:p w14:paraId="2E6202C4" w14:textId="3A55DE17" w:rsidR="00FC6F6C" w:rsidRDefault="00FC6F6C" w:rsidP="00984DAD">
            <w:pPr>
              <w:jc w:val="center"/>
            </w:pPr>
            <w:r>
              <w:t>CO</w:t>
            </w:r>
          </w:p>
        </w:tc>
        <w:tc>
          <w:tcPr>
            <w:tcW w:w="1096" w:type="dxa"/>
            <w:vAlign w:val="center"/>
          </w:tcPr>
          <w:p w14:paraId="0110F37F" w14:textId="51F3B833" w:rsidR="00FC6F6C" w:rsidRDefault="00DD7FB5" w:rsidP="00984DAD">
            <w:pPr>
              <w:jc w:val="center"/>
            </w:pPr>
            <w:r w:rsidRPr="00050129">
              <w:rPr>
                <w:rFonts w:cs="Times New Roman"/>
                <w:color w:val="000000"/>
              </w:rPr>
              <w:t>mg/Nm</w:t>
            </w:r>
            <w:r w:rsidRPr="00050129">
              <w:rPr>
                <w:rFonts w:cs="Times New Roman"/>
                <w:color w:val="000000"/>
                <w:vertAlign w:val="superscript"/>
              </w:rPr>
              <w:t>3</w:t>
            </w:r>
          </w:p>
        </w:tc>
        <w:tc>
          <w:tcPr>
            <w:tcW w:w="5334" w:type="dxa"/>
            <w:vAlign w:val="center"/>
          </w:tcPr>
          <w:p w14:paraId="0259FDE5" w14:textId="2DEA1EF1" w:rsidR="00FC6F6C" w:rsidRDefault="00F239D4" w:rsidP="00984DAD">
            <w:pPr>
              <w:jc w:val="center"/>
            </w:pPr>
            <w:r>
              <w:t>1000</w:t>
            </w:r>
          </w:p>
        </w:tc>
      </w:tr>
    </w:tbl>
    <w:p w14:paraId="61174317" w14:textId="35BCFD64" w:rsidR="00DE6218" w:rsidRPr="00DE6218" w:rsidRDefault="00DE6218" w:rsidP="00DE6218">
      <w:pPr>
        <w:jc w:val="both"/>
        <w:rPr>
          <w:i/>
          <w:lang w:val="en-US"/>
        </w:rPr>
      </w:pPr>
      <w:r w:rsidRPr="00DE6218">
        <w:rPr>
          <w:b/>
          <w:lang w:val="en-US"/>
        </w:rPr>
        <w:t>Ghi chú:</w:t>
      </w:r>
      <w:r w:rsidRPr="00DE6218">
        <w:rPr>
          <w:lang w:val="en-US"/>
        </w:rPr>
        <w:t xml:space="preserve"> </w:t>
      </w:r>
      <w:r w:rsidRPr="00DE6218">
        <w:rPr>
          <w:i/>
          <w:lang w:val="en-US"/>
        </w:rPr>
        <w:t>- (-): Không quy định; KPH: Không phát hiện.</w:t>
      </w:r>
    </w:p>
    <w:p w14:paraId="5475B70D" w14:textId="77777777" w:rsidR="00DE6218" w:rsidRPr="00DE6218" w:rsidRDefault="00DE6218" w:rsidP="00DE6218">
      <w:pPr>
        <w:jc w:val="both"/>
        <w:rPr>
          <w:i/>
          <w:lang w:val="en-US"/>
        </w:rPr>
      </w:pPr>
      <w:r w:rsidRPr="00DE6218">
        <w:rPr>
          <w:i/>
          <w:lang w:val="en-US"/>
        </w:rPr>
        <w:t>- QCVN 19:2009/BTNMT: Quy chuẩn kỹ thuật quốc gia về khí thải công nghiệp đối với bụi và các chất vô cơ, cột B (K</w:t>
      </w:r>
      <w:r w:rsidRPr="00DE6218">
        <w:rPr>
          <w:i/>
          <w:vertAlign w:val="subscript"/>
          <w:lang w:val="en-US"/>
        </w:rPr>
        <w:t>p</w:t>
      </w:r>
      <w:r w:rsidRPr="00DE6218">
        <w:rPr>
          <w:i/>
          <w:lang w:val="en-US"/>
        </w:rPr>
        <w:t>=0,8 và K</w:t>
      </w:r>
      <w:r w:rsidRPr="00DE6218">
        <w:rPr>
          <w:i/>
          <w:vertAlign w:val="subscript"/>
          <w:lang w:val="en-US"/>
        </w:rPr>
        <w:t>v</w:t>
      </w:r>
      <w:r w:rsidRPr="00DE6218">
        <w:rPr>
          <w:i/>
          <w:lang w:val="en-US"/>
        </w:rPr>
        <w:t>=1). Trong đó:</w:t>
      </w:r>
    </w:p>
    <w:p w14:paraId="42FC4491" w14:textId="77777777" w:rsidR="00DE6218" w:rsidRPr="00DE6218" w:rsidRDefault="00DE6218" w:rsidP="00DE6218">
      <w:pPr>
        <w:jc w:val="both"/>
        <w:rPr>
          <w:i/>
          <w:lang w:val="en-US"/>
        </w:rPr>
      </w:pPr>
      <w:r w:rsidRPr="00DE6218">
        <w:rPr>
          <w:i/>
          <w:lang w:val="en-US"/>
        </w:rPr>
        <w:t xml:space="preserve">+ Với lưu lượng nguồn thải </w:t>
      </w:r>
      <w:r w:rsidRPr="00DE6218">
        <w:rPr>
          <w:i/>
          <w:lang w:val="pt-BR"/>
        </w:rPr>
        <w:t xml:space="preserve">P &gt;100.000 thì </w:t>
      </w:r>
      <w:r w:rsidRPr="00DE6218">
        <w:rPr>
          <w:i/>
          <w:lang w:val="en-US"/>
        </w:rPr>
        <w:t>K</w:t>
      </w:r>
      <w:r w:rsidRPr="00DE6218">
        <w:rPr>
          <w:i/>
          <w:vertAlign w:val="subscript"/>
          <w:lang w:val="en-US"/>
        </w:rPr>
        <w:t>p</w:t>
      </w:r>
      <w:r w:rsidRPr="00DE6218">
        <w:rPr>
          <w:i/>
          <w:lang w:val="en-US"/>
        </w:rPr>
        <w:t>=0,8;</w:t>
      </w:r>
    </w:p>
    <w:p w14:paraId="208F63FD" w14:textId="1E35C1FE" w:rsidR="009B3565" w:rsidRDefault="00DE6218" w:rsidP="007022E4">
      <w:pPr>
        <w:jc w:val="both"/>
        <w:rPr>
          <w:i/>
          <w:lang w:val="en-US"/>
        </w:rPr>
      </w:pPr>
      <w:r w:rsidRPr="00DE6218">
        <w:rPr>
          <w:i/>
          <w:lang w:val="en-US"/>
        </w:rPr>
        <w:t>+ Với khu vực nằm trong Khu công nghiệp thì K</w:t>
      </w:r>
      <w:r w:rsidRPr="00DE6218">
        <w:rPr>
          <w:i/>
          <w:vertAlign w:val="subscript"/>
          <w:lang w:val="en-US"/>
        </w:rPr>
        <w:t>v</w:t>
      </w:r>
      <w:r w:rsidRPr="00DE6218">
        <w:rPr>
          <w:i/>
          <w:lang w:val="en-US"/>
        </w:rPr>
        <w:t>=1.</w:t>
      </w:r>
    </w:p>
    <w:p w14:paraId="0F5FFB34" w14:textId="3DD4E216" w:rsidR="007022E4" w:rsidRDefault="00CA3EB4" w:rsidP="007022E4">
      <w:pPr>
        <w:jc w:val="both"/>
        <w:rPr>
          <w:iCs/>
          <w:lang w:val="en-US"/>
        </w:rPr>
      </w:pPr>
      <w:r>
        <w:rPr>
          <w:iCs/>
          <w:lang w:val="en-US"/>
        </w:rPr>
        <w:tab/>
      </w:r>
      <w:r w:rsidR="007022E4">
        <w:rPr>
          <w:iCs/>
          <w:lang w:val="en-US"/>
        </w:rPr>
        <w:t>Vị trí, phương thức xả khí thải và nguồn tiếp nhận:</w:t>
      </w:r>
    </w:p>
    <w:p w14:paraId="36D7493B" w14:textId="5695131E" w:rsidR="007022E4" w:rsidRPr="00CA3EB4" w:rsidRDefault="007022E4" w:rsidP="00A21EA3">
      <w:pPr>
        <w:pStyle w:val="ListParagraph"/>
        <w:numPr>
          <w:ilvl w:val="0"/>
          <w:numId w:val="33"/>
        </w:numPr>
        <w:ind w:left="709"/>
        <w:jc w:val="both"/>
        <w:rPr>
          <w:iCs/>
          <w:lang w:val="en-US"/>
        </w:rPr>
      </w:pPr>
      <w:r w:rsidRPr="00CA3EB4">
        <w:rPr>
          <w:iCs/>
          <w:lang w:val="en-US"/>
        </w:rPr>
        <w:t>Vị trí xả thải:</w:t>
      </w:r>
    </w:p>
    <w:p w14:paraId="1666A457" w14:textId="7CBFD59D" w:rsidR="007022E4" w:rsidRPr="007B1AFE" w:rsidRDefault="007022E4" w:rsidP="00A21EA3">
      <w:pPr>
        <w:pStyle w:val="ListParagraph"/>
        <w:numPr>
          <w:ilvl w:val="0"/>
          <w:numId w:val="6"/>
        </w:numPr>
        <w:ind w:left="993"/>
        <w:jc w:val="both"/>
        <w:rPr>
          <w:iCs/>
          <w:lang w:val="en-US"/>
        </w:rPr>
      </w:pPr>
      <w:r w:rsidRPr="007B1AFE">
        <w:rPr>
          <w:iCs/>
          <w:lang w:val="en-US"/>
        </w:rPr>
        <w:t xml:space="preserve">Nguồn số 01: </w:t>
      </w:r>
      <w:r w:rsidR="006B01A6">
        <w:t>tại ống thải của máy phát điện dự phòng số 01.</w:t>
      </w:r>
    </w:p>
    <w:p w14:paraId="2E8009AB" w14:textId="268EDE22" w:rsidR="007022E4" w:rsidRPr="007B1AFE" w:rsidRDefault="007022E4" w:rsidP="00A21EA3">
      <w:pPr>
        <w:pStyle w:val="ListParagraph"/>
        <w:numPr>
          <w:ilvl w:val="0"/>
          <w:numId w:val="6"/>
        </w:numPr>
        <w:ind w:left="993"/>
        <w:jc w:val="both"/>
        <w:rPr>
          <w:iCs/>
          <w:lang w:val="en-US"/>
        </w:rPr>
      </w:pPr>
      <w:r w:rsidRPr="007B1AFE">
        <w:rPr>
          <w:iCs/>
          <w:lang w:val="en-US"/>
        </w:rPr>
        <w:t>Nguồn số</w:t>
      </w:r>
      <w:r w:rsidR="00850659">
        <w:rPr>
          <w:iCs/>
          <w:lang w:val="en-US"/>
        </w:rPr>
        <w:t xml:space="preserve"> 02</w:t>
      </w:r>
      <w:r w:rsidRPr="007B1AFE">
        <w:rPr>
          <w:iCs/>
          <w:lang w:val="en-US"/>
        </w:rPr>
        <w:t>:</w:t>
      </w:r>
      <w:r w:rsidR="006B01A6" w:rsidRPr="006B01A6">
        <w:t xml:space="preserve"> </w:t>
      </w:r>
      <w:r w:rsidR="006B01A6">
        <w:t>tại ống thoát khí thải sau xử lý.</w:t>
      </w:r>
    </w:p>
    <w:p w14:paraId="4FAC7F9C" w14:textId="77777777" w:rsidR="00C8514D" w:rsidRDefault="007022E4" w:rsidP="00A21EA3">
      <w:pPr>
        <w:pStyle w:val="ListParagraph"/>
        <w:numPr>
          <w:ilvl w:val="0"/>
          <w:numId w:val="33"/>
        </w:numPr>
        <w:ind w:left="709"/>
        <w:jc w:val="both"/>
        <w:rPr>
          <w:iCs/>
          <w:lang w:val="en-US"/>
        </w:rPr>
      </w:pPr>
      <w:r w:rsidRPr="00CA3EB4">
        <w:rPr>
          <w:iCs/>
          <w:lang w:val="en-US"/>
        </w:rPr>
        <w:t>Tọa độ xả khí thải:</w:t>
      </w:r>
      <w:r w:rsidR="00C8514D">
        <w:rPr>
          <w:iCs/>
          <w:lang w:val="en-US"/>
        </w:rPr>
        <w:t xml:space="preserve"> </w:t>
      </w:r>
    </w:p>
    <w:p w14:paraId="03AF7F62" w14:textId="37644FCB" w:rsidR="00E61FEB" w:rsidRPr="00067911" w:rsidRDefault="00C8514D" w:rsidP="00A21EA3">
      <w:pPr>
        <w:pStyle w:val="ListParagraph"/>
        <w:numPr>
          <w:ilvl w:val="0"/>
          <w:numId w:val="40"/>
        </w:numPr>
        <w:ind w:left="993"/>
        <w:jc w:val="both"/>
        <w:rPr>
          <w:iCs/>
          <w:lang w:val="en-US"/>
        </w:rPr>
      </w:pPr>
      <w:r w:rsidRPr="00C8514D">
        <w:rPr>
          <w:iCs/>
          <w:lang w:val="en-US"/>
        </w:rPr>
        <w:t>Tại ống khói xả khí thải của xưởng</w:t>
      </w:r>
      <w:r>
        <w:rPr>
          <w:iCs/>
          <w:lang w:val="en-US"/>
        </w:rPr>
        <w:t xml:space="preserve"> : </w:t>
      </w:r>
      <w:r w:rsidR="00367F06">
        <w:rPr>
          <w:iCs/>
          <w:lang w:val="en-US"/>
        </w:rPr>
        <w:t xml:space="preserve">X = </w:t>
      </w:r>
      <w:r>
        <w:t xml:space="preserve">588 455, </w:t>
      </w:r>
      <w:r w:rsidR="00367F06">
        <w:t xml:space="preserve">Y = </w:t>
      </w:r>
      <w:r>
        <w:t>1219 288 (tọa độ VN2000).</w:t>
      </w:r>
    </w:p>
    <w:p w14:paraId="1E55E2DC" w14:textId="4759F5B9" w:rsidR="00067911" w:rsidRPr="00C8514D" w:rsidRDefault="00067911" w:rsidP="00A21EA3">
      <w:pPr>
        <w:pStyle w:val="ListParagraph"/>
        <w:numPr>
          <w:ilvl w:val="0"/>
          <w:numId w:val="40"/>
        </w:numPr>
        <w:ind w:left="993"/>
        <w:jc w:val="both"/>
        <w:rPr>
          <w:iCs/>
          <w:lang w:val="en-US"/>
        </w:rPr>
      </w:pPr>
      <w:r>
        <w:t>Tại máy phát điện dự phòng của xưởng: X</w:t>
      </w:r>
      <w:r w:rsidR="003363C0">
        <w:t xml:space="preserve"> </w:t>
      </w:r>
      <w:r>
        <w:t xml:space="preserve">= </w:t>
      </w:r>
      <w:r w:rsidR="00C93764" w:rsidRPr="00C93764">
        <w:t>588</w:t>
      </w:r>
      <w:r w:rsidR="003363C0">
        <w:t xml:space="preserve"> </w:t>
      </w:r>
      <w:r w:rsidR="00C93764" w:rsidRPr="00C93764">
        <w:t>605</w:t>
      </w:r>
      <w:r>
        <w:t xml:space="preserve">, Y = </w:t>
      </w:r>
      <w:r w:rsidR="00C93764" w:rsidRPr="00C93764">
        <w:t>1219</w:t>
      </w:r>
      <w:r w:rsidR="003363C0">
        <w:t xml:space="preserve"> </w:t>
      </w:r>
      <w:r w:rsidR="00C93764" w:rsidRPr="00C93764">
        <w:t>858</w:t>
      </w:r>
      <w:r>
        <w:t xml:space="preserve"> (tọa độ VN2000).</w:t>
      </w:r>
    </w:p>
    <w:p w14:paraId="1AE4A866" w14:textId="1F2CFE1A" w:rsidR="007022E4" w:rsidRPr="00C74E03" w:rsidRDefault="007022E4" w:rsidP="00A21EA3">
      <w:pPr>
        <w:pStyle w:val="ListParagraph"/>
        <w:numPr>
          <w:ilvl w:val="0"/>
          <w:numId w:val="33"/>
        </w:numPr>
        <w:ind w:left="709"/>
        <w:jc w:val="both"/>
        <w:rPr>
          <w:iCs/>
          <w:lang w:val="en-US"/>
        </w:rPr>
      </w:pPr>
      <w:r w:rsidRPr="00C74E03">
        <w:rPr>
          <w:iCs/>
          <w:lang w:val="en-US"/>
        </w:rPr>
        <w:t>Phương thức xả khí thải:</w:t>
      </w:r>
    </w:p>
    <w:p w14:paraId="250F722F" w14:textId="68ED25A3" w:rsidR="007B1AFE" w:rsidRPr="007B1AFE" w:rsidRDefault="007B1AFE" w:rsidP="00A21EA3">
      <w:pPr>
        <w:pStyle w:val="ListParagraph"/>
        <w:numPr>
          <w:ilvl w:val="0"/>
          <w:numId w:val="6"/>
        </w:numPr>
        <w:ind w:left="993"/>
        <w:jc w:val="both"/>
        <w:rPr>
          <w:iCs/>
          <w:lang w:val="en-US"/>
        </w:rPr>
      </w:pPr>
      <w:r w:rsidRPr="007B1AFE">
        <w:rPr>
          <w:iCs/>
          <w:lang w:val="en-US"/>
        </w:rPr>
        <w:lastRenderedPageBreak/>
        <w:t xml:space="preserve">Nguồn số 01: </w:t>
      </w:r>
      <w:r>
        <w:rPr>
          <w:iCs/>
          <w:lang w:val="en-US"/>
        </w:rPr>
        <w:t>khí thải được xả ra môi trường thông qua ống thải, xả liên tục khi vận hành máy phát điện.</w:t>
      </w:r>
    </w:p>
    <w:p w14:paraId="1FE90A08" w14:textId="3273B97F" w:rsidR="007B1AFE" w:rsidRDefault="007B1AFE" w:rsidP="00A21EA3">
      <w:pPr>
        <w:pStyle w:val="ListParagraph"/>
        <w:numPr>
          <w:ilvl w:val="0"/>
          <w:numId w:val="6"/>
        </w:numPr>
        <w:ind w:left="993"/>
        <w:jc w:val="both"/>
        <w:rPr>
          <w:iCs/>
          <w:lang w:val="en-US"/>
        </w:rPr>
      </w:pPr>
      <w:r w:rsidRPr="007B1AFE">
        <w:rPr>
          <w:iCs/>
          <w:lang w:val="en-US"/>
        </w:rPr>
        <w:t>Nguồn số</w:t>
      </w:r>
      <w:r w:rsidR="00850659">
        <w:rPr>
          <w:iCs/>
          <w:lang w:val="en-US"/>
        </w:rPr>
        <w:t xml:space="preserve"> 02</w:t>
      </w:r>
      <w:r w:rsidRPr="007B1AFE">
        <w:rPr>
          <w:iCs/>
          <w:lang w:val="en-US"/>
        </w:rPr>
        <w:t>:</w:t>
      </w:r>
      <w:r>
        <w:rPr>
          <w:iCs/>
          <w:lang w:val="en-US"/>
        </w:rPr>
        <w:t xml:space="preserve"> khí thải được xả ra môi trường qua ống khói khi đã được xử lý.</w:t>
      </w:r>
    </w:p>
    <w:p w14:paraId="4F14CD47" w14:textId="27C02F32" w:rsidR="007B1AFE" w:rsidRPr="00C74E03" w:rsidRDefault="007B1AFE" w:rsidP="00A21EA3">
      <w:pPr>
        <w:pStyle w:val="ListParagraph"/>
        <w:numPr>
          <w:ilvl w:val="0"/>
          <w:numId w:val="33"/>
        </w:numPr>
        <w:ind w:left="851"/>
        <w:jc w:val="both"/>
        <w:rPr>
          <w:iCs/>
          <w:lang w:val="en-US"/>
        </w:rPr>
      </w:pPr>
      <w:r w:rsidRPr="00C74E03">
        <w:rPr>
          <w:iCs/>
          <w:lang w:val="en-US"/>
        </w:rPr>
        <w:t>Chế độ xả khí thải:</w:t>
      </w:r>
    </w:p>
    <w:p w14:paraId="6E5815B9" w14:textId="05FEFDA1" w:rsidR="007B1AFE" w:rsidRPr="007B1AFE" w:rsidRDefault="007B1AFE" w:rsidP="00A21EA3">
      <w:pPr>
        <w:pStyle w:val="ListParagraph"/>
        <w:numPr>
          <w:ilvl w:val="0"/>
          <w:numId w:val="6"/>
        </w:numPr>
        <w:ind w:left="993"/>
        <w:jc w:val="both"/>
        <w:rPr>
          <w:iCs/>
          <w:lang w:val="en-US"/>
        </w:rPr>
      </w:pPr>
      <w:r w:rsidRPr="007B1AFE">
        <w:rPr>
          <w:iCs/>
          <w:lang w:val="en-US"/>
        </w:rPr>
        <w:t xml:space="preserve">Nguồn số 01: </w:t>
      </w:r>
      <w:r>
        <w:rPr>
          <w:iCs/>
          <w:lang w:val="en-US"/>
        </w:rPr>
        <w:t>chỉ xả khi có sự cố mất điện.</w:t>
      </w:r>
    </w:p>
    <w:p w14:paraId="7B3762B1" w14:textId="41768AD5" w:rsidR="007022E4" w:rsidRDefault="007B1AFE" w:rsidP="00A21EA3">
      <w:pPr>
        <w:pStyle w:val="ListParagraph"/>
        <w:numPr>
          <w:ilvl w:val="0"/>
          <w:numId w:val="6"/>
        </w:numPr>
        <w:ind w:left="993"/>
        <w:jc w:val="both"/>
        <w:rPr>
          <w:iCs/>
          <w:lang w:val="en-US"/>
        </w:rPr>
      </w:pPr>
      <w:r w:rsidRPr="007B1AFE">
        <w:rPr>
          <w:iCs/>
          <w:lang w:val="en-US"/>
        </w:rPr>
        <w:t>Nguồn số</w:t>
      </w:r>
      <w:r w:rsidR="00850659">
        <w:rPr>
          <w:iCs/>
          <w:lang w:val="en-US"/>
        </w:rPr>
        <w:t xml:space="preserve"> 02</w:t>
      </w:r>
      <w:r w:rsidRPr="007B1AFE">
        <w:rPr>
          <w:iCs/>
          <w:lang w:val="en-US"/>
        </w:rPr>
        <w:t>:</w:t>
      </w:r>
      <w:r>
        <w:rPr>
          <w:iCs/>
          <w:lang w:val="en-US"/>
        </w:rPr>
        <w:t xml:space="preserve"> xả liên tục trong quá trình vận hành của Xưởng.</w:t>
      </w:r>
    </w:p>
    <w:p w14:paraId="51C243CC" w14:textId="09680796" w:rsidR="00157EB0" w:rsidRDefault="00157EB0" w:rsidP="00157EB0">
      <w:pPr>
        <w:pStyle w:val="Heading2"/>
      </w:pPr>
      <w:bookmarkStart w:id="76" w:name="_Toc152937756"/>
      <w:r w:rsidRPr="00157EB0">
        <w:t>3. Nội dung đề nghị cấp phép đối v</w:t>
      </w:r>
      <w:r w:rsidR="00A63CAD">
        <w:t>ớ</w:t>
      </w:r>
      <w:r w:rsidRPr="00157EB0">
        <w:t>i tiếng ồn, độ rung</w:t>
      </w:r>
      <w:bookmarkEnd w:id="76"/>
    </w:p>
    <w:p w14:paraId="79D8B06F" w14:textId="166B9032" w:rsidR="00157EB0" w:rsidRDefault="00157EB0" w:rsidP="00157EB0">
      <w:r>
        <w:tab/>
        <w:t>Nguồn phát sinh tiếng ồ</w:t>
      </w:r>
      <w:r w:rsidR="006E1AC8">
        <w:t>n</w:t>
      </w:r>
      <w:r>
        <w:t>, độ rung:</w:t>
      </w:r>
    </w:p>
    <w:p w14:paraId="5AD2B538" w14:textId="030BFA73" w:rsidR="00157EB0" w:rsidRDefault="00157EB0" w:rsidP="00157EB0">
      <w:pPr>
        <w:pStyle w:val="ListParagraph"/>
        <w:numPr>
          <w:ilvl w:val="0"/>
          <w:numId w:val="51"/>
        </w:numPr>
        <w:ind w:left="709"/>
      </w:pPr>
      <w:r>
        <w:t xml:space="preserve">Nguồn số 01: phát sinh từ quá </w:t>
      </w:r>
      <w:r w:rsidRPr="00157EB0">
        <w:t>trình hoạt động của máy phát điện dự phòng số 01.</w:t>
      </w:r>
    </w:p>
    <w:p w14:paraId="7D93B962" w14:textId="008AF583" w:rsidR="00157EB0" w:rsidRDefault="00157EB0" w:rsidP="00157EB0">
      <w:pPr>
        <w:pStyle w:val="ListParagraph"/>
        <w:numPr>
          <w:ilvl w:val="0"/>
          <w:numId w:val="51"/>
        </w:numPr>
        <w:ind w:left="709"/>
      </w:pPr>
      <w:r>
        <w:t>Nguồn số</w:t>
      </w:r>
      <w:r w:rsidR="00850659">
        <w:t xml:space="preserve"> 02</w:t>
      </w:r>
      <w:r>
        <w:t>: phát sinh từ quá trình hoạt động của xưởng.</w:t>
      </w:r>
    </w:p>
    <w:p w14:paraId="2CC39A67" w14:textId="222C9C00" w:rsidR="00157EB0" w:rsidRDefault="00157EB0" w:rsidP="00157EB0">
      <w:r>
        <w:tab/>
        <w:t>Giá trị giới hạn của tiếng ồn:</w:t>
      </w:r>
    </w:p>
    <w:p w14:paraId="5530B9AC" w14:textId="23349B48" w:rsidR="00DD6328" w:rsidRDefault="00DD6328" w:rsidP="00DD6328">
      <w:pPr>
        <w:pStyle w:val="Caption"/>
        <w:keepNext/>
        <w:jc w:val="center"/>
      </w:pPr>
      <w:bookmarkStart w:id="77" w:name="_Toc152937785"/>
      <w:r>
        <w:t xml:space="preserve">Bảng </w:t>
      </w:r>
      <w:fldSimple w:instr=" SEQ Bảng \* ARABIC ">
        <w:r w:rsidR="000F16D1">
          <w:rPr>
            <w:noProof/>
          </w:rPr>
          <w:t>11</w:t>
        </w:r>
      </w:fldSimple>
      <w:r>
        <w:t>: Giá trị giới hạn của tiếng ồn</w:t>
      </w:r>
      <w:bookmarkEnd w:id="77"/>
    </w:p>
    <w:tbl>
      <w:tblPr>
        <w:tblW w:w="4476" w:type="pct"/>
        <w:jc w:val="center"/>
        <w:tblCellMar>
          <w:left w:w="0" w:type="dxa"/>
          <w:right w:w="0" w:type="dxa"/>
        </w:tblCellMar>
        <w:tblLook w:val="04A0" w:firstRow="1" w:lastRow="0" w:firstColumn="1" w:lastColumn="0" w:noHBand="0" w:noVBand="1"/>
      </w:tblPr>
      <w:tblGrid>
        <w:gridCol w:w="720"/>
        <w:gridCol w:w="2297"/>
        <w:gridCol w:w="1870"/>
        <w:gridCol w:w="3478"/>
      </w:tblGrid>
      <w:tr w:rsidR="00DD6328" w:rsidRPr="00D74AE9" w14:paraId="1404B360" w14:textId="77777777" w:rsidTr="0019074D">
        <w:trPr>
          <w:trHeight w:val="643"/>
          <w:jc w:val="center"/>
        </w:trPr>
        <w:tc>
          <w:tcPr>
            <w:tcW w:w="430" w:type="pct"/>
            <w:tcBorders>
              <w:top w:val="single" w:sz="4" w:space="0" w:color="000000"/>
              <w:left w:val="single" w:sz="4" w:space="0" w:color="000000"/>
              <w:bottom w:val="single" w:sz="4" w:space="0" w:color="000000"/>
              <w:right w:val="single" w:sz="4" w:space="0" w:color="000000"/>
            </w:tcBorders>
            <w:vAlign w:val="center"/>
            <w:hideMark/>
          </w:tcPr>
          <w:p w14:paraId="00F5E23E" w14:textId="77777777" w:rsidR="00DD6328" w:rsidRPr="00D74AE9" w:rsidRDefault="00DD6328" w:rsidP="00841990">
            <w:pPr>
              <w:widowControl w:val="0"/>
              <w:autoSpaceDE w:val="0"/>
              <w:autoSpaceDN w:val="0"/>
              <w:adjustRightInd w:val="0"/>
              <w:spacing w:before="40" w:after="40" w:line="252" w:lineRule="auto"/>
              <w:jc w:val="center"/>
              <w:rPr>
                <w:rFonts w:cs="Times New Roman"/>
                <w:color w:val="000000" w:themeColor="text1"/>
                <w:szCs w:val="26"/>
              </w:rPr>
            </w:pPr>
            <w:r w:rsidRPr="00D74AE9">
              <w:rPr>
                <w:rFonts w:cs="Times New Roman"/>
                <w:b/>
                <w:bCs/>
                <w:color w:val="000000" w:themeColor="text1"/>
                <w:szCs w:val="26"/>
              </w:rPr>
              <w:t>TT</w:t>
            </w:r>
          </w:p>
        </w:tc>
        <w:tc>
          <w:tcPr>
            <w:tcW w:w="1373" w:type="pct"/>
            <w:tcBorders>
              <w:top w:val="single" w:sz="4" w:space="0" w:color="000000"/>
              <w:left w:val="single" w:sz="4" w:space="0" w:color="000000"/>
              <w:bottom w:val="single" w:sz="4" w:space="0" w:color="000000"/>
              <w:right w:val="single" w:sz="4" w:space="0" w:color="000000"/>
            </w:tcBorders>
            <w:vAlign w:val="center"/>
            <w:hideMark/>
          </w:tcPr>
          <w:p w14:paraId="73F50D95" w14:textId="77777777" w:rsidR="00DD6328" w:rsidRPr="00D74AE9" w:rsidRDefault="00DD6328" w:rsidP="00841990">
            <w:pPr>
              <w:widowControl w:val="0"/>
              <w:autoSpaceDE w:val="0"/>
              <w:autoSpaceDN w:val="0"/>
              <w:adjustRightInd w:val="0"/>
              <w:spacing w:before="40" w:after="40" w:line="252" w:lineRule="auto"/>
              <w:ind w:left="142" w:right="140"/>
              <w:jc w:val="center"/>
              <w:rPr>
                <w:rFonts w:cs="Times New Roman"/>
                <w:color w:val="000000" w:themeColor="text1"/>
                <w:szCs w:val="26"/>
              </w:rPr>
            </w:pPr>
            <w:r w:rsidRPr="00D74AE9">
              <w:rPr>
                <w:rFonts w:cs="Times New Roman"/>
                <w:b/>
                <w:bCs/>
                <w:color w:val="000000" w:themeColor="text1"/>
                <w:szCs w:val="26"/>
              </w:rPr>
              <w:t>Từ 6</w:t>
            </w:r>
            <w:r w:rsidRPr="00D74AE9">
              <w:rPr>
                <w:rFonts w:cs="Times New Roman"/>
                <w:b/>
                <w:bCs/>
                <w:color w:val="000000" w:themeColor="text1"/>
                <w:szCs w:val="26"/>
                <w:lang w:val="vi-VN"/>
              </w:rPr>
              <w:t xml:space="preserve"> giờ đến </w:t>
            </w:r>
            <w:r w:rsidRPr="00D74AE9">
              <w:rPr>
                <w:rFonts w:cs="Times New Roman"/>
                <w:b/>
                <w:bCs/>
                <w:color w:val="000000" w:themeColor="text1"/>
                <w:szCs w:val="26"/>
              </w:rPr>
              <w:t>21 giờ (dBA)</w:t>
            </w:r>
          </w:p>
        </w:tc>
        <w:tc>
          <w:tcPr>
            <w:tcW w:w="1118" w:type="pct"/>
            <w:tcBorders>
              <w:top w:val="single" w:sz="4" w:space="0" w:color="000000"/>
              <w:left w:val="single" w:sz="4" w:space="0" w:color="000000"/>
              <w:bottom w:val="single" w:sz="4" w:space="0" w:color="000000"/>
              <w:right w:val="single" w:sz="4" w:space="0" w:color="000000"/>
            </w:tcBorders>
            <w:vAlign w:val="center"/>
            <w:hideMark/>
          </w:tcPr>
          <w:p w14:paraId="1B16FBA7" w14:textId="77777777" w:rsidR="00DD6328" w:rsidRPr="00D74AE9" w:rsidRDefault="00DD6328" w:rsidP="00841990">
            <w:pPr>
              <w:widowControl w:val="0"/>
              <w:autoSpaceDE w:val="0"/>
              <w:autoSpaceDN w:val="0"/>
              <w:adjustRightInd w:val="0"/>
              <w:spacing w:before="40" w:after="40" w:line="252" w:lineRule="auto"/>
              <w:ind w:left="142" w:right="140"/>
              <w:jc w:val="center"/>
              <w:rPr>
                <w:rFonts w:cs="Times New Roman"/>
                <w:color w:val="000000" w:themeColor="text1"/>
                <w:szCs w:val="26"/>
              </w:rPr>
            </w:pPr>
            <w:r w:rsidRPr="00D74AE9">
              <w:rPr>
                <w:rFonts w:cs="Times New Roman"/>
                <w:b/>
                <w:bCs/>
                <w:color w:val="000000" w:themeColor="text1"/>
                <w:szCs w:val="26"/>
              </w:rPr>
              <w:t>Từ 21</w:t>
            </w:r>
            <w:r w:rsidRPr="00D74AE9">
              <w:rPr>
                <w:rFonts w:cs="Times New Roman"/>
                <w:b/>
                <w:bCs/>
                <w:color w:val="000000" w:themeColor="text1"/>
                <w:szCs w:val="26"/>
                <w:lang w:val="vi-VN"/>
              </w:rPr>
              <w:t xml:space="preserve"> giờ đến </w:t>
            </w:r>
            <w:r w:rsidRPr="00D74AE9">
              <w:rPr>
                <w:rFonts w:cs="Times New Roman"/>
                <w:b/>
                <w:bCs/>
                <w:color w:val="000000" w:themeColor="text1"/>
                <w:szCs w:val="26"/>
              </w:rPr>
              <w:t>6 giờ (dBA)</w:t>
            </w:r>
          </w:p>
        </w:tc>
        <w:tc>
          <w:tcPr>
            <w:tcW w:w="2079" w:type="pct"/>
            <w:tcBorders>
              <w:top w:val="single" w:sz="4" w:space="0" w:color="000000"/>
              <w:left w:val="single" w:sz="4" w:space="0" w:color="000000"/>
              <w:bottom w:val="single" w:sz="4" w:space="0" w:color="000000"/>
              <w:right w:val="single" w:sz="4" w:space="0" w:color="000000"/>
            </w:tcBorders>
            <w:vAlign w:val="center"/>
            <w:hideMark/>
          </w:tcPr>
          <w:p w14:paraId="5BC0F1AF" w14:textId="77777777" w:rsidR="00DD6328" w:rsidRPr="00D74AE9" w:rsidRDefault="00DD6328" w:rsidP="00841990">
            <w:pPr>
              <w:widowControl w:val="0"/>
              <w:autoSpaceDE w:val="0"/>
              <w:autoSpaceDN w:val="0"/>
              <w:adjustRightInd w:val="0"/>
              <w:spacing w:before="40" w:after="40" w:line="252" w:lineRule="auto"/>
              <w:ind w:left="142" w:right="140"/>
              <w:jc w:val="center"/>
              <w:rPr>
                <w:rFonts w:cs="Times New Roman"/>
                <w:color w:val="000000" w:themeColor="text1"/>
                <w:szCs w:val="26"/>
              </w:rPr>
            </w:pPr>
            <w:r w:rsidRPr="00D74AE9">
              <w:rPr>
                <w:rFonts w:cs="Times New Roman"/>
                <w:b/>
                <w:bCs/>
                <w:color w:val="000000" w:themeColor="text1"/>
                <w:szCs w:val="26"/>
              </w:rPr>
              <w:t>Ghi chú</w:t>
            </w:r>
          </w:p>
        </w:tc>
      </w:tr>
      <w:tr w:rsidR="00DD6328" w:rsidRPr="00D74AE9" w14:paraId="4A8E6E77" w14:textId="77777777" w:rsidTr="0019074D">
        <w:trPr>
          <w:jc w:val="center"/>
        </w:trPr>
        <w:tc>
          <w:tcPr>
            <w:tcW w:w="430" w:type="pct"/>
            <w:tcBorders>
              <w:top w:val="single" w:sz="4" w:space="0" w:color="000000"/>
              <w:left w:val="single" w:sz="4" w:space="0" w:color="000000"/>
              <w:bottom w:val="single" w:sz="4" w:space="0" w:color="000000"/>
              <w:right w:val="single" w:sz="4" w:space="0" w:color="000000"/>
            </w:tcBorders>
            <w:vAlign w:val="center"/>
            <w:hideMark/>
          </w:tcPr>
          <w:p w14:paraId="13621377" w14:textId="77777777" w:rsidR="00DD6328" w:rsidRPr="00D74AE9" w:rsidRDefault="00DD6328" w:rsidP="00841990">
            <w:pPr>
              <w:widowControl w:val="0"/>
              <w:autoSpaceDE w:val="0"/>
              <w:autoSpaceDN w:val="0"/>
              <w:adjustRightInd w:val="0"/>
              <w:spacing w:before="40" w:after="40" w:line="252" w:lineRule="auto"/>
              <w:jc w:val="center"/>
              <w:rPr>
                <w:rFonts w:cs="Times New Roman"/>
                <w:color w:val="000000" w:themeColor="text1"/>
                <w:szCs w:val="26"/>
              </w:rPr>
            </w:pPr>
            <w:r w:rsidRPr="00D74AE9">
              <w:rPr>
                <w:rFonts w:cs="Times New Roman"/>
                <w:color w:val="000000" w:themeColor="text1"/>
                <w:szCs w:val="26"/>
              </w:rPr>
              <w:t>1</w:t>
            </w:r>
          </w:p>
        </w:tc>
        <w:tc>
          <w:tcPr>
            <w:tcW w:w="1373" w:type="pct"/>
            <w:tcBorders>
              <w:top w:val="single" w:sz="4" w:space="0" w:color="000000"/>
              <w:left w:val="single" w:sz="4" w:space="0" w:color="000000"/>
              <w:bottom w:val="single" w:sz="4" w:space="0" w:color="000000"/>
              <w:right w:val="single" w:sz="4" w:space="0" w:color="000000"/>
            </w:tcBorders>
            <w:vAlign w:val="center"/>
            <w:hideMark/>
          </w:tcPr>
          <w:p w14:paraId="34916870" w14:textId="77777777" w:rsidR="00DD6328" w:rsidRPr="00D74AE9" w:rsidRDefault="00DD6328" w:rsidP="00841990">
            <w:pPr>
              <w:spacing w:before="40" w:after="40" w:line="252" w:lineRule="auto"/>
              <w:ind w:left="142" w:right="140"/>
              <w:jc w:val="center"/>
              <w:rPr>
                <w:rFonts w:cs="Times New Roman"/>
                <w:color w:val="000000" w:themeColor="text1"/>
                <w:szCs w:val="26"/>
              </w:rPr>
            </w:pPr>
            <w:r w:rsidRPr="00D74AE9">
              <w:rPr>
                <w:rStyle w:val="fontstyle01"/>
                <w:rFonts w:cs="Times New Roman"/>
                <w:color w:val="000000" w:themeColor="text1"/>
              </w:rPr>
              <w:t>70</w:t>
            </w:r>
          </w:p>
        </w:tc>
        <w:tc>
          <w:tcPr>
            <w:tcW w:w="1118" w:type="pct"/>
            <w:tcBorders>
              <w:top w:val="single" w:sz="4" w:space="0" w:color="000000"/>
              <w:left w:val="single" w:sz="4" w:space="0" w:color="000000"/>
              <w:bottom w:val="single" w:sz="4" w:space="0" w:color="000000"/>
              <w:right w:val="single" w:sz="4" w:space="0" w:color="000000"/>
            </w:tcBorders>
            <w:vAlign w:val="center"/>
            <w:hideMark/>
          </w:tcPr>
          <w:p w14:paraId="496070F8" w14:textId="77777777" w:rsidR="00DD6328" w:rsidRPr="00D74AE9" w:rsidRDefault="00DD6328" w:rsidP="00841990">
            <w:pPr>
              <w:widowControl w:val="0"/>
              <w:autoSpaceDE w:val="0"/>
              <w:autoSpaceDN w:val="0"/>
              <w:adjustRightInd w:val="0"/>
              <w:spacing w:before="40" w:after="40" w:line="252" w:lineRule="auto"/>
              <w:ind w:left="142" w:right="140"/>
              <w:jc w:val="center"/>
              <w:rPr>
                <w:rFonts w:cs="Times New Roman"/>
                <w:color w:val="000000" w:themeColor="text1"/>
                <w:szCs w:val="26"/>
                <w:lang w:val="vi-VN"/>
              </w:rPr>
            </w:pPr>
            <w:r w:rsidRPr="00D74AE9">
              <w:rPr>
                <w:rFonts w:cs="Times New Roman"/>
                <w:color w:val="000000" w:themeColor="text1"/>
                <w:szCs w:val="26"/>
                <w:lang w:val="vi-VN"/>
              </w:rPr>
              <w:t>55</w:t>
            </w:r>
          </w:p>
        </w:tc>
        <w:tc>
          <w:tcPr>
            <w:tcW w:w="2079" w:type="pct"/>
            <w:tcBorders>
              <w:top w:val="single" w:sz="4" w:space="0" w:color="000000"/>
              <w:left w:val="single" w:sz="4" w:space="0" w:color="000000"/>
              <w:bottom w:val="single" w:sz="4" w:space="0" w:color="000000"/>
              <w:right w:val="single" w:sz="4" w:space="0" w:color="000000"/>
            </w:tcBorders>
            <w:vAlign w:val="center"/>
            <w:hideMark/>
          </w:tcPr>
          <w:p w14:paraId="13DAC399" w14:textId="77777777" w:rsidR="00DD6328" w:rsidRPr="00D74AE9" w:rsidRDefault="00DD6328" w:rsidP="00841990">
            <w:pPr>
              <w:widowControl w:val="0"/>
              <w:autoSpaceDE w:val="0"/>
              <w:autoSpaceDN w:val="0"/>
              <w:adjustRightInd w:val="0"/>
              <w:spacing w:before="40" w:after="40" w:line="252" w:lineRule="auto"/>
              <w:ind w:left="142" w:right="140"/>
              <w:jc w:val="center"/>
              <w:rPr>
                <w:rFonts w:cs="Times New Roman"/>
                <w:color w:val="000000" w:themeColor="text1"/>
                <w:szCs w:val="26"/>
              </w:rPr>
            </w:pPr>
            <w:r w:rsidRPr="00D74AE9">
              <w:rPr>
                <w:rFonts w:cs="Times New Roman"/>
                <w:i/>
                <w:iCs/>
                <w:color w:val="000000" w:themeColor="text1"/>
                <w:szCs w:val="26"/>
              </w:rPr>
              <w:t xml:space="preserve">Khu vực </w:t>
            </w:r>
            <w:r w:rsidRPr="00D74AE9">
              <w:rPr>
                <w:rFonts w:cs="Times New Roman"/>
                <w:i/>
                <w:iCs/>
                <w:color w:val="000000" w:themeColor="text1"/>
                <w:szCs w:val="26"/>
              </w:rPr>
              <w:br/>
              <w:t>thông</w:t>
            </w:r>
            <w:r w:rsidRPr="00D74AE9">
              <w:rPr>
                <w:rFonts w:cs="Times New Roman"/>
                <w:color w:val="000000" w:themeColor="text1"/>
                <w:szCs w:val="26"/>
              </w:rPr>
              <w:t xml:space="preserve"> </w:t>
            </w:r>
            <w:r w:rsidRPr="00D74AE9">
              <w:rPr>
                <w:rFonts w:cs="Times New Roman"/>
                <w:i/>
                <w:iCs/>
                <w:color w:val="000000" w:themeColor="text1"/>
                <w:szCs w:val="26"/>
              </w:rPr>
              <w:t>thường</w:t>
            </w:r>
          </w:p>
        </w:tc>
      </w:tr>
    </w:tbl>
    <w:p w14:paraId="24698085" w14:textId="71C47B6A" w:rsidR="00157EB0" w:rsidRDefault="00DD6328" w:rsidP="00157EB0">
      <w:r>
        <w:tab/>
        <w:t xml:space="preserve">Giá trị giới hạn của độ rung </w:t>
      </w:r>
    </w:p>
    <w:p w14:paraId="61EE20A9" w14:textId="61BD8B4D" w:rsidR="00DD6328" w:rsidRDefault="00DD6328" w:rsidP="00DD6328">
      <w:pPr>
        <w:pStyle w:val="Caption"/>
        <w:keepNext/>
        <w:jc w:val="center"/>
      </w:pPr>
      <w:bookmarkStart w:id="78" w:name="_Toc152937786"/>
      <w:r>
        <w:t xml:space="preserve">Bảng </w:t>
      </w:r>
      <w:fldSimple w:instr=" SEQ Bảng \* ARABIC ">
        <w:r w:rsidR="000F16D1">
          <w:rPr>
            <w:noProof/>
          </w:rPr>
          <w:t>12</w:t>
        </w:r>
      </w:fldSimple>
      <w:r>
        <w:t>: Giá trị giới hạn của độ rung</w:t>
      </w:r>
      <w:bookmarkEnd w:id="78"/>
    </w:p>
    <w:tbl>
      <w:tblPr>
        <w:tblW w:w="4476" w:type="pct"/>
        <w:jc w:val="center"/>
        <w:tblCellMar>
          <w:left w:w="0" w:type="dxa"/>
          <w:right w:w="0" w:type="dxa"/>
        </w:tblCellMar>
        <w:tblLook w:val="04A0" w:firstRow="1" w:lastRow="0" w:firstColumn="1" w:lastColumn="0" w:noHBand="0" w:noVBand="1"/>
      </w:tblPr>
      <w:tblGrid>
        <w:gridCol w:w="714"/>
        <w:gridCol w:w="2013"/>
        <w:gridCol w:w="2300"/>
        <w:gridCol w:w="3338"/>
      </w:tblGrid>
      <w:tr w:rsidR="00DD6328" w:rsidRPr="00D74AE9" w14:paraId="24CF4028" w14:textId="77777777" w:rsidTr="0019074D">
        <w:trPr>
          <w:trHeight w:val="863"/>
          <w:jc w:val="center"/>
        </w:trPr>
        <w:tc>
          <w:tcPr>
            <w:tcW w:w="427" w:type="pct"/>
            <w:vMerge w:val="restart"/>
            <w:tcBorders>
              <w:top w:val="single" w:sz="4" w:space="0" w:color="000000"/>
              <w:left w:val="single" w:sz="4" w:space="0" w:color="000000"/>
              <w:bottom w:val="single" w:sz="4" w:space="0" w:color="000000"/>
              <w:right w:val="single" w:sz="4" w:space="0" w:color="000000"/>
            </w:tcBorders>
            <w:vAlign w:val="center"/>
            <w:hideMark/>
          </w:tcPr>
          <w:p w14:paraId="64F5487C" w14:textId="77777777" w:rsidR="00DD6328" w:rsidRPr="00D74AE9" w:rsidRDefault="00DD6328" w:rsidP="00DD6328">
            <w:pPr>
              <w:widowControl w:val="0"/>
              <w:autoSpaceDE w:val="0"/>
              <w:autoSpaceDN w:val="0"/>
              <w:adjustRightInd w:val="0"/>
              <w:spacing w:before="40" w:after="40" w:line="252" w:lineRule="auto"/>
              <w:jc w:val="center"/>
              <w:rPr>
                <w:color w:val="000000" w:themeColor="text1"/>
                <w:szCs w:val="26"/>
              </w:rPr>
            </w:pPr>
            <w:r w:rsidRPr="00D74AE9">
              <w:rPr>
                <w:b/>
                <w:bCs/>
                <w:color w:val="000000" w:themeColor="text1"/>
                <w:szCs w:val="26"/>
              </w:rPr>
              <w:t>TT</w:t>
            </w:r>
          </w:p>
        </w:tc>
        <w:tc>
          <w:tcPr>
            <w:tcW w:w="2577" w:type="pct"/>
            <w:gridSpan w:val="2"/>
            <w:tcBorders>
              <w:top w:val="single" w:sz="4" w:space="0" w:color="000000"/>
              <w:left w:val="single" w:sz="4" w:space="0" w:color="000000"/>
              <w:bottom w:val="nil"/>
              <w:right w:val="single" w:sz="4" w:space="0" w:color="000000"/>
            </w:tcBorders>
            <w:vAlign w:val="center"/>
            <w:hideMark/>
          </w:tcPr>
          <w:p w14:paraId="30EA9DB5" w14:textId="77777777" w:rsidR="00DD6328" w:rsidRPr="00D74AE9" w:rsidRDefault="00DD6328" w:rsidP="00DD6328">
            <w:pPr>
              <w:widowControl w:val="0"/>
              <w:autoSpaceDE w:val="0"/>
              <w:autoSpaceDN w:val="0"/>
              <w:adjustRightInd w:val="0"/>
              <w:spacing w:before="40" w:after="40" w:line="252" w:lineRule="auto"/>
              <w:ind w:left="144" w:right="104"/>
              <w:jc w:val="center"/>
              <w:rPr>
                <w:color w:val="000000" w:themeColor="text1"/>
                <w:szCs w:val="26"/>
                <w:lang w:val="vi-VN"/>
              </w:rPr>
            </w:pPr>
            <w:r w:rsidRPr="00D74AE9">
              <w:rPr>
                <w:b/>
                <w:bCs/>
                <w:color w:val="000000" w:themeColor="text1"/>
                <w:szCs w:val="26"/>
              </w:rPr>
              <w:t>Thời gian áp dụng trong ngày và mức</w:t>
            </w:r>
            <w:r w:rsidRPr="00D74AE9">
              <w:rPr>
                <w:color w:val="000000" w:themeColor="text1"/>
                <w:szCs w:val="26"/>
              </w:rPr>
              <w:t xml:space="preserve"> </w:t>
            </w:r>
            <w:r w:rsidRPr="00D74AE9">
              <w:rPr>
                <w:b/>
                <w:bCs/>
                <w:color w:val="000000" w:themeColor="text1"/>
                <w:szCs w:val="26"/>
              </w:rPr>
              <w:t>gia tốc rung cho phép, dB</w:t>
            </w:r>
          </w:p>
        </w:tc>
        <w:tc>
          <w:tcPr>
            <w:tcW w:w="1995" w:type="pct"/>
            <w:vMerge w:val="restart"/>
            <w:tcBorders>
              <w:top w:val="single" w:sz="4" w:space="0" w:color="000000"/>
              <w:left w:val="single" w:sz="4" w:space="0" w:color="000000"/>
              <w:bottom w:val="single" w:sz="4" w:space="0" w:color="000000"/>
              <w:right w:val="single" w:sz="4" w:space="0" w:color="000000"/>
            </w:tcBorders>
            <w:vAlign w:val="center"/>
            <w:hideMark/>
          </w:tcPr>
          <w:p w14:paraId="33B0E85E" w14:textId="77777777" w:rsidR="00DD6328" w:rsidRPr="00D74AE9" w:rsidRDefault="00DD6328" w:rsidP="00DD6328">
            <w:pPr>
              <w:widowControl w:val="0"/>
              <w:autoSpaceDE w:val="0"/>
              <w:autoSpaceDN w:val="0"/>
              <w:adjustRightInd w:val="0"/>
              <w:spacing w:before="40" w:after="40" w:line="252" w:lineRule="auto"/>
              <w:ind w:left="144" w:right="104"/>
              <w:jc w:val="center"/>
              <w:rPr>
                <w:color w:val="000000" w:themeColor="text1"/>
                <w:szCs w:val="26"/>
              </w:rPr>
            </w:pPr>
            <w:r w:rsidRPr="00D74AE9">
              <w:rPr>
                <w:b/>
                <w:bCs/>
                <w:color w:val="000000" w:themeColor="text1"/>
                <w:szCs w:val="26"/>
              </w:rPr>
              <w:t>Ghi chú</w:t>
            </w:r>
          </w:p>
        </w:tc>
      </w:tr>
      <w:tr w:rsidR="00DD6328" w:rsidRPr="00D74AE9" w14:paraId="3CD11308" w14:textId="77777777" w:rsidTr="0019074D">
        <w:trPr>
          <w:trHeight w:val="60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DD087C" w14:textId="77777777" w:rsidR="00DD6328" w:rsidRPr="00D74AE9" w:rsidRDefault="00DD6328" w:rsidP="00DD6328">
            <w:pPr>
              <w:rPr>
                <w:color w:val="000000" w:themeColor="text1"/>
                <w:szCs w:val="26"/>
              </w:rPr>
            </w:pPr>
          </w:p>
        </w:tc>
        <w:tc>
          <w:tcPr>
            <w:tcW w:w="1203" w:type="pct"/>
            <w:tcBorders>
              <w:top w:val="single" w:sz="4" w:space="0" w:color="000000"/>
              <w:left w:val="single" w:sz="4" w:space="0" w:color="000000"/>
              <w:bottom w:val="single" w:sz="4" w:space="0" w:color="000000"/>
              <w:right w:val="single" w:sz="4" w:space="0" w:color="000000"/>
            </w:tcBorders>
            <w:vAlign w:val="center"/>
            <w:hideMark/>
          </w:tcPr>
          <w:p w14:paraId="639B6199" w14:textId="77777777" w:rsidR="00DD6328" w:rsidRPr="00D74AE9" w:rsidRDefault="00DD6328" w:rsidP="00DD6328">
            <w:pPr>
              <w:widowControl w:val="0"/>
              <w:autoSpaceDE w:val="0"/>
              <w:autoSpaceDN w:val="0"/>
              <w:adjustRightInd w:val="0"/>
              <w:spacing w:before="40" w:after="40" w:line="252" w:lineRule="auto"/>
              <w:ind w:left="144" w:right="152"/>
              <w:jc w:val="center"/>
              <w:rPr>
                <w:color w:val="000000" w:themeColor="text1"/>
                <w:szCs w:val="26"/>
              </w:rPr>
            </w:pPr>
            <w:r w:rsidRPr="00D74AE9">
              <w:rPr>
                <w:bCs/>
                <w:color w:val="000000" w:themeColor="text1"/>
                <w:szCs w:val="26"/>
              </w:rPr>
              <w:t>Từ 6</w:t>
            </w:r>
            <w:r w:rsidRPr="00D74AE9">
              <w:rPr>
                <w:bCs/>
                <w:color w:val="000000" w:themeColor="text1"/>
                <w:szCs w:val="26"/>
                <w:lang w:val="vi-VN"/>
              </w:rPr>
              <w:t xml:space="preserve"> giờ đến </w:t>
            </w:r>
            <w:r w:rsidRPr="00D74AE9">
              <w:rPr>
                <w:bCs/>
                <w:color w:val="000000" w:themeColor="text1"/>
                <w:szCs w:val="26"/>
              </w:rPr>
              <w:t>21 giờ</w:t>
            </w:r>
          </w:p>
        </w:tc>
        <w:tc>
          <w:tcPr>
            <w:tcW w:w="1375" w:type="pct"/>
            <w:tcBorders>
              <w:top w:val="single" w:sz="4" w:space="0" w:color="000000"/>
              <w:left w:val="single" w:sz="4" w:space="0" w:color="000000"/>
              <w:bottom w:val="single" w:sz="4" w:space="0" w:color="000000"/>
              <w:right w:val="single" w:sz="4" w:space="0" w:color="000000"/>
            </w:tcBorders>
            <w:vAlign w:val="center"/>
            <w:hideMark/>
          </w:tcPr>
          <w:p w14:paraId="5AFC21A4" w14:textId="77777777" w:rsidR="00DD6328" w:rsidRPr="00D74AE9" w:rsidRDefault="00DD6328" w:rsidP="00DD6328">
            <w:pPr>
              <w:widowControl w:val="0"/>
              <w:autoSpaceDE w:val="0"/>
              <w:autoSpaceDN w:val="0"/>
              <w:adjustRightInd w:val="0"/>
              <w:spacing w:before="40" w:after="40" w:line="252" w:lineRule="auto"/>
              <w:ind w:left="144" w:right="152"/>
              <w:jc w:val="center"/>
              <w:rPr>
                <w:color w:val="000000" w:themeColor="text1"/>
                <w:szCs w:val="26"/>
              </w:rPr>
            </w:pPr>
            <w:r w:rsidRPr="00D74AE9">
              <w:rPr>
                <w:bCs/>
                <w:color w:val="000000" w:themeColor="text1"/>
                <w:szCs w:val="26"/>
              </w:rPr>
              <w:t>Từ 21</w:t>
            </w:r>
            <w:r w:rsidRPr="00D74AE9">
              <w:rPr>
                <w:bCs/>
                <w:color w:val="000000" w:themeColor="text1"/>
                <w:szCs w:val="26"/>
                <w:lang w:val="vi-VN"/>
              </w:rPr>
              <w:t xml:space="preserve"> giờ đến </w:t>
            </w:r>
            <w:r w:rsidRPr="00D74AE9">
              <w:rPr>
                <w:bCs/>
                <w:color w:val="000000" w:themeColor="text1"/>
                <w:szCs w:val="26"/>
              </w:rPr>
              <w:t>6 giờ</w:t>
            </w:r>
          </w:p>
        </w:tc>
        <w:tc>
          <w:tcPr>
            <w:tcW w:w="1995" w:type="pct"/>
            <w:vMerge/>
            <w:tcBorders>
              <w:top w:val="single" w:sz="4" w:space="0" w:color="000000"/>
              <w:left w:val="single" w:sz="4" w:space="0" w:color="000000"/>
              <w:bottom w:val="single" w:sz="4" w:space="0" w:color="000000"/>
              <w:right w:val="single" w:sz="4" w:space="0" w:color="000000"/>
            </w:tcBorders>
            <w:vAlign w:val="center"/>
            <w:hideMark/>
          </w:tcPr>
          <w:p w14:paraId="15A38279" w14:textId="77777777" w:rsidR="00DD6328" w:rsidRPr="00D74AE9" w:rsidRDefault="00DD6328" w:rsidP="00DD6328">
            <w:pPr>
              <w:rPr>
                <w:color w:val="000000" w:themeColor="text1"/>
                <w:szCs w:val="26"/>
              </w:rPr>
            </w:pPr>
          </w:p>
        </w:tc>
      </w:tr>
      <w:tr w:rsidR="00DD6328" w:rsidRPr="00D74AE9" w14:paraId="71DB4E46" w14:textId="77777777" w:rsidTr="0019074D">
        <w:trPr>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14:paraId="3BD3E0CA" w14:textId="77777777" w:rsidR="00DD6328" w:rsidRPr="00D74AE9" w:rsidRDefault="00DD6328" w:rsidP="00841990">
            <w:pPr>
              <w:widowControl w:val="0"/>
              <w:autoSpaceDE w:val="0"/>
              <w:autoSpaceDN w:val="0"/>
              <w:adjustRightInd w:val="0"/>
              <w:spacing w:before="40" w:after="40" w:line="252" w:lineRule="auto"/>
              <w:jc w:val="center"/>
              <w:rPr>
                <w:color w:val="000000" w:themeColor="text1"/>
                <w:szCs w:val="26"/>
              </w:rPr>
            </w:pPr>
            <w:r w:rsidRPr="00D74AE9">
              <w:rPr>
                <w:color w:val="000000" w:themeColor="text1"/>
                <w:szCs w:val="26"/>
              </w:rPr>
              <w:t>1</w:t>
            </w:r>
          </w:p>
        </w:tc>
        <w:tc>
          <w:tcPr>
            <w:tcW w:w="1203" w:type="pct"/>
            <w:tcBorders>
              <w:top w:val="single" w:sz="4" w:space="0" w:color="000000"/>
              <w:left w:val="single" w:sz="4" w:space="0" w:color="000000"/>
              <w:bottom w:val="single" w:sz="4" w:space="0" w:color="000000"/>
              <w:right w:val="single" w:sz="4" w:space="0" w:color="000000"/>
            </w:tcBorders>
            <w:vAlign w:val="center"/>
            <w:hideMark/>
          </w:tcPr>
          <w:p w14:paraId="4A6378C7" w14:textId="77777777" w:rsidR="00DD6328" w:rsidRPr="00D74AE9" w:rsidRDefault="00DD6328" w:rsidP="00841990">
            <w:pPr>
              <w:widowControl w:val="0"/>
              <w:autoSpaceDE w:val="0"/>
              <w:autoSpaceDN w:val="0"/>
              <w:adjustRightInd w:val="0"/>
              <w:spacing w:before="40" w:after="40" w:line="252" w:lineRule="auto"/>
              <w:jc w:val="center"/>
              <w:rPr>
                <w:color w:val="000000" w:themeColor="text1"/>
                <w:szCs w:val="26"/>
                <w:lang w:val="vi-VN"/>
              </w:rPr>
            </w:pPr>
            <w:r w:rsidRPr="00D74AE9">
              <w:rPr>
                <w:color w:val="000000" w:themeColor="text1"/>
                <w:szCs w:val="26"/>
                <w:lang w:val="vi-VN"/>
              </w:rPr>
              <w:t>70</w:t>
            </w:r>
          </w:p>
        </w:tc>
        <w:tc>
          <w:tcPr>
            <w:tcW w:w="1375" w:type="pct"/>
            <w:tcBorders>
              <w:top w:val="single" w:sz="4" w:space="0" w:color="000000"/>
              <w:left w:val="single" w:sz="4" w:space="0" w:color="000000"/>
              <w:bottom w:val="single" w:sz="4" w:space="0" w:color="000000"/>
              <w:right w:val="single" w:sz="4" w:space="0" w:color="000000"/>
            </w:tcBorders>
            <w:vAlign w:val="center"/>
            <w:hideMark/>
          </w:tcPr>
          <w:p w14:paraId="651D4A80" w14:textId="77777777" w:rsidR="00DD6328" w:rsidRPr="00D74AE9" w:rsidRDefault="00DD6328" w:rsidP="00841990">
            <w:pPr>
              <w:widowControl w:val="0"/>
              <w:autoSpaceDE w:val="0"/>
              <w:autoSpaceDN w:val="0"/>
              <w:adjustRightInd w:val="0"/>
              <w:spacing w:before="40" w:after="40" w:line="252" w:lineRule="auto"/>
              <w:jc w:val="center"/>
              <w:rPr>
                <w:color w:val="000000" w:themeColor="text1"/>
                <w:szCs w:val="26"/>
                <w:lang w:val="vi-VN"/>
              </w:rPr>
            </w:pPr>
            <w:r w:rsidRPr="00D74AE9">
              <w:rPr>
                <w:color w:val="000000" w:themeColor="text1"/>
                <w:szCs w:val="26"/>
                <w:lang w:val="vi-VN"/>
              </w:rPr>
              <w:t>60</w:t>
            </w:r>
          </w:p>
        </w:tc>
        <w:tc>
          <w:tcPr>
            <w:tcW w:w="1995" w:type="pct"/>
            <w:tcBorders>
              <w:top w:val="single" w:sz="4" w:space="0" w:color="000000"/>
              <w:left w:val="single" w:sz="4" w:space="0" w:color="000000"/>
              <w:bottom w:val="single" w:sz="4" w:space="0" w:color="000000"/>
              <w:right w:val="single" w:sz="4" w:space="0" w:color="000000"/>
            </w:tcBorders>
            <w:vAlign w:val="center"/>
            <w:hideMark/>
          </w:tcPr>
          <w:p w14:paraId="2FBFF308" w14:textId="77777777" w:rsidR="00DD6328" w:rsidRPr="00D74AE9" w:rsidRDefault="00DD6328" w:rsidP="00841990">
            <w:pPr>
              <w:widowControl w:val="0"/>
              <w:autoSpaceDE w:val="0"/>
              <w:autoSpaceDN w:val="0"/>
              <w:adjustRightInd w:val="0"/>
              <w:spacing w:before="40" w:after="40" w:line="252" w:lineRule="auto"/>
              <w:ind w:left="115" w:right="150"/>
              <w:jc w:val="center"/>
              <w:rPr>
                <w:color w:val="000000" w:themeColor="text1"/>
                <w:szCs w:val="26"/>
              </w:rPr>
            </w:pPr>
            <w:r w:rsidRPr="00D74AE9">
              <w:rPr>
                <w:i/>
                <w:iCs/>
                <w:color w:val="000000" w:themeColor="text1"/>
                <w:szCs w:val="26"/>
              </w:rPr>
              <w:t>Khu vực thông</w:t>
            </w:r>
            <w:r w:rsidRPr="00D74AE9">
              <w:rPr>
                <w:color w:val="000000" w:themeColor="text1"/>
                <w:szCs w:val="26"/>
              </w:rPr>
              <w:t xml:space="preserve"> </w:t>
            </w:r>
            <w:r w:rsidRPr="00D74AE9">
              <w:rPr>
                <w:i/>
                <w:iCs/>
                <w:color w:val="000000" w:themeColor="text1"/>
                <w:szCs w:val="26"/>
              </w:rPr>
              <w:t>thường</w:t>
            </w:r>
          </w:p>
        </w:tc>
      </w:tr>
    </w:tbl>
    <w:p w14:paraId="243C1740" w14:textId="413D629A" w:rsidR="00C61820" w:rsidRDefault="00157EB0" w:rsidP="001B0B3C">
      <w:pPr>
        <w:pStyle w:val="Heading2"/>
      </w:pPr>
      <w:bookmarkStart w:id="79" w:name="_Toc152937757"/>
      <w:r>
        <w:t>4</w:t>
      </w:r>
      <w:r w:rsidR="00C61820">
        <w:t xml:space="preserve">. Nội dung đề nghị cấp phép </w:t>
      </w:r>
      <w:r w:rsidR="001B0B3C">
        <w:t>đối với chất thải rắn</w:t>
      </w:r>
      <w:bookmarkEnd w:id="79"/>
      <w:r w:rsidR="00C61820">
        <w:t xml:space="preserve"> </w:t>
      </w:r>
    </w:p>
    <w:p w14:paraId="61749666" w14:textId="74A45F2E" w:rsidR="00491EDA" w:rsidRDefault="00157EB0" w:rsidP="00C74E03">
      <w:pPr>
        <w:pStyle w:val="Heading3"/>
      </w:pPr>
      <w:bookmarkStart w:id="80" w:name="_Toc152937758"/>
      <w:r>
        <w:t>4</w:t>
      </w:r>
      <w:r w:rsidR="00491EDA">
        <w:t>.1. Chất thải sinh hoạt</w:t>
      </w:r>
      <w:bookmarkEnd w:id="80"/>
      <w:r w:rsidR="00491EDA">
        <w:t xml:space="preserve"> </w:t>
      </w:r>
    </w:p>
    <w:p w14:paraId="7DB6D100" w14:textId="49614B03" w:rsidR="00491EDA" w:rsidRDefault="00FD4A97" w:rsidP="002A611A">
      <w:pPr>
        <w:jc w:val="both"/>
      </w:pPr>
      <w:r>
        <w:tab/>
      </w:r>
      <w:r w:rsidR="00491EDA">
        <w:t>Nguồn phát sinh</w:t>
      </w:r>
      <w:r w:rsidR="00A6213C">
        <w:t>:</w:t>
      </w:r>
    </w:p>
    <w:p w14:paraId="430D268A" w14:textId="10187E38" w:rsidR="00A6213C" w:rsidRDefault="00A6213C" w:rsidP="00A21EA3">
      <w:pPr>
        <w:pStyle w:val="ListParagraph"/>
        <w:numPr>
          <w:ilvl w:val="0"/>
          <w:numId w:val="28"/>
        </w:numPr>
        <w:ind w:left="709"/>
        <w:jc w:val="both"/>
      </w:pPr>
      <w:r>
        <w:t>Rác thải sinh hoạt của công nhân ở</w:t>
      </w:r>
      <w:r w:rsidR="00EF23B2">
        <w:t xml:space="preserve"> </w:t>
      </w:r>
      <w:r w:rsidR="00C93764">
        <w:t>x</w:t>
      </w:r>
      <w:r w:rsidR="00EF23B2">
        <w:t>ưởng</w:t>
      </w:r>
      <w:r w:rsidR="000657B4">
        <w:t>.</w:t>
      </w:r>
    </w:p>
    <w:p w14:paraId="5592B6B2" w14:textId="5BD22A90" w:rsidR="00A6213C" w:rsidRDefault="00FD4A97" w:rsidP="002A611A">
      <w:pPr>
        <w:jc w:val="both"/>
      </w:pPr>
      <w:r>
        <w:tab/>
      </w:r>
      <w:r w:rsidR="00A6213C">
        <w:t>Phương án lưu trữ:</w:t>
      </w:r>
    </w:p>
    <w:p w14:paraId="28B7AE94" w14:textId="4E9C505B" w:rsidR="00395789" w:rsidRDefault="004A2D40" w:rsidP="00A21EA3">
      <w:pPr>
        <w:pStyle w:val="ListParagraph"/>
        <w:numPr>
          <w:ilvl w:val="0"/>
          <w:numId w:val="8"/>
        </w:numPr>
        <w:jc w:val="both"/>
      </w:pPr>
      <w:r>
        <w:t xml:space="preserve">Rác sinh hoạt sẽ được nhân viên thu gom vào thùng rác bố trí ở nhiều nơi trong khuôn viên nhà xưởng. Toàn bộ rác sinh hoạt được thu gom và vận chuyển trong ngày. </w:t>
      </w:r>
    </w:p>
    <w:p w14:paraId="20C72E0B" w14:textId="61F6888D" w:rsidR="007B0657" w:rsidRDefault="00EE0D37" w:rsidP="002A611A">
      <w:pPr>
        <w:jc w:val="both"/>
        <w:rPr>
          <w:lang w:val="en-US"/>
        </w:rPr>
      </w:pPr>
      <w:r>
        <w:rPr>
          <w:lang w:val="en-US"/>
        </w:rPr>
        <w:tab/>
      </w:r>
      <w:r w:rsidR="00BD3C97">
        <w:rPr>
          <w:lang w:val="en-US"/>
        </w:rPr>
        <w:t>Phương pháp xử lý</w:t>
      </w:r>
      <w:r w:rsidR="0004716E">
        <w:rPr>
          <w:lang w:val="en-US"/>
        </w:rPr>
        <w:t>: ký hợp đồng thu gom rác thải sinh hoạt với Công ty TNHH môi trường Tấn Dung</w:t>
      </w:r>
      <w:r w:rsidR="00D830F7">
        <w:rPr>
          <w:lang w:val="en-US"/>
        </w:rPr>
        <w:t>.</w:t>
      </w:r>
      <w:r w:rsidR="0004716E">
        <w:rPr>
          <w:lang w:val="en-US"/>
        </w:rPr>
        <w:t xml:space="preserve"> </w:t>
      </w:r>
    </w:p>
    <w:p w14:paraId="49E18587" w14:textId="77777777" w:rsidR="00AF2F92" w:rsidRDefault="00AF2F92" w:rsidP="002A611A">
      <w:pPr>
        <w:jc w:val="both"/>
        <w:rPr>
          <w:lang w:val="en-US"/>
        </w:rPr>
      </w:pPr>
    </w:p>
    <w:p w14:paraId="02A15E4E" w14:textId="753C56FA" w:rsidR="00C72316" w:rsidRDefault="00C72316" w:rsidP="00C72316">
      <w:pPr>
        <w:pStyle w:val="Caption"/>
        <w:keepNext/>
        <w:jc w:val="center"/>
      </w:pPr>
      <w:bookmarkStart w:id="81" w:name="_Toc152937787"/>
      <w:r>
        <w:lastRenderedPageBreak/>
        <w:t xml:space="preserve">Bảng </w:t>
      </w:r>
      <w:fldSimple w:instr=" SEQ Bảng \* ARABIC ">
        <w:r w:rsidR="000F16D1">
          <w:rPr>
            <w:noProof/>
          </w:rPr>
          <w:t>13</w:t>
        </w:r>
      </w:fldSimple>
      <w:r>
        <w:t>: Danh mục chất thải rắn sinh hoạt đề nghị cấp phép</w:t>
      </w:r>
      <w:bookmarkEnd w:id="81"/>
    </w:p>
    <w:tbl>
      <w:tblPr>
        <w:tblStyle w:val="TableGrid"/>
        <w:tblW w:w="0" w:type="auto"/>
        <w:tblLook w:val="04A0" w:firstRow="1" w:lastRow="0" w:firstColumn="1" w:lastColumn="0" w:noHBand="0" w:noVBand="1"/>
      </w:tblPr>
      <w:tblGrid>
        <w:gridCol w:w="708"/>
        <w:gridCol w:w="5522"/>
        <w:gridCol w:w="3114"/>
      </w:tblGrid>
      <w:tr w:rsidR="00C72316" w14:paraId="78F7E477" w14:textId="77777777" w:rsidTr="000A00F2">
        <w:trPr>
          <w:trHeight w:val="477"/>
        </w:trPr>
        <w:tc>
          <w:tcPr>
            <w:tcW w:w="704" w:type="dxa"/>
            <w:vAlign w:val="center"/>
          </w:tcPr>
          <w:p w14:paraId="03AB823F" w14:textId="77777777" w:rsidR="00C72316" w:rsidRPr="00655FFA" w:rsidRDefault="00C72316" w:rsidP="000A00F2">
            <w:pPr>
              <w:jc w:val="center"/>
              <w:rPr>
                <w:b/>
                <w:bCs/>
              </w:rPr>
            </w:pPr>
            <w:r w:rsidRPr="00655FFA">
              <w:rPr>
                <w:b/>
                <w:bCs/>
              </w:rPr>
              <w:t>STT</w:t>
            </w:r>
          </w:p>
        </w:tc>
        <w:tc>
          <w:tcPr>
            <w:tcW w:w="5525" w:type="dxa"/>
            <w:vAlign w:val="center"/>
          </w:tcPr>
          <w:p w14:paraId="65B06F4C" w14:textId="77777777" w:rsidR="00C72316" w:rsidRPr="00655FFA" w:rsidRDefault="00C72316" w:rsidP="000A00F2">
            <w:pPr>
              <w:jc w:val="center"/>
              <w:rPr>
                <w:b/>
                <w:bCs/>
              </w:rPr>
            </w:pPr>
            <w:r w:rsidRPr="00655FFA">
              <w:rPr>
                <w:b/>
                <w:bCs/>
              </w:rPr>
              <w:t>Loại chất thải</w:t>
            </w:r>
          </w:p>
        </w:tc>
        <w:tc>
          <w:tcPr>
            <w:tcW w:w="3115" w:type="dxa"/>
            <w:vAlign w:val="center"/>
          </w:tcPr>
          <w:p w14:paraId="3CAAA139" w14:textId="28BFAEFE" w:rsidR="00C72316" w:rsidRPr="00655FFA" w:rsidRDefault="00C72316" w:rsidP="000A00F2">
            <w:pPr>
              <w:jc w:val="center"/>
              <w:rPr>
                <w:b/>
                <w:bCs/>
              </w:rPr>
            </w:pPr>
            <w:r w:rsidRPr="00655FFA">
              <w:rPr>
                <w:b/>
                <w:bCs/>
              </w:rPr>
              <w:t>Khối lượ</w:t>
            </w:r>
            <w:r w:rsidR="0019074D">
              <w:rPr>
                <w:b/>
                <w:bCs/>
              </w:rPr>
              <w:t>ng (tấn</w:t>
            </w:r>
            <w:r w:rsidRPr="00655FFA">
              <w:rPr>
                <w:b/>
                <w:bCs/>
              </w:rPr>
              <w:t>/</w:t>
            </w:r>
            <w:r w:rsidR="006C40D0">
              <w:rPr>
                <w:b/>
                <w:bCs/>
              </w:rPr>
              <w:t>năm</w:t>
            </w:r>
            <w:r>
              <w:rPr>
                <w:b/>
                <w:bCs/>
              </w:rPr>
              <w:t>)</w:t>
            </w:r>
          </w:p>
        </w:tc>
      </w:tr>
      <w:tr w:rsidR="00C72316" w14:paraId="26B9FF47" w14:textId="77777777" w:rsidTr="00F86255">
        <w:trPr>
          <w:trHeight w:val="391"/>
        </w:trPr>
        <w:tc>
          <w:tcPr>
            <w:tcW w:w="704" w:type="dxa"/>
            <w:vAlign w:val="center"/>
          </w:tcPr>
          <w:p w14:paraId="5904A47C" w14:textId="77777777" w:rsidR="00C72316" w:rsidRDefault="00C72316" w:rsidP="000A00F2">
            <w:pPr>
              <w:jc w:val="center"/>
            </w:pPr>
            <w:r>
              <w:t>1</w:t>
            </w:r>
          </w:p>
        </w:tc>
        <w:tc>
          <w:tcPr>
            <w:tcW w:w="5525" w:type="dxa"/>
            <w:vAlign w:val="center"/>
          </w:tcPr>
          <w:p w14:paraId="2227219C" w14:textId="77777777" w:rsidR="00C72316" w:rsidRDefault="00C72316" w:rsidP="000A00F2">
            <w:pPr>
              <w:jc w:val="center"/>
            </w:pPr>
            <w:r>
              <w:t>Rác thải sinh hoạt của công nhân</w:t>
            </w:r>
          </w:p>
        </w:tc>
        <w:tc>
          <w:tcPr>
            <w:tcW w:w="3115" w:type="dxa"/>
            <w:vAlign w:val="center"/>
          </w:tcPr>
          <w:p w14:paraId="52411B1D" w14:textId="5E41F5B7" w:rsidR="00C72316" w:rsidRDefault="0019074D" w:rsidP="000A00F2">
            <w:pPr>
              <w:jc w:val="center"/>
            </w:pPr>
            <w:r>
              <w:t>160</w:t>
            </w:r>
          </w:p>
        </w:tc>
      </w:tr>
    </w:tbl>
    <w:p w14:paraId="336619AC" w14:textId="34D254FF" w:rsidR="00C72316" w:rsidRDefault="00157EB0" w:rsidP="00900F9A">
      <w:pPr>
        <w:pStyle w:val="Heading3"/>
      </w:pPr>
      <w:bookmarkStart w:id="82" w:name="_Toc152937759"/>
      <w:r>
        <w:t>4</w:t>
      </w:r>
      <w:r w:rsidR="00F505CC">
        <w:t>.2. Chất thải rắn công nghiệp thông thường</w:t>
      </w:r>
      <w:bookmarkEnd w:id="82"/>
    </w:p>
    <w:p w14:paraId="46B54909" w14:textId="48C9D25C" w:rsidR="00F505CC" w:rsidRDefault="00F505CC" w:rsidP="00F505CC">
      <w:pPr>
        <w:pStyle w:val="0Normal"/>
      </w:pPr>
      <w:r>
        <w:tab/>
        <w:t>Nguồn phát sinh</w:t>
      </w:r>
      <w:r w:rsidR="008D03DA">
        <w:t>:</w:t>
      </w:r>
    </w:p>
    <w:p w14:paraId="0197E939" w14:textId="5127D9FD" w:rsidR="008D03DA" w:rsidRPr="00855866" w:rsidRDefault="008D03DA" w:rsidP="00A21EA3">
      <w:pPr>
        <w:pStyle w:val="0Normal"/>
        <w:numPr>
          <w:ilvl w:val="0"/>
          <w:numId w:val="28"/>
        </w:numPr>
        <w:ind w:left="709"/>
        <w:rPr>
          <w:color w:val="FF0000"/>
        </w:rPr>
      </w:pPr>
      <w:r w:rsidRPr="00855866">
        <w:rPr>
          <w:color w:val="FF0000"/>
        </w:rPr>
        <w:t>Trong qu</w:t>
      </w:r>
      <w:r w:rsidR="00855866" w:rsidRPr="00855866">
        <w:rPr>
          <w:color w:val="FF0000"/>
        </w:rPr>
        <w:t>á</w:t>
      </w:r>
      <w:r w:rsidRPr="00855866">
        <w:rPr>
          <w:color w:val="FF0000"/>
        </w:rPr>
        <w:t xml:space="preserve"> trình hoạt động sản xuất</w:t>
      </w:r>
      <w:r w:rsidR="00855866" w:rsidRPr="00855866">
        <w:rPr>
          <w:color w:val="FF0000"/>
        </w:rPr>
        <w:t xml:space="preserve"> như </w:t>
      </w:r>
      <w:r w:rsidR="00855866" w:rsidRPr="00855866">
        <w:rPr>
          <w:color w:val="FF0000"/>
          <w:lang w:val="pt-BR" w:eastAsia="zh-TW"/>
        </w:rPr>
        <w:t>bao bì thùng giấy carton, bao bì nylon, vải vụn...., nguyên liệu, hóa chất không nhiễm chất thải nguy hại, palet gỗ hư thải bỏ, bùn thải không nguy hại, xỉ than không nguy hại.</w:t>
      </w:r>
    </w:p>
    <w:p w14:paraId="2BA3673A" w14:textId="7A219194" w:rsidR="008D03DA" w:rsidRDefault="008D03DA" w:rsidP="008D03DA">
      <w:pPr>
        <w:pStyle w:val="0Normal"/>
      </w:pPr>
      <w:r>
        <w:tab/>
      </w:r>
      <w:r w:rsidR="00287BE7">
        <w:t>Phương án lưu trữ:</w:t>
      </w:r>
    </w:p>
    <w:p w14:paraId="24C1FB32" w14:textId="24C322A2" w:rsidR="00855866" w:rsidRPr="00855866" w:rsidRDefault="00624CEB" w:rsidP="00855866">
      <w:pPr>
        <w:pStyle w:val="0Normal"/>
        <w:numPr>
          <w:ilvl w:val="0"/>
          <w:numId w:val="28"/>
        </w:numPr>
        <w:ind w:left="709"/>
        <w:rPr>
          <w:color w:val="FF0000"/>
          <w:lang w:val="pt-BR" w:eastAsia="zh-TW"/>
        </w:rPr>
      </w:pPr>
      <w:r w:rsidRPr="00855866">
        <w:rPr>
          <w:color w:val="FF0000"/>
          <w:lang w:val="vi-VN"/>
        </w:rPr>
        <w:t>Thu gom, phân loại phát sinh từ hoạt động sản xuất và đưa vào khu vực lưu trữ</w:t>
      </w:r>
      <w:r w:rsidRPr="00855866">
        <w:rPr>
          <w:color w:val="FF0000"/>
          <w:lang w:val="en-GB"/>
        </w:rPr>
        <w:t>.</w:t>
      </w:r>
    </w:p>
    <w:p w14:paraId="40A9040A" w14:textId="0507FE07" w:rsidR="00855866" w:rsidRPr="00855866" w:rsidRDefault="00855866" w:rsidP="00855866">
      <w:pPr>
        <w:pStyle w:val="0Normal"/>
        <w:numPr>
          <w:ilvl w:val="0"/>
          <w:numId w:val="28"/>
        </w:numPr>
        <w:ind w:left="709"/>
        <w:rPr>
          <w:color w:val="FF0000"/>
        </w:rPr>
      </w:pPr>
      <w:r w:rsidRPr="00855866">
        <w:rPr>
          <w:color w:val="FF0000"/>
          <w:lang w:val="pt-BR" w:eastAsia="zh-TW"/>
        </w:rPr>
        <w:t>Công ty đã xây dựng kho chứa CTR sản xuất diện tích 30 m</w:t>
      </w:r>
      <w:r w:rsidR="001A1897">
        <w:rPr>
          <w:color w:val="FF0000"/>
          <w:vertAlign w:val="superscript"/>
          <w:lang w:val="pt-BR" w:eastAsia="zh-TW"/>
        </w:rPr>
        <w:t>2</w:t>
      </w:r>
      <w:r w:rsidRPr="00855866">
        <w:rPr>
          <w:color w:val="FF0000"/>
          <w:lang w:val="pt-BR" w:eastAsia="zh-TW"/>
        </w:rPr>
        <w:t>.</w:t>
      </w:r>
    </w:p>
    <w:p w14:paraId="64512660" w14:textId="4AAFEA68" w:rsidR="00624CEB" w:rsidRDefault="00624CEB" w:rsidP="00624CEB">
      <w:pPr>
        <w:pStyle w:val="0Normal"/>
        <w:rPr>
          <w:lang w:val="en-GB"/>
        </w:rPr>
      </w:pPr>
      <w:r>
        <w:rPr>
          <w:lang w:val="en-GB"/>
        </w:rPr>
        <w:tab/>
        <w:t xml:space="preserve">Phương pháp xử lý: ký hợp đồng với </w:t>
      </w:r>
      <w:r w:rsidRPr="00624CEB">
        <w:rPr>
          <w:lang w:val="en-GB"/>
        </w:rPr>
        <w:t>Công ty CP Thu mua phế liệu - Xử lý môi trường Tây Ninh</w:t>
      </w:r>
      <w:bookmarkStart w:id="83" w:name="_Hlk147998964"/>
      <w:r w:rsidR="00B669FF">
        <w:rPr>
          <w:lang w:val="en-GB"/>
        </w:rPr>
        <w:t xml:space="preserve"> và </w:t>
      </w:r>
      <w:r>
        <w:rPr>
          <w:lang w:val="en-GB"/>
        </w:rPr>
        <w:t>Công ty TNHH Dịch vụ môi trường Thịnh Phát</w:t>
      </w:r>
      <w:bookmarkEnd w:id="83"/>
      <w:r w:rsidR="00B669FF">
        <w:rPr>
          <w:lang w:val="en-GB"/>
        </w:rPr>
        <w:t xml:space="preserve">. Riêng xỉ than ký hợp đồng với </w:t>
      </w:r>
      <w:r w:rsidR="00B669FF" w:rsidRPr="00B669FF">
        <w:rPr>
          <w:lang w:val="en-GB"/>
        </w:rPr>
        <w:t>Công ty TNHH Môi trường Quý Tiến và đơn vị vận chuyển Công ty cổ phần Thuận Hải Commodites để xử lý.</w:t>
      </w:r>
    </w:p>
    <w:p w14:paraId="6764FD18" w14:textId="1763300D" w:rsidR="00624CEB" w:rsidRDefault="00624CEB" w:rsidP="00E63B46">
      <w:pPr>
        <w:pStyle w:val="Caption"/>
        <w:keepNext/>
        <w:jc w:val="center"/>
      </w:pPr>
      <w:bookmarkStart w:id="84" w:name="_Toc152937788"/>
      <w:r>
        <w:t xml:space="preserve">Bảng </w:t>
      </w:r>
      <w:fldSimple w:instr=" SEQ Bảng \* ARABIC ">
        <w:r w:rsidR="000F16D1">
          <w:rPr>
            <w:noProof/>
          </w:rPr>
          <w:t>14</w:t>
        </w:r>
      </w:fldSimple>
      <w:r>
        <w:t>: Danh mục chất thải rắn công nghiệp thông thường</w:t>
      </w:r>
      <w:r w:rsidR="00E63B46">
        <w:t xml:space="preserve"> đề nghị cấp phép</w:t>
      </w:r>
      <w:bookmarkEnd w:id="84"/>
    </w:p>
    <w:tbl>
      <w:tblPr>
        <w:tblOverlap w:val="never"/>
        <w:tblW w:w="9265" w:type="dxa"/>
        <w:tblLayout w:type="fixed"/>
        <w:tblCellMar>
          <w:left w:w="10" w:type="dxa"/>
          <w:right w:w="10" w:type="dxa"/>
        </w:tblCellMar>
        <w:tblLook w:val="0000" w:firstRow="0" w:lastRow="0" w:firstColumn="0" w:lastColumn="0" w:noHBand="0" w:noVBand="0"/>
      </w:tblPr>
      <w:tblGrid>
        <w:gridCol w:w="772"/>
        <w:gridCol w:w="3066"/>
        <w:gridCol w:w="1374"/>
        <w:gridCol w:w="2793"/>
        <w:gridCol w:w="1260"/>
      </w:tblGrid>
      <w:tr w:rsidR="00624CEB" w:rsidRPr="005C0F90" w14:paraId="60589E8E" w14:textId="77777777" w:rsidTr="004B46DE">
        <w:trPr>
          <w:trHeight w:hRule="exact" w:val="1110"/>
        </w:trPr>
        <w:tc>
          <w:tcPr>
            <w:tcW w:w="772" w:type="dxa"/>
            <w:tcBorders>
              <w:top w:val="single" w:sz="4" w:space="0" w:color="auto"/>
              <w:left w:val="single" w:sz="4" w:space="0" w:color="auto"/>
            </w:tcBorders>
            <w:shd w:val="clear" w:color="auto" w:fill="FFFFFF"/>
            <w:vAlign w:val="center"/>
          </w:tcPr>
          <w:p w14:paraId="6FD7171D" w14:textId="77777777" w:rsidR="00624CEB" w:rsidRPr="001B0D86" w:rsidRDefault="00624CEB" w:rsidP="00624CEB">
            <w:pPr>
              <w:jc w:val="center"/>
              <w:rPr>
                <w:color w:val="FF0000"/>
              </w:rPr>
            </w:pPr>
            <w:r w:rsidRPr="001B0D86">
              <w:rPr>
                <w:color w:val="FF0000"/>
              </w:rPr>
              <w:br w:type="page"/>
            </w:r>
            <w:r w:rsidRPr="001B0D86">
              <w:rPr>
                <w:b/>
                <w:bCs/>
                <w:color w:val="FF0000"/>
              </w:rPr>
              <w:t>TT</w:t>
            </w:r>
          </w:p>
        </w:tc>
        <w:tc>
          <w:tcPr>
            <w:tcW w:w="3066" w:type="dxa"/>
            <w:tcBorders>
              <w:top w:val="single" w:sz="4" w:space="0" w:color="auto"/>
              <w:left w:val="single" w:sz="4" w:space="0" w:color="auto"/>
            </w:tcBorders>
            <w:shd w:val="clear" w:color="auto" w:fill="FFFFFF"/>
            <w:vAlign w:val="center"/>
          </w:tcPr>
          <w:p w14:paraId="299E965E" w14:textId="77777777" w:rsidR="00624CEB" w:rsidRPr="001B0D86" w:rsidRDefault="00624CEB" w:rsidP="00624CEB">
            <w:pPr>
              <w:jc w:val="center"/>
              <w:rPr>
                <w:color w:val="FF0000"/>
              </w:rPr>
            </w:pPr>
            <w:r w:rsidRPr="001B0D86">
              <w:rPr>
                <w:b/>
                <w:bCs/>
                <w:color w:val="FF0000"/>
              </w:rPr>
              <w:t>Nhóm CTRCNTT</w:t>
            </w:r>
          </w:p>
        </w:tc>
        <w:tc>
          <w:tcPr>
            <w:tcW w:w="1374" w:type="dxa"/>
            <w:tcBorders>
              <w:top w:val="single" w:sz="4" w:space="0" w:color="auto"/>
              <w:left w:val="single" w:sz="4" w:space="0" w:color="auto"/>
            </w:tcBorders>
            <w:shd w:val="clear" w:color="auto" w:fill="FFFFFF"/>
            <w:vAlign w:val="center"/>
          </w:tcPr>
          <w:p w14:paraId="43FB5E1A" w14:textId="26C21A25" w:rsidR="00624CEB" w:rsidRPr="001B0D86" w:rsidRDefault="00624CEB" w:rsidP="00624CEB">
            <w:pPr>
              <w:jc w:val="center"/>
              <w:rPr>
                <w:color w:val="FF0000"/>
              </w:rPr>
            </w:pPr>
            <w:r w:rsidRPr="001B0D86">
              <w:rPr>
                <w:b/>
                <w:bCs/>
                <w:color w:val="FF0000"/>
              </w:rPr>
              <w:t>Số lượ</w:t>
            </w:r>
            <w:r w:rsidR="002165BF" w:rsidRPr="001B0D86">
              <w:rPr>
                <w:b/>
                <w:bCs/>
                <w:color w:val="FF0000"/>
              </w:rPr>
              <w:t>ng (</w:t>
            </w:r>
            <w:r w:rsidR="000D2B62" w:rsidRPr="001B0D86">
              <w:rPr>
                <w:b/>
                <w:bCs/>
                <w:color w:val="FF0000"/>
              </w:rPr>
              <w:t>t</w:t>
            </w:r>
            <w:r w:rsidR="002165BF" w:rsidRPr="001B0D86">
              <w:rPr>
                <w:b/>
                <w:bCs/>
                <w:color w:val="FF0000"/>
              </w:rPr>
              <w:t>ấn</w:t>
            </w:r>
            <w:r w:rsidRPr="001B0D86">
              <w:rPr>
                <w:b/>
                <w:bCs/>
                <w:color w:val="FF0000"/>
              </w:rPr>
              <w:t>/năm)</w:t>
            </w:r>
          </w:p>
        </w:tc>
        <w:tc>
          <w:tcPr>
            <w:tcW w:w="2793" w:type="dxa"/>
            <w:tcBorders>
              <w:top w:val="single" w:sz="4" w:space="0" w:color="auto"/>
              <w:left w:val="single" w:sz="4" w:space="0" w:color="auto"/>
            </w:tcBorders>
            <w:shd w:val="clear" w:color="auto" w:fill="FFFFFF"/>
            <w:vAlign w:val="center"/>
          </w:tcPr>
          <w:p w14:paraId="1D55F000" w14:textId="77777777" w:rsidR="00624CEB" w:rsidRPr="001B0D86" w:rsidRDefault="00624CEB" w:rsidP="00624CEB">
            <w:pPr>
              <w:tabs>
                <w:tab w:val="left" w:pos="518"/>
                <w:tab w:val="left" w:pos="1277"/>
                <w:tab w:val="left" w:pos="1598"/>
              </w:tabs>
              <w:jc w:val="center"/>
              <w:rPr>
                <w:color w:val="FF0000"/>
              </w:rPr>
            </w:pPr>
            <w:r w:rsidRPr="001B0D86">
              <w:rPr>
                <w:b/>
                <w:bCs/>
                <w:color w:val="FF0000"/>
              </w:rPr>
              <w:t>Tổ chức, cá nhân tiếp nhận CTRCNTT</w:t>
            </w:r>
          </w:p>
        </w:tc>
        <w:tc>
          <w:tcPr>
            <w:tcW w:w="1260" w:type="dxa"/>
            <w:tcBorders>
              <w:top w:val="single" w:sz="4" w:space="0" w:color="auto"/>
              <w:left w:val="single" w:sz="4" w:space="0" w:color="auto"/>
              <w:right w:val="single" w:sz="4" w:space="0" w:color="auto"/>
            </w:tcBorders>
            <w:shd w:val="clear" w:color="auto" w:fill="FFFFFF"/>
            <w:vAlign w:val="center"/>
          </w:tcPr>
          <w:p w14:paraId="04E500B4" w14:textId="77777777" w:rsidR="00624CEB" w:rsidRPr="001B0D86" w:rsidRDefault="00624CEB" w:rsidP="00624CEB">
            <w:pPr>
              <w:jc w:val="center"/>
              <w:rPr>
                <w:color w:val="FF0000"/>
              </w:rPr>
            </w:pPr>
            <w:r w:rsidRPr="001B0D86">
              <w:rPr>
                <w:b/>
                <w:bCs/>
                <w:color w:val="FF0000"/>
              </w:rPr>
              <w:t>Ghi chú</w:t>
            </w:r>
          </w:p>
        </w:tc>
      </w:tr>
      <w:tr w:rsidR="00624CEB" w:rsidRPr="005C0F90" w14:paraId="7214362F" w14:textId="77777777" w:rsidTr="004B46DE">
        <w:trPr>
          <w:trHeight w:hRule="exact" w:val="1137"/>
        </w:trPr>
        <w:tc>
          <w:tcPr>
            <w:tcW w:w="772" w:type="dxa"/>
            <w:tcBorders>
              <w:top w:val="single" w:sz="4" w:space="0" w:color="auto"/>
              <w:left w:val="single" w:sz="4" w:space="0" w:color="auto"/>
              <w:bottom w:val="single" w:sz="4" w:space="0" w:color="auto"/>
            </w:tcBorders>
            <w:shd w:val="clear" w:color="auto" w:fill="FFFFFF"/>
            <w:vAlign w:val="center"/>
          </w:tcPr>
          <w:p w14:paraId="42C78B06" w14:textId="77777777" w:rsidR="00624CEB" w:rsidRPr="001B0D86" w:rsidRDefault="00624CEB" w:rsidP="00624CEB">
            <w:pPr>
              <w:jc w:val="center"/>
              <w:rPr>
                <w:color w:val="FF0000"/>
              </w:rPr>
            </w:pPr>
            <w:r w:rsidRPr="001B0D86">
              <w:rPr>
                <w:color w:val="FF0000"/>
              </w:rPr>
              <w:t>1</w:t>
            </w:r>
          </w:p>
        </w:tc>
        <w:tc>
          <w:tcPr>
            <w:tcW w:w="3066" w:type="dxa"/>
            <w:tcBorders>
              <w:top w:val="single" w:sz="4" w:space="0" w:color="auto"/>
              <w:left w:val="single" w:sz="4" w:space="0" w:color="auto"/>
              <w:bottom w:val="single" w:sz="4" w:space="0" w:color="auto"/>
            </w:tcBorders>
            <w:shd w:val="clear" w:color="auto" w:fill="FFFFFF"/>
            <w:vAlign w:val="center"/>
          </w:tcPr>
          <w:p w14:paraId="7C2D2C0F" w14:textId="232EAE99" w:rsidR="00624CEB" w:rsidRPr="001B0D86" w:rsidRDefault="0050163E" w:rsidP="0050163E">
            <w:pPr>
              <w:jc w:val="center"/>
              <w:rPr>
                <w:color w:val="FF0000"/>
              </w:rPr>
            </w:pPr>
            <w:r>
              <w:rPr>
                <w:color w:val="FF0000"/>
              </w:rPr>
              <w:t>Chất thải rắn công nghiệp thông thường</w:t>
            </w:r>
          </w:p>
        </w:tc>
        <w:tc>
          <w:tcPr>
            <w:tcW w:w="1374" w:type="dxa"/>
            <w:tcBorders>
              <w:top w:val="single" w:sz="4" w:space="0" w:color="auto"/>
              <w:left w:val="single" w:sz="4" w:space="0" w:color="auto"/>
              <w:bottom w:val="single" w:sz="4" w:space="0" w:color="auto"/>
            </w:tcBorders>
            <w:shd w:val="clear" w:color="auto" w:fill="FFFFFF"/>
            <w:vAlign w:val="center"/>
          </w:tcPr>
          <w:p w14:paraId="6C003535" w14:textId="3CB0A822" w:rsidR="00624CEB" w:rsidRPr="001B0D86" w:rsidRDefault="0019074D" w:rsidP="00624CEB">
            <w:pPr>
              <w:jc w:val="center"/>
              <w:rPr>
                <w:color w:val="FF0000"/>
              </w:rPr>
            </w:pPr>
            <w:r w:rsidRPr="001B0D86">
              <w:rPr>
                <w:rFonts w:eastAsia="SimSun"/>
                <w:color w:val="FF0000"/>
                <w:lang w:eastAsia="zh-CN" w:bidi="ar"/>
              </w:rPr>
              <w:t>380</w:t>
            </w:r>
          </w:p>
        </w:tc>
        <w:tc>
          <w:tcPr>
            <w:tcW w:w="2793" w:type="dxa"/>
            <w:tcBorders>
              <w:top w:val="single" w:sz="4" w:space="0" w:color="auto"/>
              <w:left w:val="single" w:sz="4" w:space="0" w:color="auto"/>
              <w:bottom w:val="single" w:sz="4" w:space="0" w:color="auto"/>
            </w:tcBorders>
            <w:shd w:val="clear" w:color="auto" w:fill="FFFFFF"/>
            <w:vAlign w:val="center"/>
          </w:tcPr>
          <w:p w14:paraId="5F061289" w14:textId="77777777" w:rsidR="00624CEB" w:rsidRPr="001B0D86" w:rsidRDefault="00624CEB" w:rsidP="00624CEB">
            <w:pPr>
              <w:jc w:val="center"/>
              <w:rPr>
                <w:color w:val="FF0000"/>
                <w:szCs w:val="26"/>
              </w:rPr>
            </w:pPr>
            <w:r w:rsidRPr="001B0D86">
              <w:rPr>
                <w:color w:val="FF0000"/>
                <w:szCs w:val="26"/>
              </w:rPr>
              <w:t>Công ty CP Thu mua phế liệu - Xử lý môi trường Tây Ninh</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701FB59" w14:textId="77777777" w:rsidR="00624CEB" w:rsidRPr="001B0D86" w:rsidRDefault="00624CEB" w:rsidP="00624CEB">
            <w:pPr>
              <w:jc w:val="center"/>
              <w:rPr>
                <w:color w:val="FF0000"/>
              </w:rPr>
            </w:pPr>
          </w:p>
        </w:tc>
      </w:tr>
      <w:tr w:rsidR="00624CEB" w:rsidRPr="005C0F90" w14:paraId="684D364B" w14:textId="77777777" w:rsidTr="004B46DE">
        <w:trPr>
          <w:trHeight w:hRule="exact" w:val="840"/>
        </w:trPr>
        <w:tc>
          <w:tcPr>
            <w:tcW w:w="772" w:type="dxa"/>
            <w:tcBorders>
              <w:top w:val="single" w:sz="4" w:space="0" w:color="auto"/>
              <w:left w:val="single" w:sz="4" w:space="0" w:color="auto"/>
              <w:bottom w:val="single" w:sz="4" w:space="0" w:color="auto"/>
            </w:tcBorders>
            <w:shd w:val="clear" w:color="auto" w:fill="FFFFFF"/>
            <w:vAlign w:val="center"/>
          </w:tcPr>
          <w:p w14:paraId="0C6F9367" w14:textId="77777777" w:rsidR="00624CEB" w:rsidRPr="001B0D86" w:rsidRDefault="00624CEB" w:rsidP="00624CEB">
            <w:pPr>
              <w:jc w:val="center"/>
              <w:rPr>
                <w:color w:val="FF0000"/>
              </w:rPr>
            </w:pPr>
            <w:r w:rsidRPr="001B0D86">
              <w:rPr>
                <w:color w:val="FF0000"/>
              </w:rPr>
              <w:t>2</w:t>
            </w:r>
          </w:p>
        </w:tc>
        <w:tc>
          <w:tcPr>
            <w:tcW w:w="3066" w:type="dxa"/>
            <w:tcBorders>
              <w:top w:val="single" w:sz="4" w:space="0" w:color="auto"/>
              <w:left w:val="single" w:sz="4" w:space="0" w:color="auto"/>
              <w:bottom w:val="single" w:sz="4" w:space="0" w:color="auto"/>
            </w:tcBorders>
            <w:shd w:val="clear" w:color="auto" w:fill="FFFFFF"/>
            <w:vAlign w:val="center"/>
          </w:tcPr>
          <w:p w14:paraId="2F76804E" w14:textId="77777777" w:rsidR="00624CEB" w:rsidRPr="001B0D86" w:rsidRDefault="00624CEB" w:rsidP="00624CEB">
            <w:pPr>
              <w:jc w:val="center"/>
              <w:rPr>
                <w:color w:val="FF0000"/>
              </w:rPr>
            </w:pPr>
            <w:r w:rsidRPr="001B0D86">
              <w:rPr>
                <w:color w:val="FF0000"/>
              </w:rPr>
              <w:t>Bùn thải không nguy hại</w:t>
            </w:r>
          </w:p>
        </w:tc>
        <w:tc>
          <w:tcPr>
            <w:tcW w:w="1374" w:type="dxa"/>
            <w:tcBorders>
              <w:top w:val="single" w:sz="4" w:space="0" w:color="auto"/>
              <w:left w:val="single" w:sz="4" w:space="0" w:color="auto"/>
              <w:bottom w:val="single" w:sz="4" w:space="0" w:color="auto"/>
            </w:tcBorders>
            <w:shd w:val="clear" w:color="auto" w:fill="FFFFFF"/>
            <w:vAlign w:val="center"/>
          </w:tcPr>
          <w:p w14:paraId="7024F86A" w14:textId="5F26794F" w:rsidR="00624CEB" w:rsidRPr="001B0D86" w:rsidRDefault="0019074D" w:rsidP="00624CEB">
            <w:pPr>
              <w:jc w:val="center"/>
              <w:rPr>
                <w:color w:val="FF0000"/>
              </w:rPr>
            </w:pPr>
            <w:r w:rsidRPr="001B0D86">
              <w:rPr>
                <w:rFonts w:eastAsia="SimSun"/>
                <w:color w:val="FF0000"/>
                <w:lang w:eastAsia="zh-CN" w:bidi="ar"/>
              </w:rPr>
              <w:t>35</w:t>
            </w:r>
            <w:r w:rsidR="004B46DE" w:rsidRPr="001B0D86">
              <w:rPr>
                <w:rFonts w:eastAsia="SimSun"/>
                <w:color w:val="FF0000"/>
                <w:lang w:eastAsia="zh-CN" w:bidi="ar"/>
              </w:rPr>
              <w:t>00</w:t>
            </w:r>
          </w:p>
        </w:tc>
        <w:tc>
          <w:tcPr>
            <w:tcW w:w="2793" w:type="dxa"/>
            <w:tcBorders>
              <w:top w:val="single" w:sz="4" w:space="0" w:color="auto"/>
              <w:left w:val="single" w:sz="4" w:space="0" w:color="auto"/>
              <w:bottom w:val="single" w:sz="4" w:space="0" w:color="auto"/>
            </w:tcBorders>
            <w:shd w:val="clear" w:color="auto" w:fill="FFFFFF"/>
            <w:vAlign w:val="center"/>
          </w:tcPr>
          <w:p w14:paraId="555AF0AB" w14:textId="79942C6E" w:rsidR="00624CEB" w:rsidRPr="001B0D86" w:rsidRDefault="00624CEB" w:rsidP="00624CEB">
            <w:pPr>
              <w:jc w:val="center"/>
              <w:rPr>
                <w:color w:val="FF0000"/>
                <w:szCs w:val="26"/>
              </w:rPr>
            </w:pPr>
            <w:r w:rsidRPr="001B0D86">
              <w:rPr>
                <w:color w:val="FF0000"/>
                <w:szCs w:val="26"/>
              </w:rPr>
              <w:t>CÔNG TY TNHH D</w:t>
            </w:r>
            <w:r w:rsidR="00B669FF" w:rsidRPr="001B0D86">
              <w:rPr>
                <w:color w:val="FF0000"/>
                <w:szCs w:val="26"/>
              </w:rPr>
              <w:t>ịch vụ môi trường</w:t>
            </w:r>
            <w:r w:rsidRPr="001B0D86">
              <w:rPr>
                <w:color w:val="FF0000"/>
                <w:szCs w:val="26"/>
              </w:rPr>
              <w:t xml:space="preserve"> T</w:t>
            </w:r>
            <w:r w:rsidR="00B669FF" w:rsidRPr="001B0D86">
              <w:rPr>
                <w:color w:val="FF0000"/>
                <w:szCs w:val="26"/>
              </w:rPr>
              <w:t>hịnh</w:t>
            </w:r>
            <w:r w:rsidRPr="001B0D86">
              <w:rPr>
                <w:color w:val="FF0000"/>
                <w:szCs w:val="26"/>
              </w:rPr>
              <w:t xml:space="preserve"> </w:t>
            </w:r>
            <w:r w:rsidR="00B669FF" w:rsidRPr="001B0D86">
              <w:rPr>
                <w:color w:val="FF0000"/>
                <w:szCs w:val="26"/>
              </w:rPr>
              <w:t>Phát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1CCFBB32" w14:textId="77777777" w:rsidR="00624CEB" w:rsidRPr="001B0D86" w:rsidRDefault="00624CEB" w:rsidP="00424E85">
            <w:pPr>
              <w:jc w:val="center"/>
              <w:rPr>
                <w:color w:val="FF0000"/>
              </w:rPr>
            </w:pPr>
          </w:p>
        </w:tc>
      </w:tr>
      <w:tr w:rsidR="00B12F03" w:rsidRPr="005C0F90" w14:paraId="739588E9" w14:textId="77777777" w:rsidTr="004B46DE">
        <w:trPr>
          <w:trHeight w:hRule="exact" w:val="885"/>
        </w:trPr>
        <w:tc>
          <w:tcPr>
            <w:tcW w:w="772" w:type="dxa"/>
            <w:tcBorders>
              <w:top w:val="single" w:sz="4" w:space="0" w:color="auto"/>
              <w:left w:val="single" w:sz="4" w:space="0" w:color="auto"/>
              <w:bottom w:val="single" w:sz="4" w:space="0" w:color="auto"/>
            </w:tcBorders>
            <w:shd w:val="clear" w:color="auto" w:fill="FFFFFF"/>
            <w:vAlign w:val="center"/>
          </w:tcPr>
          <w:p w14:paraId="5B9DEF4E" w14:textId="667B15A8" w:rsidR="00B12F03" w:rsidRPr="001B0D86" w:rsidRDefault="00F42F99" w:rsidP="00624CEB">
            <w:pPr>
              <w:jc w:val="center"/>
              <w:rPr>
                <w:color w:val="FF0000"/>
              </w:rPr>
            </w:pPr>
            <w:r w:rsidRPr="001B0D86">
              <w:rPr>
                <w:color w:val="FF0000"/>
              </w:rPr>
              <w:t>3</w:t>
            </w:r>
          </w:p>
        </w:tc>
        <w:tc>
          <w:tcPr>
            <w:tcW w:w="3066" w:type="dxa"/>
            <w:tcBorders>
              <w:top w:val="single" w:sz="4" w:space="0" w:color="auto"/>
              <w:left w:val="single" w:sz="4" w:space="0" w:color="auto"/>
              <w:bottom w:val="single" w:sz="4" w:space="0" w:color="auto"/>
            </w:tcBorders>
            <w:shd w:val="clear" w:color="auto" w:fill="FFFFFF"/>
            <w:vAlign w:val="center"/>
          </w:tcPr>
          <w:p w14:paraId="54F26E8F" w14:textId="655F0BFA" w:rsidR="00B12F03" w:rsidRPr="001B0D86" w:rsidRDefault="00F42F99" w:rsidP="00624CEB">
            <w:pPr>
              <w:jc w:val="center"/>
              <w:rPr>
                <w:color w:val="FF0000"/>
              </w:rPr>
            </w:pPr>
            <w:r w:rsidRPr="001B0D86">
              <w:rPr>
                <w:color w:val="FF0000"/>
              </w:rPr>
              <w:t>Xỉ than không nguy hại</w:t>
            </w:r>
          </w:p>
        </w:tc>
        <w:tc>
          <w:tcPr>
            <w:tcW w:w="1374" w:type="dxa"/>
            <w:tcBorders>
              <w:top w:val="single" w:sz="4" w:space="0" w:color="auto"/>
              <w:left w:val="single" w:sz="4" w:space="0" w:color="auto"/>
              <w:bottom w:val="single" w:sz="4" w:space="0" w:color="auto"/>
            </w:tcBorders>
            <w:shd w:val="clear" w:color="auto" w:fill="FFFFFF"/>
            <w:vAlign w:val="center"/>
          </w:tcPr>
          <w:p w14:paraId="73883B03" w14:textId="3D9E5989" w:rsidR="00B12F03" w:rsidRPr="001B0D86" w:rsidRDefault="004B46DE" w:rsidP="00624CEB">
            <w:pPr>
              <w:jc w:val="center"/>
              <w:rPr>
                <w:rFonts w:eastAsia="SimSun"/>
                <w:color w:val="FF0000"/>
                <w:lang w:eastAsia="zh-CN" w:bidi="ar"/>
              </w:rPr>
            </w:pPr>
            <w:r w:rsidRPr="001B0D86">
              <w:rPr>
                <w:rFonts w:eastAsia="SimSun"/>
                <w:color w:val="FF0000"/>
                <w:lang w:eastAsia="zh-CN" w:bidi="ar"/>
              </w:rPr>
              <w:t>1</w:t>
            </w:r>
            <w:r w:rsidR="002165BF" w:rsidRPr="001B0D86">
              <w:rPr>
                <w:rFonts w:eastAsia="SimSun"/>
                <w:color w:val="FF0000"/>
                <w:lang w:eastAsia="zh-CN" w:bidi="ar"/>
              </w:rPr>
              <w:t>360</w:t>
            </w:r>
          </w:p>
        </w:tc>
        <w:tc>
          <w:tcPr>
            <w:tcW w:w="2793" w:type="dxa"/>
            <w:tcBorders>
              <w:top w:val="single" w:sz="4" w:space="0" w:color="auto"/>
              <w:left w:val="single" w:sz="4" w:space="0" w:color="auto"/>
              <w:bottom w:val="single" w:sz="4" w:space="0" w:color="auto"/>
            </w:tcBorders>
            <w:shd w:val="clear" w:color="auto" w:fill="FFFFFF"/>
            <w:vAlign w:val="center"/>
          </w:tcPr>
          <w:p w14:paraId="4C4CE4D7" w14:textId="7C8E8492" w:rsidR="00B12F03" w:rsidRPr="001B0D86" w:rsidRDefault="00B669FF" w:rsidP="00624CEB">
            <w:pPr>
              <w:jc w:val="center"/>
              <w:rPr>
                <w:color w:val="FF0000"/>
                <w:szCs w:val="26"/>
              </w:rPr>
            </w:pPr>
            <w:r w:rsidRPr="001B0D86">
              <w:rPr>
                <w:color w:val="FF0000"/>
                <w:szCs w:val="26"/>
              </w:rPr>
              <w:t>Công ty TNHH Môi trường Quý Tiến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3CF3E499" w14:textId="77777777" w:rsidR="00B12F03" w:rsidRPr="001B0D86" w:rsidRDefault="00B12F03" w:rsidP="00424E85">
            <w:pPr>
              <w:jc w:val="center"/>
              <w:rPr>
                <w:color w:val="FF0000"/>
              </w:rPr>
            </w:pPr>
          </w:p>
        </w:tc>
      </w:tr>
      <w:tr w:rsidR="00437CD6" w:rsidRPr="005C0F90" w14:paraId="3BF2FA92" w14:textId="77777777" w:rsidTr="004B46DE">
        <w:trPr>
          <w:trHeight w:hRule="exact" w:val="894"/>
        </w:trPr>
        <w:tc>
          <w:tcPr>
            <w:tcW w:w="772" w:type="dxa"/>
            <w:tcBorders>
              <w:top w:val="single" w:sz="4" w:space="0" w:color="auto"/>
              <w:left w:val="single" w:sz="4" w:space="0" w:color="auto"/>
              <w:bottom w:val="single" w:sz="4" w:space="0" w:color="auto"/>
            </w:tcBorders>
            <w:shd w:val="clear" w:color="auto" w:fill="FFFFFF"/>
            <w:vAlign w:val="center"/>
          </w:tcPr>
          <w:p w14:paraId="5EADBC76" w14:textId="69A1A3E8" w:rsidR="00437CD6" w:rsidRPr="001B0D86" w:rsidRDefault="00437CD6" w:rsidP="00624CEB">
            <w:pPr>
              <w:jc w:val="center"/>
              <w:rPr>
                <w:color w:val="FF0000"/>
              </w:rPr>
            </w:pPr>
            <w:r w:rsidRPr="001B0D86">
              <w:rPr>
                <w:color w:val="FF0000"/>
              </w:rPr>
              <w:t>4</w:t>
            </w:r>
          </w:p>
        </w:tc>
        <w:tc>
          <w:tcPr>
            <w:tcW w:w="3066" w:type="dxa"/>
            <w:tcBorders>
              <w:top w:val="single" w:sz="4" w:space="0" w:color="auto"/>
              <w:left w:val="single" w:sz="4" w:space="0" w:color="auto"/>
              <w:bottom w:val="single" w:sz="4" w:space="0" w:color="auto"/>
            </w:tcBorders>
            <w:shd w:val="clear" w:color="auto" w:fill="FFFFFF"/>
            <w:vAlign w:val="center"/>
          </w:tcPr>
          <w:p w14:paraId="4A23DB3A" w14:textId="2788AA6B" w:rsidR="00437CD6" w:rsidRPr="001B0D86" w:rsidRDefault="00437CD6" w:rsidP="00624CEB">
            <w:pPr>
              <w:jc w:val="center"/>
              <w:rPr>
                <w:color w:val="FF0000"/>
              </w:rPr>
            </w:pPr>
            <w:r w:rsidRPr="001B0D86">
              <w:rPr>
                <w:color w:val="FF0000"/>
              </w:rPr>
              <w:t>Tro trấu không nguy hại</w:t>
            </w:r>
          </w:p>
        </w:tc>
        <w:tc>
          <w:tcPr>
            <w:tcW w:w="1374" w:type="dxa"/>
            <w:tcBorders>
              <w:top w:val="single" w:sz="4" w:space="0" w:color="auto"/>
              <w:left w:val="single" w:sz="4" w:space="0" w:color="auto"/>
              <w:bottom w:val="single" w:sz="4" w:space="0" w:color="auto"/>
            </w:tcBorders>
            <w:shd w:val="clear" w:color="auto" w:fill="FFFFFF"/>
            <w:vAlign w:val="center"/>
          </w:tcPr>
          <w:p w14:paraId="5C9E0A2C" w14:textId="1BB044F7" w:rsidR="00437CD6" w:rsidRPr="001B0D86" w:rsidRDefault="004B46DE" w:rsidP="00624CEB">
            <w:pPr>
              <w:jc w:val="center"/>
              <w:rPr>
                <w:rFonts w:eastAsia="SimSun"/>
                <w:color w:val="FF0000"/>
                <w:lang w:eastAsia="zh-CN" w:bidi="ar"/>
              </w:rPr>
            </w:pPr>
            <w:r w:rsidRPr="001B0D86">
              <w:rPr>
                <w:rFonts w:eastAsia="SimSun"/>
                <w:color w:val="FF0000"/>
                <w:lang w:eastAsia="zh-CN" w:bidi="ar"/>
              </w:rPr>
              <w:t>3</w:t>
            </w:r>
            <w:r w:rsidR="002165BF" w:rsidRPr="001B0D86">
              <w:rPr>
                <w:rFonts w:eastAsia="SimSun"/>
                <w:color w:val="FF0000"/>
                <w:lang w:eastAsia="zh-CN" w:bidi="ar"/>
              </w:rPr>
              <w:t>000</w:t>
            </w:r>
          </w:p>
        </w:tc>
        <w:tc>
          <w:tcPr>
            <w:tcW w:w="2793" w:type="dxa"/>
            <w:tcBorders>
              <w:top w:val="single" w:sz="4" w:space="0" w:color="auto"/>
              <w:left w:val="single" w:sz="4" w:space="0" w:color="auto"/>
              <w:bottom w:val="single" w:sz="4" w:space="0" w:color="auto"/>
            </w:tcBorders>
            <w:shd w:val="clear" w:color="auto" w:fill="FFFFFF"/>
            <w:vAlign w:val="center"/>
          </w:tcPr>
          <w:p w14:paraId="35F92C7A" w14:textId="5615EAD2" w:rsidR="00437CD6" w:rsidRPr="001B0D86" w:rsidRDefault="00437CD6" w:rsidP="00624CEB">
            <w:pPr>
              <w:jc w:val="center"/>
              <w:rPr>
                <w:color w:val="FF0000"/>
                <w:szCs w:val="26"/>
              </w:rPr>
            </w:pPr>
            <w:r w:rsidRPr="001B0D86">
              <w:rPr>
                <w:color w:val="FF0000"/>
                <w:szCs w:val="26"/>
              </w:rPr>
              <w:t>Công ty TNHH Môi trường Quý Tiến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332C0CC7" w14:textId="77777777" w:rsidR="00437CD6" w:rsidRPr="001B0D86" w:rsidRDefault="00437CD6" w:rsidP="00424E85">
            <w:pPr>
              <w:jc w:val="center"/>
              <w:rPr>
                <w:color w:val="FF0000"/>
              </w:rPr>
            </w:pPr>
          </w:p>
        </w:tc>
      </w:tr>
    </w:tbl>
    <w:p w14:paraId="20E1E0FB" w14:textId="3EB1EB14" w:rsidR="00771657" w:rsidRDefault="00157EB0" w:rsidP="00C74E03">
      <w:pPr>
        <w:pStyle w:val="Heading3"/>
      </w:pPr>
      <w:bookmarkStart w:id="85" w:name="_Toc152937760"/>
      <w:r>
        <w:t>4</w:t>
      </w:r>
      <w:r w:rsidR="007A1CCD">
        <w:t>.</w:t>
      </w:r>
      <w:r w:rsidR="00F505CC">
        <w:t>3</w:t>
      </w:r>
      <w:r w:rsidR="007A1CCD">
        <w:t xml:space="preserve">. </w:t>
      </w:r>
      <w:r w:rsidR="00771657">
        <w:t>Chất thải nguy hại</w:t>
      </w:r>
      <w:bookmarkEnd w:id="85"/>
    </w:p>
    <w:p w14:paraId="78810FCA" w14:textId="77777777" w:rsidR="00FD4A97" w:rsidRDefault="00FD4A97" w:rsidP="00FD4A97">
      <w:pPr>
        <w:jc w:val="both"/>
        <w:rPr>
          <w:lang w:val="fr-FR"/>
        </w:rPr>
      </w:pPr>
      <w:r>
        <w:rPr>
          <w:lang w:val="fr-FR"/>
        </w:rPr>
        <w:tab/>
      </w:r>
      <w:r w:rsidR="00771657" w:rsidRPr="00F86EC0">
        <w:rPr>
          <w:lang w:val="fr-FR"/>
        </w:rPr>
        <w:t xml:space="preserve">Nguồn phát sinh: </w:t>
      </w:r>
    </w:p>
    <w:p w14:paraId="13A1FFB6" w14:textId="3C90709E" w:rsidR="008D03DA" w:rsidRDefault="00FD4A97" w:rsidP="00A21EA3">
      <w:pPr>
        <w:pStyle w:val="ListParagraph"/>
        <w:numPr>
          <w:ilvl w:val="0"/>
          <w:numId w:val="27"/>
        </w:numPr>
        <w:ind w:left="709"/>
        <w:jc w:val="both"/>
        <w:rPr>
          <w:lang w:val="fr-FR"/>
        </w:rPr>
      </w:pPr>
      <w:r w:rsidRPr="00FD4A97">
        <w:rPr>
          <w:lang w:val="fr-FR"/>
        </w:rPr>
        <w:t>Trong quá trình hoạt động sản xuất</w:t>
      </w:r>
      <w:r w:rsidR="008D03DA">
        <w:rPr>
          <w:lang w:val="fr-FR"/>
        </w:rPr>
        <w:t>.</w:t>
      </w:r>
    </w:p>
    <w:p w14:paraId="6EA48689" w14:textId="6BCF8804" w:rsidR="00771657" w:rsidRPr="008D03DA" w:rsidRDefault="00FD4A97" w:rsidP="008D03DA">
      <w:pPr>
        <w:ind w:left="349"/>
        <w:jc w:val="both"/>
        <w:rPr>
          <w:lang w:val="fr-FR"/>
        </w:rPr>
      </w:pPr>
      <w:r w:rsidRPr="008D03DA">
        <w:rPr>
          <w:lang w:val="fr-FR"/>
        </w:rPr>
        <w:tab/>
      </w:r>
      <w:r w:rsidR="00771657" w:rsidRPr="008D03DA">
        <w:rPr>
          <w:lang w:val="fr-FR"/>
        </w:rPr>
        <w:t>Phương án lưu trữ:</w:t>
      </w:r>
    </w:p>
    <w:p w14:paraId="3BBF72A4" w14:textId="310B1105" w:rsidR="00AC3DB1" w:rsidRDefault="00AC3DB1" w:rsidP="00A21EA3">
      <w:pPr>
        <w:pStyle w:val="ListParagraph"/>
        <w:numPr>
          <w:ilvl w:val="0"/>
          <w:numId w:val="27"/>
        </w:numPr>
        <w:ind w:left="709"/>
        <w:jc w:val="both"/>
        <w:rPr>
          <w:szCs w:val="26"/>
        </w:rPr>
      </w:pPr>
      <w:r w:rsidRPr="005E68D5">
        <w:rPr>
          <w:szCs w:val="26"/>
        </w:rPr>
        <w:lastRenderedPageBreak/>
        <w:t>Chất thải nguy hại được thu gom, phân loại theo từng loại phát sinh vào thùng chứa có dán nhãn loại CTNH</w:t>
      </w:r>
      <w:r w:rsidR="004A2D40">
        <w:rPr>
          <w:szCs w:val="26"/>
        </w:rPr>
        <w:t>.</w:t>
      </w:r>
      <w:r w:rsidR="007B0657">
        <w:rPr>
          <w:szCs w:val="26"/>
        </w:rPr>
        <w:t xml:space="preserve"> Được lưu trữ tại kho chứa trước khi đơn vị có chức năng đến thu gom và vận chuyển.</w:t>
      </w:r>
    </w:p>
    <w:p w14:paraId="11FCA328" w14:textId="700C23FC" w:rsidR="004A2D40" w:rsidRPr="007B0657" w:rsidRDefault="007B0657" w:rsidP="00A21EA3">
      <w:pPr>
        <w:pStyle w:val="ListParagraph"/>
        <w:numPr>
          <w:ilvl w:val="0"/>
          <w:numId w:val="27"/>
        </w:numPr>
        <w:ind w:left="709"/>
        <w:jc w:val="both"/>
        <w:rPr>
          <w:szCs w:val="26"/>
        </w:rPr>
      </w:pPr>
      <w:r>
        <w:rPr>
          <w:szCs w:val="26"/>
        </w:rPr>
        <w:tab/>
        <w:t>Công ty đã xây dựng kho chứ</w:t>
      </w:r>
      <w:r w:rsidR="00A63CAD">
        <w:rPr>
          <w:szCs w:val="26"/>
        </w:rPr>
        <w:t>a</w:t>
      </w:r>
      <w:r>
        <w:rPr>
          <w:szCs w:val="26"/>
        </w:rPr>
        <w:t xml:space="preserve"> CTNH diện tích 30m</w:t>
      </w:r>
      <w:r>
        <w:rPr>
          <w:szCs w:val="26"/>
          <w:vertAlign w:val="superscript"/>
        </w:rPr>
        <w:t>2</w:t>
      </w:r>
      <w:r>
        <w:rPr>
          <w:szCs w:val="26"/>
        </w:rPr>
        <w:t xml:space="preserve">. </w:t>
      </w:r>
    </w:p>
    <w:p w14:paraId="5DC01B3A" w14:textId="2875939D" w:rsidR="00C74E03" w:rsidRDefault="00FD4A97" w:rsidP="00771657">
      <w:pPr>
        <w:jc w:val="both"/>
        <w:rPr>
          <w:szCs w:val="26"/>
          <w:lang w:val="nl-NL"/>
        </w:rPr>
      </w:pPr>
      <w:r>
        <w:rPr>
          <w:szCs w:val="26"/>
          <w:lang w:val="nl-NL"/>
        </w:rPr>
        <w:tab/>
      </w:r>
      <w:r w:rsidR="004C5A94">
        <w:rPr>
          <w:szCs w:val="26"/>
          <w:lang w:val="nl-NL"/>
        </w:rPr>
        <w:t>Phương pháp xử lý: ký hợp đồng thu gom rác thải nguy hại với</w:t>
      </w:r>
      <w:r w:rsidR="00C84229">
        <w:rPr>
          <w:szCs w:val="26"/>
          <w:lang w:val="nl-NL"/>
        </w:rPr>
        <w:t xml:space="preserve"> Công ty TNHH TM</w:t>
      </w:r>
      <w:r w:rsidR="005E68D5">
        <w:rPr>
          <w:szCs w:val="26"/>
          <w:lang w:val="nl-NL"/>
        </w:rPr>
        <w:t>-</w:t>
      </w:r>
      <w:r w:rsidR="00C84229">
        <w:rPr>
          <w:szCs w:val="26"/>
          <w:lang w:val="nl-NL"/>
        </w:rPr>
        <w:t>Xử lý môi trường Thành Lập</w:t>
      </w:r>
      <w:r w:rsidR="004C5A94">
        <w:rPr>
          <w:szCs w:val="26"/>
          <w:lang w:val="nl-NL"/>
        </w:rPr>
        <w:t>.</w:t>
      </w:r>
    </w:p>
    <w:p w14:paraId="7C5639CE" w14:textId="6F987B27" w:rsidR="004C5A94" w:rsidRDefault="004C5A94" w:rsidP="004C5A94">
      <w:pPr>
        <w:pStyle w:val="Caption"/>
        <w:keepNext/>
        <w:jc w:val="center"/>
      </w:pPr>
      <w:bookmarkStart w:id="86" w:name="_Toc152937789"/>
      <w:r>
        <w:t xml:space="preserve">Bảng </w:t>
      </w:r>
      <w:fldSimple w:instr=" SEQ Bảng \* ARABIC ">
        <w:r w:rsidR="000F16D1">
          <w:rPr>
            <w:noProof/>
          </w:rPr>
          <w:t>15</w:t>
        </w:r>
      </w:fldSimple>
      <w:r>
        <w:t>: Danh mục chất thải nguy hại đề nghị cấp phép</w:t>
      </w:r>
      <w:bookmarkEnd w:id="86"/>
    </w:p>
    <w:tbl>
      <w:tblPr>
        <w:tblStyle w:val="TableGrid"/>
        <w:tblW w:w="9356" w:type="dxa"/>
        <w:tblInd w:w="-5" w:type="dxa"/>
        <w:tblLook w:val="04A0" w:firstRow="1" w:lastRow="0" w:firstColumn="1" w:lastColumn="0" w:noHBand="0" w:noVBand="1"/>
      </w:tblPr>
      <w:tblGrid>
        <w:gridCol w:w="993"/>
        <w:gridCol w:w="3275"/>
        <w:gridCol w:w="2552"/>
        <w:gridCol w:w="2536"/>
      </w:tblGrid>
      <w:tr w:rsidR="004B13A2" w14:paraId="47D714AD" w14:textId="77777777" w:rsidTr="0006509B">
        <w:trPr>
          <w:trHeight w:val="955"/>
        </w:trPr>
        <w:tc>
          <w:tcPr>
            <w:tcW w:w="993" w:type="dxa"/>
            <w:vAlign w:val="center"/>
          </w:tcPr>
          <w:p w14:paraId="4E7185E7" w14:textId="2B875F7E" w:rsidR="004B13A2" w:rsidRPr="0025758A" w:rsidRDefault="004B13A2" w:rsidP="004C5A94">
            <w:pPr>
              <w:jc w:val="center"/>
              <w:rPr>
                <w:b/>
                <w:bCs/>
                <w:szCs w:val="26"/>
                <w:lang w:val="nl-NL"/>
              </w:rPr>
            </w:pPr>
            <w:r w:rsidRPr="0025758A">
              <w:rPr>
                <w:b/>
                <w:bCs/>
                <w:szCs w:val="26"/>
                <w:lang w:val="nl-NL"/>
              </w:rPr>
              <w:t>STT</w:t>
            </w:r>
          </w:p>
        </w:tc>
        <w:tc>
          <w:tcPr>
            <w:tcW w:w="3275" w:type="dxa"/>
            <w:vAlign w:val="center"/>
          </w:tcPr>
          <w:p w14:paraId="742AD933" w14:textId="2C678173" w:rsidR="004B13A2" w:rsidRPr="0025758A" w:rsidRDefault="004B13A2" w:rsidP="004C5A94">
            <w:pPr>
              <w:jc w:val="center"/>
              <w:rPr>
                <w:b/>
                <w:bCs/>
                <w:szCs w:val="26"/>
                <w:lang w:val="nl-NL"/>
              </w:rPr>
            </w:pPr>
            <w:r w:rsidRPr="0025758A">
              <w:rPr>
                <w:b/>
                <w:bCs/>
                <w:szCs w:val="26"/>
                <w:lang w:val="nl-NL"/>
              </w:rPr>
              <w:t>Tên chất thải</w:t>
            </w:r>
          </w:p>
        </w:tc>
        <w:tc>
          <w:tcPr>
            <w:tcW w:w="2552" w:type="dxa"/>
            <w:vAlign w:val="center"/>
          </w:tcPr>
          <w:p w14:paraId="41C2A221" w14:textId="72468D7F" w:rsidR="004B13A2" w:rsidRPr="0025758A" w:rsidRDefault="004B13A2" w:rsidP="004C5A94">
            <w:pPr>
              <w:jc w:val="center"/>
              <w:rPr>
                <w:b/>
                <w:bCs/>
                <w:szCs w:val="26"/>
                <w:lang w:val="nl-NL"/>
              </w:rPr>
            </w:pPr>
            <w:r w:rsidRPr="0025758A">
              <w:rPr>
                <w:b/>
                <w:bCs/>
                <w:szCs w:val="26"/>
                <w:lang w:val="nl-NL"/>
              </w:rPr>
              <w:t>Số lượng (kg/năm)</w:t>
            </w:r>
          </w:p>
        </w:tc>
        <w:tc>
          <w:tcPr>
            <w:tcW w:w="2536" w:type="dxa"/>
            <w:vAlign w:val="center"/>
          </w:tcPr>
          <w:p w14:paraId="62D2B0D7" w14:textId="078EB038" w:rsidR="004B13A2" w:rsidRPr="0025758A" w:rsidRDefault="004B13A2" w:rsidP="004C5A94">
            <w:pPr>
              <w:jc w:val="center"/>
              <w:rPr>
                <w:b/>
                <w:bCs/>
                <w:szCs w:val="26"/>
                <w:lang w:val="nl-NL"/>
              </w:rPr>
            </w:pPr>
            <w:r w:rsidRPr="0025758A">
              <w:rPr>
                <w:b/>
                <w:bCs/>
                <w:szCs w:val="26"/>
                <w:lang w:val="nl-NL"/>
              </w:rPr>
              <w:t>Mã CTNH</w:t>
            </w:r>
          </w:p>
        </w:tc>
      </w:tr>
      <w:tr w:rsidR="004B13A2" w14:paraId="500D7292" w14:textId="77777777" w:rsidTr="00F77310">
        <w:trPr>
          <w:trHeight w:val="830"/>
        </w:trPr>
        <w:tc>
          <w:tcPr>
            <w:tcW w:w="993" w:type="dxa"/>
            <w:vAlign w:val="center"/>
          </w:tcPr>
          <w:p w14:paraId="207BE309" w14:textId="70CA7D84" w:rsidR="004B13A2" w:rsidRDefault="004B13A2" w:rsidP="00630EAF">
            <w:pPr>
              <w:jc w:val="center"/>
              <w:rPr>
                <w:szCs w:val="26"/>
                <w:lang w:val="nl-NL"/>
              </w:rPr>
            </w:pPr>
            <w:r>
              <w:rPr>
                <w:szCs w:val="26"/>
                <w:lang w:val="nl-NL"/>
              </w:rPr>
              <w:t>1</w:t>
            </w:r>
          </w:p>
        </w:tc>
        <w:tc>
          <w:tcPr>
            <w:tcW w:w="3275" w:type="dxa"/>
            <w:vAlign w:val="center"/>
          </w:tcPr>
          <w:p w14:paraId="4BC1973A" w14:textId="07EA8662" w:rsidR="004B13A2" w:rsidRDefault="004B13A2" w:rsidP="00630EAF">
            <w:pPr>
              <w:rPr>
                <w:szCs w:val="26"/>
                <w:lang w:val="nl-NL"/>
              </w:rPr>
            </w:pPr>
            <w:r>
              <w:rPr>
                <w:szCs w:val="26"/>
                <w:lang w:val="nl-NL"/>
              </w:rPr>
              <w:t>Bao bì cứng thải bằng nhựa</w:t>
            </w:r>
          </w:p>
        </w:tc>
        <w:tc>
          <w:tcPr>
            <w:tcW w:w="2552" w:type="dxa"/>
            <w:vAlign w:val="center"/>
          </w:tcPr>
          <w:p w14:paraId="350D8C69" w14:textId="01A5B284" w:rsidR="004B13A2" w:rsidRDefault="0006509B" w:rsidP="00630EAF">
            <w:pPr>
              <w:jc w:val="center"/>
              <w:rPr>
                <w:szCs w:val="26"/>
                <w:lang w:val="nl-NL"/>
              </w:rPr>
            </w:pPr>
            <w:r>
              <w:rPr>
                <w:szCs w:val="26"/>
                <w:lang w:val="nl-NL"/>
              </w:rPr>
              <w:t>17,168</w:t>
            </w:r>
          </w:p>
        </w:tc>
        <w:tc>
          <w:tcPr>
            <w:tcW w:w="2536" w:type="dxa"/>
            <w:vAlign w:val="center"/>
          </w:tcPr>
          <w:p w14:paraId="63D07B0C" w14:textId="5389EC87" w:rsidR="004B13A2" w:rsidRDefault="004B13A2" w:rsidP="00630EAF">
            <w:pPr>
              <w:jc w:val="center"/>
              <w:rPr>
                <w:szCs w:val="26"/>
                <w:lang w:val="nl-NL"/>
              </w:rPr>
            </w:pPr>
            <w:r>
              <w:rPr>
                <w:szCs w:val="26"/>
                <w:lang w:val="nl-NL"/>
              </w:rPr>
              <w:t>18 01 03</w:t>
            </w:r>
          </w:p>
        </w:tc>
      </w:tr>
      <w:tr w:rsidR="004B13A2" w14:paraId="2F6BE6DC" w14:textId="77777777" w:rsidTr="00F77310">
        <w:trPr>
          <w:trHeight w:val="830"/>
        </w:trPr>
        <w:tc>
          <w:tcPr>
            <w:tcW w:w="993" w:type="dxa"/>
            <w:vAlign w:val="center"/>
          </w:tcPr>
          <w:p w14:paraId="4A932924" w14:textId="30361830" w:rsidR="004B13A2" w:rsidRDefault="004B13A2" w:rsidP="00630EAF">
            <w:pPr>
              <w:jc w:val="center"/>
              <w:rPr>
                <w:szCs w:val="26"/>
                <w:lang w:val="nl-NL"/>
              </w:rPr>
            </w:pPr>
            <w:r>
              <w:rPr>
                <w:szCs w:val="26"/>
                <w:lang w:val="nl-NL"/>
              </w:rPr>
              <w:t>2</w:t>
            </w:r>
          </w:p>
        </w:tc>
        <w:tc>
          <w:tcPr>
            <w:tcW w:w="3275" w:type="dxa"/>
            <w:vAlign w:val="center"/>
          </w:tcPr>
          <w:p w14:paraId="0A9E23C5" w14:textId="43DD4D75" w:rsidR="004B13A2" w:rsidRDefault="004B13A2" w:rsidP="00630EAF">
            <w:pPr>
              <w:rPr>
                <w:szCs w:val="26"/>
                <w:lang w:val="nl-NL"/>
              </w:rPr>
            </w:pPr>
            <w:r>
              <w:rPr>
                <w:szCs w:val="26"/>
                <w:lang w:val="nl-NL"/>
              </w:rPr>
              <w:t>Bao bì cứng thải bằng sắt</w:t>
            </w:r>
          </w:p>
        </w:tc>
        <w:tc>
          <w:tcPr>
            <w:tcW w:w="2552" w:type="dxa"/>
            <w:vAlign w:val="center"/>
          </w:tcPr>
          <w:p w14:paraId="6FCF004D" w14:textId="349ACB0D" w:rsidR="004B13A2" w:rsidRDefault="0006509B" w:rsidP="00630EAF">
            <w:pPr>
              <w:jc w:val="center"/>
              <w:rPr>
                <w:szCs w:val="26"/>
                <w:lang w:val="nl-NL"/>
              </w:rPr>
            </w:pPr>
            <w:r>
              <w:rPr>
                <w:szCs w:val="26"/>
                <w:lang w:val="nl-NL"/>
              </w:rPr>
              <w:t>10,792</w:t>
            </w:r>
          </w:p>
        </w:tc>
        <w:tc>
          <w:tcPr>
            <w:tcW w:w="2536" w:type="dxa"/>
            <w:vAlign w:val="center"/>
          </w:tcPr>
          <w:p w14:paraId="734B6B9A" w14:textId="1077B70D" w:rsidR="004B13A2" w:rsidRDefault="004B13A2" w:rsidP="00630EAF">
            <w:pPr>
              <w:jc w:val="center"/>
              <w:rPr>
                <w:szCs w:val="26"/>
                <w:lang w:val="nl-NL"/>
              </w:rPr>
            </w:pPr>
            <w:r>
              <w:rPr>
                <w:szCs w:val="26"/>
                <w:lang w:val="nl-NL"/>
              </w:rPr>
              <w:t>18 01 02</w:t>
            </w:r>
          </w:p>
        </w:tc>
      </w:tr>
      <w:tr w:rsidR="004B13A2" w14:paraId="25144C48" w14:textId="77777777" w:rsidTr="00F77310">
        <w:trPr>
          <w:trHeight w:val="830"/>
        </w:trPr>
        <w:tc>
          <w:tcPr>
            <w:tcW w:w="993" w:type="dxa"/>
            <w:vAlign w:val="center"/>
          </w:tcPr>
          <w:p w14:paraId="5B1BC958" w14:textId="264AC1EF" w:rsidR="004B13A2" w:rsidRDefault="004B13A2" w:rsidP="00630EAF">
            <w:pPr>
              <w:jc w:val="center"/>
              <w:rPr>
                <w:szCs w:val="26"/>
                <w:lang w:val="nl-NL"/>
              </w:rPr>
            </w:pPr>
            <w:r>
              <w:rPr>
                <w:szCs w:val="26"/>
                <w:lang w:val="nl-NL"/>
              </w:rPr>
              <w:t>3</w:t>
            </w:r>
          </w:p>
        </w:tc>
        <w:tc>
          <w:tcPr>
            <w:tcW w:w="3275" w:type="dxa"/>
            <w:vAlign w:val="center"/>
          </w:tcPr>
          <w:p w14:paraId="5408200A" w14:textId="69408AB5" w:rsidR="004B13A2" w:rsidRDefault="004B13A2" w:rsidP="00630EAF">
            <w:pPr>
              <w:rPr>
                <w:szCs w:val="26"/>
                <w:lang w:val="nl-NL"/>
              </w:rPr>
            </w:pPr>
            <w:r>
              <w:rPr>
                <w:szCs w:val="26"/>
                <w:lang w:val="nl-NL"/>
              </w:rPr>
              <w:t>Bóng đèn huỳnh quang và các loại thủy tinh hoạt tính chất thải</w:t>
            </w:r>
          </w:p>
        </w:tc>
        <w:tc>
          <w:tcPr>
            <w:tcW w:w="2552" w:type="dxa"/>
            <w:vAlign w:val="center"/>
          </w:tcPr>
          <w:p w14:paraId="56C20F20" w14:textId="5F036AEF" w:rsidR="004B13A2" w:rsidRDefault="00183953" w:rsidP="00630EAF">
            <w:pPr>
              <w:jc w:val="center"/>
              <w:rPr>
                <w:szCs w:val="26"/>
                <w:lang w:val="nl-NL"/>
              </w:rPr>
            </w:pPr>
            <w:r>
              <w:rPr>
                <w:szCs w:val="26"/>
                <w:lang w:val="nl-NL"/>
              </w:rPr>
              <w:t>110</w:t>
            </w:r>
          </w:p>
        </w:tc>
        <w:tc>
          <w:tcPr>
            <w:tcW w:w="2536" w:type="dxa"/>
            <w:vAlign w:val="center"/>
          </w:tcPr>
          <w:p w14:paraId="6DCB2340" w14:textId="7A49F8B5" w:rsidR="004B13A2" w:rsidRDefault="004B13A2" w:rsidP="00630EAF">
            <w:pPr>
              <w:jc w:val="center"/>
              <w:rPr>
                <w:szCs w:val="26"/>
                <w:lang w:val="nl-NL"/>
              </w:rPr>
            </w:pPr>
            <w:r>
              <w:rPr>
                <w:szCs w:val="26"/>
                <w:lang w:val="nl-NL"/>
              </w:rPr>
              <w:t>16 01 03</w:t>
            </w:r>
          </w:p>
        </w:tc>
      </w:tr>
      <w:tr w:rsidR="004B13A2" w14:paraId="52E2860F" w14:textId="77777777" w:rsidTr="00F77310">
        <w:trPr>
          <w:trHeight w:val="830"/>
        </w:trPr>
        <w:tc>
          <w:tcPr>
            <w:tcW w:w="993" w:type="dxa"/>
            <w:vAlign w:val="center"/>
          </w:tcPr>
          <w:p w14:paraId="19CDF1E6" w14:textId="1CFEA5CC" w:rsidR="004B13A2" w:rsidRDefault="004B13A2" w:rsidP="00630EAF">
            <w:pPr>
              <w:jc w:val="center"/>
              <w:rPr>
                <w:szCs w:val="26"/>
                <w:lang w:val="nl-NL"/>
              </w:rPr>
            </w:pPr>
            <w:r>
              <w:rPr>
                <w:szCs w:val="26"/>
                <w:lang w:val="nl-NL"/>
              </w:rPr>
              <w:t>4</w:t>
            </w:r>
          </w:p>
        </w:tc>
        <w:tc>
          <w:tcPr>
            <w:tcW w:w="3275" w:type="dxa"/>
            <w:vAlign w:val="center"/>
          </w:tcPr>
          <w:p w14:paraId="0CC5D089" w14:textId="12331372" w:rsidR="004B13A2" w:rsidRDefault="00553409" w:rsidP="00630EAF">
            <w:pPr>
              <w:rPr>
                <w:szCs w:val="26"/>
                <w:lang w:val="nl-NL"/>
              </w:rPr>
            </w:pPr>
            <w:r>
              <w:rPr>
                <w:szCs w:val="26"/>
                <w:lang w:val="nl-NL"/>
              </w:rPr>
              <w:t xml:space="preserve">Dầu </w:t>
            </w:r>
            <w:r w:rsidR="00BD7956">
              <w:rPr>
                <w:szCs w:val="26"/>
                <w:lang w:val="nl-NL"/>
              </w:rPr>
              <w:t>máy tổng hợp thải không dính nước</w:t>
            </w:r>
          </w:p>
        </w:tc>
        <w:tc>
          <w:tcPr>
            <w:tcW w:w="2552" w:type="dxa"/>
            <w:vAlign w:val="center"/>
          </w:tcPr>
          <w:p w14:paraId="1BDDD24B" w14:textId="03A66CE4" w:rsidR="004B13A2" w:rsidRDefault="00912658" w:rsidP="00630EAF">
            <w:pPr>
              <w:jc w:val="center"/>
              <w:rPr>
                <w:szCs w:val="26"/>
                <w:lang w:val="nl-NL"/>
              </w:rPr>
            </w:pPr>
            <w:r>
              <w:rPr>
                <w:szCs w:val="26"/>
                <w:lang w:val="nl-NL"/>
              </w:rPr>
              <w:t>40</w:t>
            </w:r>
          </w:p>
        </w:tc>
        <w:tc>
          <w:tcPr>
            <w:tcW w:w="2536" w:type="dxa"/>
            <w:vAlign w:val="center"/>
          </w:tcPr>
          <w:p w14:paraId="27D93567" w14:textId="65349FFD" w:rsidR="004B13A2" w:rsidRDefault="00553409" w:rsidP="00630EAF">
            <w:pPr>
              <w:jc w:val="center"/>
              <w:rPr>
                <w:szCs w:val="26"/>
                <w:lang w:val="nl-NL"/>
              </w:rPr>
            </w:pPr>
            <w:r>
              <w:rPr>
                <w:szCs w:val="26"/>
                <w:lang w:val="nl-NL"/>
              </w:rPr>
              <w:t>17 02 03</w:t>
            </w:r>
          </w:p>
        </w:tc>
      </w:tr>
      <w:tr w:rsidR="004B13A2" w14:paraId="026D2521" w14:textId="77777777" w:rsidTr="00F77310">
        <w:trPr>
          <w:trHeight w:val="830"/>
        </w:trPr>
        <w:tc>
          <w:tcPr>
            <w:tcW w:w="993" w:type="dxa"/>
            <w:vAlign w:val="center"/>
          </w:tcPr>
          <w:p w14:paraId="3B49E0D9" w14:textId="702B50E2" w:rsidR="004B13A2" w:rsidRDefault="004B13A2" w:rsidP="00630EAF">
            <w:pPr>
              <w:jc w:val="center"/>
              <w:rPr>
                <w:szCs w:val="26"/>
                <w:lang w:val="nl-NL"/>
              </w:rPr>
            </w:pPr>
            <w:r>
              <w:rPr>
                <w:szCs w:val="26"/>
                <w:lang w:val="nl-NL"/>
              </w:rPr>
              <w:t>5</w:t>
            </w:r>
          </w:p>
        </w:tc>
        <w:tc>
          <w:tcPr>
            <w:tcW w:w="3275" w:type="dxa"/>
            <w:vAlign w:val="center"/>
          </w:tcPr>
          <w:p w14:paraId="1C43B2E9" w14:textId="41E9F1EB" w:rsidR="004B13A2" w:rsidRDefault="00BD7956" w:rsidP="00630EAF">
            <w:pPr>
              <w:rPr>
                <w:szCs w:val="26"/>
                <w:lang w:val="nl-NL"/>
              </w:rPr>
            </w:pPr>
            <w:r>
              <w:rPr>
                <w:szCs w:val="26"/>
                <w:lang w:val="nl-NL"/>
              </w:rPr>
              <w:t>Chai lọ thủy tinh</w:t>
            </w:r>
          </w:p>
        </w:tc>
        <w:tc>
          <w:tcPr>
            <w:tcW w:w="2552" w:type="dxa"/>
            <w:vAlign w:val="center"/>
          </w:tcPr>
          <w:p w14:paraId="6C335275" w14:textId="2DBE3239" w:rsidR="004B13A2" w:rsidRDefault="00183953" w:rsidP="00630EAF">
            <w:pPr>
              <w:jc w:val="center"/>
              <w:rPr>
                <w:szCs w:val="26"/>
                <w:lang w:val="nl-NL"/>
              </w:rPr>
            </w:pPr>
            <w:r>
              <w:rPr>
                <w:szCs w:val="26"/>
                <w:lang w:val="nl-NL"/>
              </w:rPr>
              <w:t>310</w:t>
            </w:r>
          </w:p>
        </w:tc>
        <w:tc>
          <w:tcPr>
            <w:tcW w:w="2536" w:type="dxa"/>
            <w:vAlign w:val="center"/>
          </w:tcPr>
          <w:p w14:paraId="07EF4D17" w14:textId="40473B1D" w:rsidR="004B13A2" w:rsidRDefault="00BD7956" w:rsidP="00630EAF">
            <w:pPr>
              <w:jc w:val="center"/>
              <w:rPr>
                <w:szCs w:val="26"/>
                <w:lang w:val="nl-NL"/>
              </w:rPr>
            </w:pPr>
            <w:r>
              <w:rPr>
                <w:szCs w:val="26"/>
                <w:lang w:val="nl-NL"/>
              </w:rPr>
              <w:t>18 01 04</w:t>
            </w:r>
          </w:p>
        </w:tc>
      </w:tr>
    </w:tbl>
    <w:p w14:paraId="704F0FF5" w14:textId="2EE10217" w:rsidR="00DD6328" w:rsidRPr="00A63CAD" w:rsidRDefault="00DD6328" w:rsidP="00A63CAD"/>
    <w:p w14:paraId="091A03F3" w14:textId="77777777" w:rsidR="00DD6328" w:rsidRDefault="00DD6328">
      <w:pPr>
        <w:rPr>
          <w:rFonts w:eastAsiaTheme="majorEastAsia" w:cstheme="majorBidi"/>
          <w:b/>
          <w:color w:val="111111"/>
          <w:sz w:val="28"/>
          <w:bdr w:val="none" w:sz="0" w:space="0" w:color="auto" w:frame="1"/>
        </w:rPr>
      </w:pPr>
      <w:r>
        <w:br w:type="page"/>
      </w:r>
    </w:p>
    <w:p w14:paraId="2DE29832" w14:textId="3E6986D9" w:rsidR="005B0D17" w:rsidRDefault="00583653" w:rsidP="00784A49">
      <w:pPr>
        <w:pStyle w:val="Heading1"/>
      </w:pPr>
      <w:bookmarkStart w:id="87" w:name="_Toc152937761"/>
      <w:r>
        <w:lastRenderedPageBreak/>
        <w:t xml:space="preserve">CHƯƠNG </w:t>
      </w:r>
      <w:r w:rsidR="008D71A8">
        <w:t>V</w:t>
      </w:r>
      <w:r w:rsidR="00E22483">
        <w:t xml:space="preserve">. </w:t>
      </w:r>
      <w:r>
        <w:t>KẾT QUẢ QUAN TRẮC MÔI TRƯỜNG CỦA CƠ SỞ</w:t>
      </w:r>
      <w:bookmarkEnd w:id="87"/>
    </w:p>
    <w:p w14:paraId="7CE8135C" w14:textId="6E3BBD5C" w:rsidR="00583653" w:rsidRDefault="00583653" w:rsidP="00583653"/>
    <w:p w14:paraId="737E0A4B" w14:textId="1D3057E4" w:rsidR="007D2AD6" w:rsidRDefault="00583653" w:rsidP="00780674">
      <w:pPr>
        <w:pStyle w:val="Heading2"/>
      </w:pPr>
      <w:bookmarkStart w:id="88" w:name="_Toc152937762"/>
      <w:r>
        <w:t>1. Kết quả quan trắc môi trường định kỳ đối với nước thải</w:t>
      </w:r>
      <w:bookmarkEnd w:id="88"/>
    </w:p>
    <w:p w14:paraId="455DC872" w14:textId="63C650BB" w:rsidR="007D2AD6" w:rsidRPr="00BF2F38" w:rsidRDefault="007D2AD6" w:rsidP="0043675E">
      <w:pPr>
        <w:spacing w:line="360" w:lineRule="auto"/>
        <w:ind w:firstLine="720"/>
        <w:jc w:val="both"/>
      </w:pPr>
      <w:r w:rsidRPr="007D2AD6">
        <w:rPr>
          <w:lang w:val="en-US"/>
        </w:rPr>
        <w:t xml:space="preserve">Tần suất quan trắc: </w:t>
      </w:r>
      <w:r w:rsidR="00BF2F38" w:rsidRPr="00050129">
        <w:t xml:space="preserve">Theo Báo cáo đánh giá tác động môi trường được UBND tỉnh Tây Ninh phê duyệt tại Quyết định số 1598/QĐ-UBND ngày 28/7/2020 thì Công ty phải tiến hành quan trắc định kỳ 03 tháng/lần đối với nước thải sau hệ thống xử lý của xưởng nhuộm. </w:t>
      </w:r>
    </w:p>
    <w:p w14:paraId="5C12026E" w14:textId="3A68568A" w:rsidR="007D2AD6" w:rsidRDefault="0043675E" w:rsidP="0002537E">
      <w:pPr>
        <w:jc w:val="both"/>
        <w:rPr>
          <w:lang w:val="en-US"/>
        </w:rPr>
      </w:pPr>
      <w:r>
        <w:rPr>
          <w:lang w:val="en-US"/>
        </w:rPr>
        <w:tab/>
      </w:r>
      <w:r w:rsidR="007D2AD6" w:rsidRPr="0004473E">
        <w:rPr>
          <w:color w:val="FF0000"/>
          <w:lang w:val="en-US"/>
        </w:rPr>
        <w:t>Vị trí quan trắc:</w:t>
      </w:r>
      <w:r w:rsidR="00D77032" w:rsidRPr="0004473E">
        <w:rPr>
          <w:color w:val="FF0000"/>
          <w:lang w:val="en-US"/>
        </w:rPr>
        <w:t xml:space="preserve"> Nước thải sau hệ thống XLNT</w:t>
      </w:r>
      <w:r w:rsidR="006567A3">
        <w:rPr>
          <w:lang w:val="en-US"/>
        </w:rPr>
        <w:t>.</w:t>
      </w:r>
    </w:p>
    <w:p w14:paraId="4B94DFC2" w14:textId="1EC8F1A6" w:rsidR="00A85EAD" w:rsidRPr="00A85EAD" w:rsidRDefault="0043675E" w:rsidP="00A85EAD">
      <w:pPr>
        <w:rPr>
          <w:lang w:val="en-US"/>
        </w:rPr>
      </w:pPr>
      <w:r>
        <w:rPr>
          <w:lang w:val="en-US"/>
        </w:rPr>
        <w:tab/>
      </w:r>
      <w:r w:rsidR="007D2AD6">
        <w:rPr>
          <w:lang w:val="en-US"/>
        </w:rPr>
        <w:t>Thông số quan trắc:</w:t>
      </w:r>
    </w:p>
    <w:p w14:paraId="63AC7384" w14:textId="162A4FA5" w:rsidR="00BF2F38" w:rsidRDefault="00BF2F38" w:rsidP="00A85EAD">
      <w:pPr>
        <w:pStyle w:val="Caption"/>
        <w:keepNext/>
        <w:jc w:val="center"/>
      </w:pPr>
      <w:bookmarkStart w:id="89" w:name="_Toc152937790"/>
      <w:r>
        <w:t xml:space="preserve">Bảng </w:t>
      </w:r>
      <w:fldSimple w:instr=" SEQ Bảng \* ARABIC ">
        <w:r w:rsidR="000F16D1">
          <w:rPr>
            <w:noProof/>
          </w:rPr>
          <w:t>16</w:t>
        </w:r>
      </w:fldSimple>
      <w:r w:rsidR="00A85EAD">
        <w:t>: Danh mục thông số quan trắc</w:t>
      </w:r>
      <w:bookmarkEnd w:id="89"/>
    </w:p>
    <w:tbl>
      <w:tblPr>
        <w:tblOverlap w:val="never"/>
        <w:tblW w:w="9028" w:type="dxa"/>
        <w:jc w:val="center"/>
        <w:tblLayout w:type="fixed"/>
        <w:tblCellMar>
          <w:left w:w="10" w:type="dxa"/>
          <w:right w:w="10" w:type="dxa"/>
        </w:tblCellMar>
        <w:tblLook w:val="0000" w:firstRow="0" w:lastRow="0" w:firstColumn="0" w:lastColumn="0" w:noHBand="0" w:noVBand="0"/>
      </w:tblPr>
      <w:tblGrid>
        <w:gridCol w:w="739"/>
        <w:gridCol w:w="5493"/>
        <w:gridCol w:w="2796"/>
      </w:tblGrid>
      <w:tr w:rsidR="00BF2F38" w:rsidRPr="005A66EF" w14:paraId="08E79AD9" w14:textId="77777777" w:rsidTr="001A408B">
        <w:trPr>
          <w:trHeight w:hRule="exact" w:val="712"/>
          <w:jc w:val="center"/>
        </w:trPr>
        <w:tc>
          <w:tcPr>
            <w:tcW w:w="739" w:type="dxa"/>
            <w:tcBorders>
              <w:top w:val="single" w:sz="4" w:space="0" w:color="auto"/>
              <w:left w:val="single" w:sz="4" w:space="0" w:color="auto"/>
            </w:tcBorders>
            <w:shd w:val="clear" w:color="auto" w:fill="FFFFFF"/>
            <w:vAlign w:val="center"/>
          </w:tcPr>
          <w:p w14:paraId="49BB5634" w14:textId="77777777" w:rsidR="00BF2F38" w:rsidRPr="005A66EF" w:rsidRDefault="00BF2F38" w:rsidP="00BF2F38">
            <w:pPr>
              <w:jc w:val="center"/>
            </w:pPr>
            <w:r w:rsidRPr="005A66EF">
              <w:rPr>
                <w:b/>
                <w:bCs/>
              </w:rPr>
              <w:t>TT</w:t>
            </w:r>
          </w:p>
        </w:tc>
        <w:tc>
          <w:tcPr>
            <w:tcW w:w="5493" w:type="dxa"/>
            <w:tcBorders>
              <w:top w:val="single" w:sz="4" w:space="0" w:color="auto"/>
              <w:left w:val="single" w:sz="4" w:space="0" w:color="auto"/>
            </w:tcBorders>
            <w:shd w:val="clear" w:color="auto" w:fill="FFFFFF"/>
            <w:vAlign w:val="center"/>
          </w:tcPr>
          <w:p w14:paraId="32E6ED98" w14:textId="77777777" w:rsidR="00BF2F38" w:rsidRPr="005A66EF" w:rsidRDefault="00BF2F38" w:rsidP="00BF2F38">
            <w:pPr>
              <w:jc w:val="center"/>
            </w:pPr>
            <w:r w:rsidRPr="005A66EF">
              <w:rPr>
                <w:b/>
                <w:bCs/>
              </w:rPr>
              <w:t>Thành phần môi trường quan</w:t>
            </w:r>
            <w:r>
              <w:t xml:space="preserve"> </w:t>
            </w:r>
            <w:r w:rsidRPr="005A66EF">
              <w:rPr>
                <w:b/>
                <w:bCs/>
              </w:rPr>
              <w:t>trắc</w:t>
            </w:r>
          </w:p>
        </w:tc>
        <w:tc>
          <w:tcPr>
            <w:tcW w:w="2796" w:type="dxa"/>
            <w:tcBorders>
              <w:top w:val="single" w:sz="4" w:space="0" w:color="auto"/>
              <w:left w:val="single" w:sz="4" w:space="0" w:color="auto"/>
              <w:right w:val="single" w:sz="4" w:space="0" w:color="auto"/>
            </w:tcBorders>
            <w:shd w:val="clear" w:color="auto" w:fill="FFFFFF"/>
            <w:vAlign w:val="center"/>
          </w:tcPr>
          <w:p w14:paraId="6035BEDA" w14:textId="6822BA06" w:rsidR="00BF2F38" w:rsidRPr="005A66EF" w:rsidRDefault="00B85FA3" w:rsidP="00BF2F38">
            <w:pPr>
              <w:jc w:val="center"/>
            </w:pPr>
            <w:r>
              <w:rPr>
                <w:b/>
                <w:bCs/>
              </w:rPr>
              <w:t>Quy chuẩn so sánh</w:t>
            </w:r>
          </w:p>
        </w:tc>
      </w:tr>
      <w:tr w:rsidR="00BF2F38" w:rsidRPr="005A66EF" w14:paraId="1206A2E0" w14:textId="77777777" w:rsidTr="00990E35">
        <w:trPr>
          <w:trHeight w:hRule="exact" w:val="438"/>
          <w:jc w:val="center"/>
        </w:trPr>
        <w:tc>
          <w:tcPr>
            <w:tcW w:w="90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2C2EA8" w14:textId="77777777" w:rsidR="00BF2F38" w:rsidRPr="00A85EAD" w:rsidRDefault="00BF2F38" w:rsidP="00BF2F38">
            <w:pPr>
              <w:jc w:val="center"/>
              <w:rPr>
                <w:b/>
                <w:bCs/>
              </w:rPr>
            </w:pPr>
            <w:r w:rsidRPr="00A85EAD">
              <w:rPr>
                <w:b/>
                <w:bCs/>
              </w:rPr>
              <w:t xml:space="preserve">Xưởng nhuộm </w:t>
            </w:r>
          </w:p>
        </w:tc>
      </w:tr>
      <w:tr w:rsidR="00BF2F38" w:rsidRPr="005A66EF" w14:paraId="052E4CB8" w14:textId="77777777" w:rsidTr="001A408B">
        <w:trPr>
          <w:trHeight w:hRule="exact" w:val="2214"/>
          <w:jc w:val="center"/>
        </w:trPr>
        <w:tc>
          <w:tcPr>
            <w:tcW w:w="739" w:type="dxa"/>
            <w:tcBorders>
              <w:top w:val="single" w:sz="4" w:space="0" w:color="auto"/>
              <w:left w:val="single" w:sz="4" w:space="0" w:color="auto"/>
              <w:bottom w:val="single" w:sz="4" w:space="0" w:color="auto"/>
            </w:tcBorders>
            <w:shd w:val="clear" w:color="auto" w:fill="FFFFFF"/>
            <w:vAlign w:val="center"/>
          </w:tcPr>
          <w:p w14:paraId="23A31590" w14:textId="77777777" w:rsidR="00BF2F38" w:rsidRPr="005A66EF" w:rsidRDefault="00BF2F38" w:rsidP="00BF2F38">
            <w:pPr>
              <w:jc w:val="center"/>
            </w:pPr>
            <w:r w:rsidRPr="005A66EF">
              <w:t>1</w:t>
            </w:r>
          </w:p>
        </w:tc>
        <w:tc>
          <w:tcPr>
            <w:tcW w:w="5493" w:type="dxa"/>
            <w:tcBorders>
              <w:top w:val="single" w:sz="4" w:space="0" w:color="auto"/>
              <w:left w:val="single" w:sz="4" w:space="0" w:color="auto"/>
              <w:bottom w:val="single" w:sz="4" w:space="0" w:color="auto"/>
            </w:tcBorders>
            <w:shd w:val="clear" w:color="auto" w:fill="FFFFFF"/>
            <w:vAlign w:val="center"/>
          </w:tcPr>
          <w:p w14:paraId="427EF2E7" w14:textId="77777777" w:rsidR="00BF2F38" w:rsidRPr="005A66EF" w:rsidRDefault="00BF2F38" w:rsidP="00F20480">
            <w:pPr>
              <w:jc w:val="both"/>
            </w:pPr>
            <w:r w:rsidRPr="005A66EF">
              <w:t xml:space="preserve">Thông số </w:t>
            </w:r>
            <w:r w:rsidRPr="00BF5555">
              <w:t xml:space="preserve">Nhiệt độ, </w:t>
            </w:r>
            <w:r w:rsidRPr="00BF5555">
              <w:rPr>
                <w:lang w:val="vi-VN"/>
              </w:rPr>
              <w:t xml:space="preserve">pH, BOD, COD, </w:t>
            </w:r>
            <w:r w:rsidRPr="00BF5555">
              <w:t>T</w:t>
            </w:r>
            <w:r w:rsidRPr="00BF5555">
              <w:rPr>
                <w:lang w:val="vi-VN"/>
              </w:rPr>
              <w:t>SS, độ màu, tổng N, tổng P, Coliform,</w:t>
            </w:r>
            <w:r w:rsidRPr="00BF5555">
              <w:t xml:space="preserve"> Xyanua, </w:t>
            </w:r>
            <w:r w:rsidRPr="00BF5555">
              <w:rPr>
                <w:lang w:val="vi-VN"/>
              </w:rPr>
              <w:t>Clo dư</w:t>
            </w:r>
            <w:r w:rsidRPr="00BF5555">
              <w:t xml:space="preserve">, Crom VI, </w:t>
            </w:r>
            <w:r w:rsidRPr="00BF5555">
              <w:rPr>
                <w:lang w:eastAsia="ja-JP"/>
              </w:rPr>
              <w:t>Crom III,</w:t>
            </w:r>
            <w:r w:rsidRPr="00BF5555">
              <w:t xml:space="preserve"> tổng các chất hoạt động bề mặt, </w:t>
            </w:r>
            <w:r w:rsidRPr="00BF5555">
              <w:rPr>
                <w:lang w:eastAsia="ja-JP"/>
              </w:rPr>
              <w:t>Fe, Cu</w:t>
            </w:r>
          </w:p>
        </w:tc>
        <w:tc>
          <w:tcPr>
            <w:tcW w:w="2796" w:type="dxa"/>
            <w:tcBorders>
              <w:top w:val="single" w:sz="4" w:space="0" w:color="auto"/>
              <w:left w:val="single" w:sz="4" w:space="0" w:color="auto"/>
              <w:bottom w:val="single" w:sz="4" w:space="0" w:color="auto"/>
              <w:right w:val="single" w:sz="4" w:space="0" w:color="auto"/>
            </w:tcBorders>
            <w:shd w:val="clear" w:color="auto" w:fill="FFFFFF"/>
            <w:vAlign w:val="center"/>
          </w:tcPr>
          <w:p w14:paraId="1B396D99" w14:textId="77777777" w:rsidR="00BF2F38" w:rsidRPr="005A66EF" w:rsidRDefault="00BF2F38" w:rsidP="00BF2F38">
            <w:pPr>
              <w:jc w:val="center"/>
            </w:pPr>
            <w:r w:rsidRPr="005A66EF">
              <w:t xml:space="preserve">QCVN </w:t>
            </w:r>
            <w:r>
              <w:t>40:2011</w:t>
            </w:r>
            <w:r w:rsidRPr="005A66EF">
              <w:t xml:space="preserve">/BTNMT cột </w:t>
            </w:r>
            <w:r>
              <w:t>A (C</w:t>
            </w:r>
            <w:r>
              <w:rPr>
                <w:vertAlign w:val="subscript"/>
              </w:rPr>
              <w:t>max</w:t>
            </w:r>
            <w:r>
              <w:t>=0,81)</w:t>
            </w:r>
          </w:p>
        </w:tc>
      </w:tr>
    </w:tbl>
    <w:p w14:paraId="4ED41E63" w14:textId="06799811" w:rsidR="00B000FE" w:rsidRDefault="00B85FA3" w:rsidP="00AF4814">
      <w:pPr>
        <w:jc w:val="both"/>
        <w:rPr>
          <w:lang w:val="en-US"/>
        </w:rPr>
      </w:pPr>
      <w:r>
        <w:rPr>
          <w:lang w:val="en-US"/>
        </w:rPr>
        <w:tab/>
        <w:t>Thời gian thực hiện quan</w:t>
      </w:r>
      <w:r w:rsidR="00AF4814">
        <w:rPr>
          <w:lang w:val="en-US"/>
        </w:rPr>
        <w:t xml:space="preserve"> trắc:</w:t>
      </w:r>
    </w:p>
    <w:p w14:paraId="5049626E" w14:textId="21EBC2A9" w:rsidR="00170ECD" w:rsidRPr="00AF4814" w:rsidRDefault="00AF4814" w:rsidP="00AF4814">
      <w:pPr>
        <w:pStyle w:val="Caption"/>
        <w:jc w:val="center"/>
        <w:rPr>
          <w:color w:val="FF0000"/>
        </w:rPr>
      </w:pPr>
      <w:bookmarkStart w:id="90" w:name="_Toc152937791"/>
      <w:r w:rsidRPr="00AF4814">
        <w:rPr>
          <w:color w:val="FF0000"/>
        </w:rPr>
        <w:t xml:space="preserve">Bảng </w:t>
      </w:r>
      <w:r w:rsidRPr="00AF4814">
        <w:rPr>
          <w:color w:val="FF0000"/>
        </w:rPr>
        <w:fldChar w:fldCharType="begin"/>
      </w:r>
      <w:r w:rsidRPr="00AF4814">
        <w:rPr>
          <w:color w:val="FF0000"/>
        </w:rPr>
        <w:instrText xml:space="preserve"> SEQ Bảng \* ARABIC </w:instrText>
      </w:r>
      <w:r w:rsidRPr="00AF4814">
        <w:rPr>
          <w:color w:val="FF0000"/>
        </w:rPr>
        <w:fldChar w:fldCharType="separate"/>
      </w:r>
      <w:r w:rsidR="000F16D1">
        <w:rPr>
          <w:noProof/>
          <w:color w:val="FF0000"/>
        </w:rPr>
        <w:t>17</w:t>
      </w:r>
      <w:r w:rsidRPr="00AF4814">
        <w:rPr>
          <w:color w:val="FF0000"/>
        </w:rPr>
        <w:fldChar w:fldCharType="end"/>
      </w:r>
      <w:r w:rsidRPr="00AF4814">
        <w:rPr>
          <w:color w:val="FF0000"/>
        </w:rPr>
        <w:t>: Thời gian thực hiện quan trắc</w:t>
      </w:r>
      <w:r w:rsidR="00AD33A2">
        <w:rPr>
          <w:color w:val="FF0000"/>
        </w:rPr>
        <w:t xml:space="preserve"> định kỳ</w:t>
      </w:r>
      <w:r w:rsidRPr="00AF4814">
        <w:rPr>
          <w:color w:val="FF0000"/>
        </w:rPr>
        <w:t xml:space="preserve"> năm 2023 và năm 2022</w:t>
      </w:r>
      <w:bookmarkEnd w:id="90"/>
    </w:p>
    <w:tbl>
      <w:tblPr>
        <w:tblStyle w:val="TableGrid"/>
        <w:tblW w:w="0" w:type="auto"/>
        <w:tblInd w:w="137" w:type="dxa"/>
        <w:tblLook w:val="04A0" w:firstRow="1" w:lastRow="0" w:firstColumn="1" w:lastColumn="0" w:noHBand="0" w:noVBand="1"/>
      </w:tblPr>
      <w:tblGrid>
        <w:gridCol w:w="1276"/>
        <w:gridCol w:w="3827"/>
        <w:gridCol w:w="3969"/>
      </w:tblGrid>
      <w:tr w:rsidR="00AF4814" w:rsidRPr="00AF4814" w14:paraId="1207751B" w14:textId="77777777" w:rsidTr="00A52C40">
        <w:trPr>
          <w:trHeight w:val="693"/>
        </w:trPr>
        <w:tc>
          <w:tcPr>
            <w:tcW w:w="1276" w:type="dxa"/>
            <w:vAlign w:val="center"/>
          </w:tcPr>
          <w:p w14:paraId="39AA0BE6" w14:textId="453DE460" w:rsidR="00AF4814" w:rsidRPr="00AF4814" w:rsidRDefault="00A52C40" w:rsidP="00AF4814">
            <w:pPr>
              <w:jc w:val="center"/>
              <w:rPr>
                <w:b/>
                <w:bCs/>
                <w:color w:val="FF0000"/>
              </w:rPr>
            </w:pPr>
            <w:r>
              <w:rPr>
                <w:b/>
                <w:bCs/>
                <w:color w:val="FF0000"/>
              </w:rPr>
              <w:t>Quý</w:t>
            </w:r>
          </w:p>
        </w:tc>
        <w:tc>
          <w:tcPr>
            <w:tcW w:w="3827" w:type="dxa"/>
            <w:vAlign w:val="center"/>
          </w:tcPr>
          <w:p w14:paraId="4B973A84" w14:textId="188D8ACE" w:rsidR="00AF4814" w:rsidRPr="00AF4814" w:rsidRDefault="00AF4814" w:rsidP="00AF4814">
            <w:pPr>
              <w:jc w:val="center"/>
              <w:rPr>
                <w:b/>
                <w:bCs/>
                <w:color w:val="FF0000"/>
              </w:rPr>
            </w:pPr>
            <w:r w:rsidRPr="00AF4814">
              <w:rPr>
                <w:b/>
                <w:bCs/>
                <w:color w:val="FF0000"/>
              </w:rPr>
              <w:t>2023</w:t>
            </w:r>
          </w:p>
        </w:tc>
        <w:tc>
          <w:tcPr>
            <w:tcW w:w="3969" w:type="dxa"/>
            <w:vAlign w:val="center"/>
          </w:tcPr>
          <w:p w14:paraId="03ACAA21" w14:textId="1A9C6A83" w:rsidR="00AF4814" w:rsidRPr="00AF4814" w:rsidRDefault="00AF4814" w:rsidP="00AF4814">
            <w:pPr>
              <w:jc w:val="center"/>
              <w:rPr>
                <w:b/>
                <w:bCs/>
                <w:color w:val="FF0000"/>
              </w:rPr>
            </w:pPr>
            <w:r w:rsidRPr="00AF4814">
              <w:rPr>
                <w:b/>
                <w:bCs/>
                <w:color w:val="FF0000"/>
              </w:rPr>
              <w:t>2022</w:t>
            </w:r>
          </w:p>
        </w:tc>
      </w:tr>
      <w:tr w:rsidR="00AF4814" w:rsidRPr="00AF4814" w14:paraId="5BB9C502" w14:textId="77777777" w:rsidTr="00A52C40">
        <w:trPr>
          <w:trHeight w:val="561"/>
        </w:trPr>
        <w:tc>
          <w:tcPr>
            <w:tcW w:w="1276" w:type="dxa"/>
            <w:vAlign w:val="center"/>
          </w:tcPr>
          <w:p w14:paraId="43243A5D" w14:textId="7DAEDD22" w:rsidR="00AF4814" w:rsidRPr="00AF4814" w:rsidRDefault="00AF4814" w:rsidP="004E6EC4">
            <w:pPr>
              <w:jc w:val="center"/>
              <w:rPr>
                <w:color w:val="FF0000"/>
              </w:rPr>
            </w:pPr>
            <w:r w:rsidRPr="00AF4814">
              <w:rPr>
                <w:color w:val="FF0000"/>
              </w:rPr>
              <w:t>1</w:t>
            </w:r>
          </w:p>
        </w:tc>
        <w:tc>
          <w:tcPr>
            <w:tcW w:w="3827" w:type="dxa"/>
            <w:vAlign w:val="center"/>
          </w:tcPr>
          <w:p w14:paraId="5FDFEC68" w14:textId="790A0CC7" w:rsidR="00AF4814" w:rsidRPr="00AF4814" w:rsidRDefault="00AF4814" w:rsidP="004E6EC4">
            <w:pPr>
              <w:jc w:val="center"/>
              <w:rPr>
                <w:color w:val="FF0000"/>
              </w:rPr>
            </w:pPr>
            <w:r w:rsidRPr="00AF4814">
              <w:rPr>
                <w:color w:val="FF0000"/>
              </w:rPr>
              <w:t>29/03/2023</w:t>
            </w:r>
          </w:p>
        </w:tc>
        <w:tc>
          <w:tcPr>
            <w:tcW w:w="3969" w:type="dxa"/>
            <w:vAlign w:val="center"/>
          </w:tcPr>
          <w:p w14:paraId="2C7D3DD4" w14:textId="41B8BDF5" w:rsidR="00AF4814" w:rsidRPr="00AF4814" w:rsidRDefault="00AF4814" w:rsidP="004E6EC4">
            <w:pPr>
              <w:jc w:val="center"/>
              <w:rPr>
                <w:color w:val="FF0000"/>
              </w:rPr>
            </w:pPr>
            <w:r w:rsidRPr="00AF4814">
              <w:rPr>
                <w:color w:val="FF0000"/>
              </w:rPr>
              <w:t>24/03/2022</w:t>
            </w:r>
          </w:p>
        </w:tc>
      </w:tr>
      <w:tr w:rsidR="00AF4814" w:rsidRPr="00AF4814" w14:paraId="3769A8F9" w14:textId="77777777" w:rsidTr="00A52C40">
        <w:trPr>
          <w:trHeight w:val="555"/>
        </w:trPr>
        <w:tc>
          <w:tcPr>
            <w:tcW w:w="1276" w:type="dxa"/>
            <w:vAlign w:val="center"/>
          </w:tcPr>
          <w:p w14:paraId="00C7B326" w14:textId="3F17E8B0" w:rsidR="00AF4814" w:rsidRPr="00AF4814" w:rsidRDefault="00AF4814" w:rsidP="004E6EC4">
            <w:pPr>
              <w:jc w:val="center"/>
              <w:rPr>
                <w:color w:val="FF0000"/>
              </w:rPr>
            </w:pPr>
            <w:r w:rsidRPr="00AF4814">
              <w:rPr>
                <w:color w:val="FF0000"/>
              </w:rPr>
              <w:t>2</w:t>
            </w:r>
          </w:p>
        </w:tc>
        <w:tc>
          <w:tcPr>
            <w:tcW w:w="3827" w:type="dxa"/>
            <w:vAlign w:val="center"/>
          </w:tcPr>
          <w:p w14:paraId="08306EFB" w14:textId="00CE6C94" w:rsidR="00AF4814" w:rsidRPr="00AF4814" w:rsidRDefault="00AF4814" w:rsidP="004E6EC4">
            <w:pPr>
              <w:jc w:val="center"/>
              <w:rPr>
                <w:color w:val="FF0000"/>
              </w:rPr>
            </w:pPr>
            <w:r w:rsidRPr="00AF4814">
              <w:rPr>
                <w:color w:val="FF0000"/>
              </w:rPr>
              <w:t>19/05/2023</w:t>
            </w:r>
          </w:p>
        </w:tc>
        <w:tc>
          <w:tcPr>
            <w:tcW w:w="3969" w:type="dxa"/>
            <w:vAlign w:val="center"/>
          </w:tcPr>
          <w:p w14:paraId="451E532C" w14:textId="088DF811" w:rsidR="00AF4814" w:rsidRPr="00AF4814" w:rsidRDefault="00AF4814" w:rsidP="004E6EC4">
            <w:pPr>
              <w:jc w:val="center"/>
              <w:rPr>
                <w:color w:val="FF0000"/>
              </w:rPr>
            </w:pPr>
            <w:r w:rsidRPr="00AF4814">
              <w:rPr>
                <w:color w:val="FF0000"/>
              </w:rPr>
              <w:t>13/06/2022</w:t>
            </w:r>
          </w:p>
        </w:tc>
      </w:tr>
      <w:tr w:rsidR="00AF4814" w:rsidRPr="00AF4814" w14:paraId="7BF54BF2" w14:textId="77777777" w:rsidTr="00A52C40">
        <w:trPr>
          <w:trHeight w:val="549"/>
        </w:trPr>
        <w:tc>
          <w:tcPr>
            <w:tcW w:w="1276" w:type="dxa"/>
            <w:vAlign w:val="center"/>
          </w:tcPr>
          <w:p w14:paraId="6B841C7D" w14:textId="47D97771" w:rsidR="00AF4814" w:rsidRPr="00AF4814" w:rsidRDefault="00AF4814" w:rsidP="004E6EC4">
            <w:pPr>
              <w:jc w:val="center"/>
              <w:rPr>
                <w:color w:val="FF0000"/>
              </w:rPr>
            </w:pPr>
            <w:r w:rsidRPr="00AF4814">
              <w:rPr>
                <w:color w:val="FF0000"/>
              </w:rPr>
              <w:t>3</w:t>
            </w:r>
          </w:p>
        </w:tc>
        <w:tc>
          <w:tcPr>
            <w:tcW w:w="3827" w:type="dxa"/>
            <w:vAlign w:val="center"/>
          </w:tcPr>
          <w:p w14:paraId="4645E4EA" w14:textId="77777777" w:rsidR="00AF4814" w:rsidRPr="00AF4814" w:rsidRDefault="00AF4814" w:rsidP="004E6EC4">
            <w:pPr>
              <w:jc w:val="center"/>
              <w:rPr>
                <w:color w:val="FF0000"/>
              </w:rPr>
            </w:pPr>
          </w:p>
        </w:tc>
        <w:tc>
          <w:tcPr>
            <w:tcW w:w="3969" w:type="dxa"/>
            <w:vAlign w:val="center"/>
          </w:tcPr>
          <w:p w14:paraId="026BC871" w14:textId="157077E1" w:rsidR="00AF4814" w:rsidRPr="00AF4814" w:rsidRDefault="00AF4814" w:rsidP="004E6EC4">
            <w:pPr>
              <w:jc w:val="center"/>
              <w:rPr>
                <w:color w:val="FF0000"/>
              </w:rPr>
            </w:pPr>
            <w:r w:rsidRPr="00AF4814">
              <w:rPr>
                <w:color w:val="FF0000"/>
              </w:rPr>
              <w:t>22/09/2022</w:t>
            </w:r>
          </w:p>
        </w:tc>
      </w:tr>
      <w:tr w:rsidR="00AF4814" w:rsidRPr="00AF4814" w14:paraId="7D53705B" w14:textId="77777777" w:rsidTr="00A52C40">
        <w:trPr>
          <w:trHeight w:val="557"/>
        </w:trPr>
        <w:tc>
          <w:tcPr>
            <w:tcW w:w="1276" w:type="dxa"/>
            <w:vAlign w:val="center"/>
          </w:tcPr>
          <w:p w14:paraId="0C6F8C43" w14:textId="7CC7F739" w:rsidR="00AF4814" w:rsidRPr="00AF4814" w:rsidRDefault="00AF4814" w:rsidP="004E6EC4">
            <w:pPr>
              <w:jc w:val="center"/>
              <w:rPr>
                <w:color w:val="FF0000"/>
              </w:rPr>
            </w:pPr>
            <w:r w:rsidRPr="00AF4814">
              <w:rPr>
                <w:color w:val="FF0000"/>
              </w:rPr>
              <w:t>4</w:t>
            </w:r>
          </w:p>
        </w:tc>
        <w:tc>
          <w:tcPr>
            <w:tcW w:w="3827" w:type="dxa"/>
            <w:vAlign w:val="center"/>
          </w:tcPr>
          <w:p w14:paraId="2E64AECC" w14:textId="77777777" w:rsidR="00AF4814" w:rsidRPr="00AF4814" w:rsidRDefault="00AF4814" w:rsidP="004E6EC4">
            <w:pPr>
              <w:jc w:val="center"/>
              <w:rPr>
                <w:color w:val="FF0000"/>
              </w:rPr>
            </w:pPr>
          </w:p>
        </w:tc>
        <w:tc>
          <w:tcPr>
            <w:tcW w:w="3969" w:type="dxa"/>
            <w:vAlign w:val="center"/>
          </w:tcPr>
          <w:p w14:paraId="67929462" w14:textId="0431071C" w:rsidR="00AF4814" w:rsidRPr="00AF4814" w:rsidRDefault="00AF4814" w:rsidP="004E6EC4">
            <w:pPr>
              <w:jc w:val="center"/>
              <w:rPr>
                <w:color w:val="FF0000"/>
              </w:rPr>
            </w:pPr>
            <w:r w:rsidRPr="00AF4814">
              <w:rPr>
                <w:color w:val="FF0000"/>
              </w:rPr>
              <w:t>18/11/2022</w:t>
            </w:r>
          </w:p>
        </w:tc>
      </w:tr>
    </w:tbl>
    <w:p w14:paraId="4CF97D22" w14:textId="77777777" w:rsidR="005C36B5" w:rsidRDefault="005C36B5" w:rsidP="00583653">
      <w:pPr>
        <w:sectPr w:rsidR="005C36B5" w:rsidSect="00F86255">
          <w:footerReference w:type="default" r:id="rId14"/>
          <w:pgSz w:w="11906" w:h="16838" w:code="9"/>
          <w:pgMar w:top="1276" w:right="1134" w:bottom="1134" w:left="1418" w:header="709" w:footer="709" w:gutter="0"/>
          <w:pgBorders>
            <w:top w:val="thickThinSmallGap" w:sz="24" w:space="3" w:color="ED7D31" w:themeColor="accent2"/>
            <w:bottom w:val="thinThickSmallGap" w:sz="24" w:space="3" w:color="ED7D31" w:themeColor="accent2"/>
          </w:pgBorders>
          <w:pgNumType w:start="1" w:chapStyle="1"/>
          <w:cols w:space="708"/>
          <w:docGrid w:linePitch="360"/>
        </w:sectPr>
      </w:pPr>
    </w:p>
    <w:p w14:paraId="5CEB7263" w14:textId="17684655" w:rsidR="007B6E09" w:rsidRPr="00B000FE" w:rsidRDefault="00B000FE" w:rsidP="00B000FE">
      <w:pPr>
        <w:rPr>
          <w:lang w:val="en-US"/>
        </w:rPr>
      </w:pPr>
      <w:r>
        <w:rPr>
          <w:lang w:val="en-US"/>
        </w:rPr>
        <w:lastRenderedPageBreak/>
        <w:t>- Nhận xét, đánh giá kết quả quan trắc:</w:t>
      </w:r>
    </w:p>
    <w:p w14:paraId="769DE81A" w14:textId="5F758E5C" w:rsidR="00A75B8A" w:rsidRDefault="005C36B5" w:rsidP="00A75B8A">
      <w:pPr>
        <w:pStyle w:val="Caption"/>
        <w:keepNext/>
        <w:jc w:val="center"/>
      </w:pPr>
      <w:bookmarkStart w:id="91" w:name="_Toc152937792"/>
      <w:r>
        <w:t xml:space="preserve">Bảng </w:t>
      </w:r>
      <w:fldSimple w:instr=" SEQ Bảng \* ARABIC ">
        <w:r w:rsidR="000F16D1">
          <w:rPr>
            <w:noProof/>
          </w:rPr>
          <w:t>18</w:t>
        </w:r>
      </w:fldSimple>
      <w:r>
        <w:t>: Kết quả phân tích chất lượng nước thải</w:t>
      </w:r>
      <w:r w:rsidR="00360DC6">
        <w:t xml:space="preserve"> quý I</w:t>
      </w:r>
      <w:r w:rsidR="00E5688A">
        <w:t xml:space="preserve"> và quý II </w:t>
      </w:r>
      <w:r w:rsidR="00360DC6">
        <w:t>2023</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174"/>
        <w:gridCol w:w="851"/>
        <w:gridCol w:w="724"/>
        <w:gridCol w:w="836"/>
        <w:gridCol w:w="709"/>
        <w:gridCol w:w="678"/>
        <w:gridCol w:w="735"/>
        <w:gridCol w:w="839"/>
        <w:gridCol w:w="943"/>
        <w:gridCol w:w="943"/>
        <w:gridCol w:w="839"/>
        <w:gridCol w:w="692"/>
        <w:gridCol w:w="992"/>
        <w:gridCol w:w="851"/>
        <w:gridCol w:w="851"/>
        <w:gridCol w:w="1099"/>
      </w:tblGrid>
      <w:tr w:rsidR="00102FE6" w:rsidRPr="00BE0909" w14:paraId="5A12AE14" w14:textId="77777777" w:rsidTr="009D428D">
        <w:trPr>
          <w:trHeight w:val="734"/>
          <w:jc w:val="center"/>
        </w:trPr>
        <w:tc>
          <w:tcPr>
            <w:tcW w:w="230" w:type="pct"/>
            <w:vMerge w:val="restart"/>
            <w:shd w:val="clear" w:color="auto" w:fill="auto"/>
            <w:vAlign w:val="center"/>
            <w:hideMark/>
          </w:tcPr>
          <w:p w14:paraId="703A24DF"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Stt</w:t>
            </w:r>
          </w:p>
        </w:tc>
        <w:tc>
          <w:tcPr>
            <w:tcW w:w="407" w:type="pct"/>
            <w:vMerge w:val="restart"/>
            <w:shd w:val="clear" w:color="auto" w:fill="auto"/>
            <w:vAlign w:val="center"/>
            <w:hideMark/>
          </w:tcPr>
          <w:p w14:paraId="416DBC6D" w14:textId="3F2E3825" w:rsidR="002A5119" w:rsidRPr="00117E18" w:rsidRDefault="002A5119" w:rsidP="00A75B8A">
            <w:pPr>
              <w:spacing w:line="360" w:lineRule="auto"/>
              <w:jc w:val="center"/>
              <w:rPr>
                <w:b/>
                <w:bCs/>
                <w:color w:val="000000"/>
                <w:sz w:val="22"/>
                <w:szCs w:val="22"/>
              </w:rPr>
            </w:pPr>
            <w:r w:rsidRPr="00117E18">
              <w:rPr>
                <w:b/>
                <w:bCs/>
                <w:color w:val="000000"/>
                <w:sz w:val="22"/>
                <w:szCs w:val="22"/>
              </w:rPr>
              <w:t>Ký hiệu điểm quan trắc</w:t>
            </w:r>
          </w:p>
        </w:tc>
        <w:tc>
          <w:tcPr>
            <w:tcW w:w="295" w:type="pct"/>
            <w:shd w:val="clear" w:color="auto" w:fill="auto"/>
            <w:vAlign w:val="center"/>
            <w:hideMark/>
          </w:tcPr>
          <w:p w14:paraId="29E26F60"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pH</w:t>
            </w:r>
          </w:p>
        </w:tc>
        <w:tc>
          <w:tcPr>
            <w:tcW w:w="251" w:type="pct"/>
            <w:shd w:val="clear" w:color="auto" w:fill="auto"/>
            <w:vAlign w:val="center"/>
            <w:hideMark/>
          </w:tcPr>
          <w:p w14:paraId="6ED789A4"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COD</w:t>
            </w:r>
          </w:p>
        </w:tc>
        <w:tc>
          <w:tcPr>
            <w:tcW w:w="290" w:type="pct"/>
            <w:shd w:val="clear" w:color="auto" w:fill="auto"/>
            <w:vAlign w:val="center"/>
            <w:hideMark/>
          </w:tcPr>
          <w:p w14:paraId="5DC85BA0"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BOD</w:t>
            </w:r>
            <w:r w:rsidRPr="00117E18">
              <w:rPr>
                <w:b/>
                <w:bCs/>
                <w:color w:val="000000"/>
                <w:sz w:val="22"/>
                <w:szCs w:val="22"/>
                <w:vertAlign w:val="subscript"/>
              </w:rPr>
              <w:t>5</w:t>
            </w:r>
            <w:r w:rsidRPr="00117E18">
              <w:rPr>
                <w:b/>
                <w:bCs/>
                <w:color w:val="000000"/>
                <w:sz w:val="22"/>
                <w:szCs w:val="22"/>
              </w:rPr>
              <w:t xml:space="preserve"> (20</w:t>
            </w:r>
            <w:r w:rsidRPr="00117E18">
              <w:rPr>
                <w:b/>
                <w:bCs/>
                <w:color w:val="000000"/>
                <w:sz w:val="22"/>
                <w:szCs w:val="22"/>
                <w:vertAlign w:val="superscript"/>
              </w:rPr>
              <w:t>0</w:t>
            </w:r>
            <w:r w:rsidRPr="00117E18">
              <w:rPr>
                <w:b/>
                <w:bCs/>
                <w:color w:val="000000"/>
                <w:sz w:val="22"/>
                <w:szCs w:val="22"/>
              </w:rPr>
              <w:t>C)</w:t>
            </w:r>
          </w:p>
        </w:tc>
        <w:tc>
          <w:tcPr>
            <w:tcW w:w="246" w:type="pct"/>
            <w:shd w:val="clear" w:color="auto" w:fill="auto"/>
            <w:vAlign w:val="center"/>
            <w:hideMark/>
          </w:tcPr>
          <w:p w14:paraId="6A6FFD7D"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SS</w:t>
            </w:r>
          </w:p>
        </w:tc>
        <w:tc>
          <w:tcPr>
            <w:tcW w:w="235" w:type="pct"/>
            <w:shd w:val="clear" w:color="auto" w:fill="auto"/>
            <w:vAlign w:val="center"/>
            <w:hideMark/>
          </w:tcPr>
          <w:p w14:paraId="655C819E"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Clo dư</w:t>
            </w:r>
          </w:p>
        </w:tc>
        <w:tc>
          <w:tcPr>
            <w:tcW w:w="255" w:type="pct"/>
            <w:shd w:val="clear" w:color="auto" w:fill="auto"/>
            <w:vAlign w:val="center"/>
            <w:hideMark/>
          </w:tcPr>
          <w:p w14:paraId="28E5891B"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Tổng N</w:t>
            </w:r>
          </w:p>
        </w:tc>
        <w:tc>
          <w:tcPr>
            <w:tcW w:w="291" w:type="pct"/>
            <w:shd w:val="clear" w:color="auto" w:fill="auto"/>
            <w:vAlign w:val="center"/>
            <w:hideMark/>
          </w:tcPr>
          <w:p w14:paraId="08C98A35"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Tổng P</w:t>
            </w:r>
          </w:p>
        </w:tc>
        <w:tc>
          <w:tcPr>
            <w:tcW w:w="327" w:type="pct"/>
            <w:shd w:val="clear" w:color="auto" w:fill="auto"/>
            <w:vAlign w:val="center"/>
            <w:hideMark/>
          </w:tcPr>
          <w:p w14:paraId="36C7CBFA"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 xml:space="preserve">Cr </w:t>
            </w:r>
            <w:r w:rsidRPr="00117E18">
              <w:rPr>
                <w:b/>
                <w:bCs/>
                <w:color w:val="000000"/>
                <w:sz w:val="22"/>
                <w:szCs w:val="22"/>
                <w:vertAlign w:val="superscript"/>
              </w:rPr>
              <w:t>6+</w:t>
            </w:r>
          </w:p>
        </w:tc>
        <w:tc>
          <w:tcPr>
            <w:tcW w:w="327" w:type="pct"/>
            <w:vAlign w:val="center"/>
          </w:tcPr>
          <w:p w14:paraId="29E8FC8E"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 xml:space="preserve">Cr </w:t>
            </w:r>
            <w:r w:rsidRPr="00117E18">
              <w:rPr>
                <w:b/>
                <w:bCs/>
                <w:color w:val="000000"/>
                <w:sz w:val="22"/>
                <w:szCs w:val="22"/>
                <w:vertAlign w:val="superscript"/>
              </w:rPr>
              <w:t>3+</w:t>
            </w:r>
          </w:p>
        </w:tc>
        <w:tc>
          <w:tcPr>
            <w:tcW w:w="291" w:type="pct"/>
            <w:vAlign w:val="center"/>
          </w:tcPr>
          <w:p w14:paraId="6A2D990B"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Cu</w:t>
            </w:r>
          </w:p>
        </w:tc>
        <w:tc>
          <w:tcPr>
            <w:tcW w:w="240" w:type="pct"/>
            <w:shd w:val="clear" w:color="auto" w:fill="auto"/>
            <w:vAlign w:val="center"/>
            <w:hideMark/>
          </w:tcPr>
          <w:p w14:paraId="72552372"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Fe</w:t>
            </w:r>
          </w:p>
        </w:tc>
        <w:tc>
          <w:tcPr>
            <w:tcW w:w="344" w:type="pct"/>
            <w:vAlign w:val="center"/>
          </w:tcPr>
          <w:p w14:paraId="473DAE32"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 xml:space="preserve">Chất hoạt động </w:t>
            </w:r>
            <w:r w:rsidRPr="00117E18">
              <w:rPr>
                <w:b/>
                <w:bCs/>
                <w:color w:val="000000"/>
                <w:sz w:val="22"/>
                <w:szCs w:val="22"/>
              </w:rPr>
              <w:br/>
              <w:t>bề mặt</w:t>
            </w:r>
          </w:p>
        </w:tc>
        <w:tc>
          <w:tcPr>
            <w:tcW w:w="295" w:type="pct"/>
            <w:vAlign w:val="center"/>
          </w:tcPr>
          <w:p w14:paraId="24508FA7"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CN-</w:t>
            </w:r>
          </w:p>
        </w:tc>
        <w:tc>
          <w:tcPr>
            <w:tcW w:w="295" w:type="pct"/>
            <w:vAlign w:val="center"/>
          </w:tcPr>
          <w:p w14:paraId="41A3CB31" w14:textId="77777777" w:rsidR="002A5119" w:rsidRPr="00117E18" w:rsidRDefault="002A5119" w:rsidP="00A75B8A">
            <w:pPr>
              <w:spacing w:line="360" w:lineRule="auto"/>
              <w:jc w:val="center"/>
              <w:rPr>
                <w:b/>
                <w:bCs/>
                <w:color w:val="000000"/>
                <w:sz w:val="22"/>
                <w:szCs w:val="22"/>
              </w:rPr>
            </w:pPr>
            <w:r w:rsidRPr="00117E18">
              <w:rPr>
                <w:b/>
                <w:bCs/>
                <w:color w:val="000000"/>
                <w:sz w:val="22"/>
                <w:szCs w:val="22"/>
              </w:rPr>
              <w:t>Màu</w:t>
            </w:r>
          </w:p>
        </w:tc>
        <w:tc>
          <w:tcPr>
            <w:tcW w:w="381" w:type="pct"/>
            <w:shd w:val="clear" w:color="auto" w:fill="auto"/>
            <w:vAlign w:val="center"/>
            <w:hideMark/>
          </w:tcPr>
          <w:p w14:paraId="43B6E241" w14:textId="79CE70EA" w:rsidR="002A5119" w:rsidRPr="00117E18" w:rsidRDefault="002A5119" w:rsidP="00A75B8A">
            <w:pPr>
              <w:spacing w:line="360" w:lineRule="auto"/>
              <w:jc w:val="center"/>
              <w:rPr>
                <w:b/>
                <w:bCs/>
                <w:color w:val="000000"/>
                <w:sz w:val="22"/>
                <w:szCs w:val="22"/>
              </w:rPr>
            </w:pPr>
            <w:r w:rsidRPr="00117E18">
              <w:rPr>
                <w:b/>
                <w:bCs/>
                <w:color w:val="000000"/>
                <w:sz w:val="22"/>
                <w:szCs w:val="22"/>
              </w:rPr>
              <w:t>Colifo</w:t>
            </w:r>
            <w:r w:rsidR="00102FE6">
              <w:rPr>
                <w:b/>
                <w:bCs/>
                <w:color w:val="000000"/>
                <w:sz w:val="22"/>
                <w:szCs w:val="22"/>
              </w:rPr>
              <w:t>r</w:t>
            </w:r>
            <w:r w:rsidRPr="00117E18">
              <w:rPr>
                <w:b/>
                <w:bCs/>
                <w:color w:val="000000"/>
                <w:sz w:val="22"/>
                <w:szCs w:val="22"/>
              </w:rPr>
              <w:t>m</w:t>
            </w:r>
          </w:p>
        </w:tc>
      </w:tr>
      <w:tr w:rsidR="00102FE6" w:rsidRPr="00BE0909" w14:paraId="3C8162FF" w14:textId="77777777" w:rsidTr="009D428D">
        <w:trPr>
          <w:trHeight w:val="734"/>
          <w:jc w:val="center"/>
        </w:trPr>
        <w:tc>
          <w:tcPr>
            <w:tcW w:w="230" w:type="pct"/>
            <w:vMerge/>
            <w:vAlign w:val="center"/>
            <w:hideMark/>
          </w:tcPr>
          <w:p w14:paraId="19AD26A3" w14:textId="77777777" w:rsidR="002A5119" w:rsidRPr="00117E18" w:rsidRDefault="002A5119" w:rsidP="00A75B8A">
            <w:pPr>
              <w:spacing w:line="360" w:lineRule="auto"/>
              <w:jc w:val="center"/>
              <w:rPr>
                <w:b/>
                <w:bCs/>
                <w:color w:val="000000"/>
                <w:sz w:val="22"/>
                <w:szCs w:val="22"/>
              </w:rPr>
            </w:pPr>
          </w:p>
        </w:tc>
        <w:tc>
          <w:tcPr>
            <w:tcW w:w="407" w:type="pct"/>
            <w:vMerge/>
            <w:vAlign w:val="center"/>
            <w:hideMark/>
          </w:tcPr>
          <w:p w14:paraId="515F39BE" w14:textId="77777777" w:rsidR="002A5119" w:rsidRPr="00117E18" w:rsidRDefault="002A5119" w:rsidP="00A75B8A">
            <w:pPr>
              <w:spacing w:line="360" w:lineRule="auto"/>
              <w:jc w:val="center"/>
              <w:rPr>
                <w:color w:val="000000"/>
                <w:sz w:val="22"/>
                <w:szCs w:val="22"/>
              </w:rPr>
            </w:pPr>
          </w:p>
        </w:tc>
        <w:tc>
          <w:tcPr>
            <w:tcW w:w="295" w:type="pct"/>
            <w:shd w:val="clear" w:color="auto" w:fill="auto"/>
            <w:vAlign w:val="center"/>
            <w:hideMark/>
          </w:tcPr>
          <w:p w14:paraId="4D36FECC" w14:textId="77777777" w:rsidR="002A5119" w:rsidRPr="00117E18" w:rsidRDefault="002A5119" w:rsidP="00A75B8A">
            <w:pPr>
              <w:spacing w:line="360" w:lineRule="auto"/>
              <w:jc w:val="center"/>
              <w:rPr>
                <w:color w:val="000000"/>
                <w:sz w:val="22"/>
                <w:szCs w:val="22"/>
              </w:rPr>
            </w:pPr>
            <w:r w:rsidRPr="00117E18">
              <w:rPr>
                <w:color w:val="000000"/>
                <w:sz w:val="22"/>
                <w:szCs w:val="22"/>
              </w:rPr>
              <w:t>-</w:t>
            </w:r>
          </w:p>
        </w:tc>
        <w:tc>
          <w:tcPr>
            <w:tcW w:w="251" w:type="pct"/>
            <w:shd w:val="clear" w:color="auto" w:fill="auto"/>
            <w:vAlign w:val="center"/>
            <w:hideMark/>
          </w:tcPr>
          <w:p w14:paraId="51D9AA9B"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90" w:type="pct"/>
            <w:shd w:val="clear" w:color="auto" w:fill="auto"/>
            <w:vAlign w:val="center"/>
            <w:hideMark/>
          </w:tcPr>
          <w:p w14:paraId="2672D5A0"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46" w:type="pct"/>
            <w:shd w:val="clear" w:color="auto" w:fill="auto"/>
            <w:vAlign w:val="center"/>
            <w:hideMark/>
          </w:tcPr>
          <w:p w14:paraId="1E7A2262"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35" w:type="pct"/>
            <w:shd w:val="clear" w:color="auto" w:fill="auto"/>
            <w:vAlign w:val="center"/>
            <w:hideMark/>
          </w:tcPr>
          <w:p w14:paraId="4E85D979"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55" w:type="pct"/>
            <w:shd w:val="clear" w:color="auto" w:fill="auto"/>
            <w:vAlign w:val="center"/>
            <w:hideMark/>
          </w:tcPr>
          <w:p w14:paraId="7FF4E8EB"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91" w:type="pct"/>
            <w:shd w:val="clear" w:color="auto" w:fill="auto"/>
            <w:vAlign w:val="center"/>
            <w:hideMark/>
          </w:tcPr>
          <w:p w14:paraId="71988A23"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327" w:type="pct"/>
            <w:shd w:val="clear" w:color="auto" w:fill="auto"/>
            <w:vAlign w:val="center"/>
            <w:hideMark/>
          </w:tcPr>
          <w:p w14:paraId="03F849D8"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327" w:type="pct"/>
            <w:vAlign w:val="center"/>
          </w:tcPr>
          <w:p w14:paraId="673590F3"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91" w:type="pct"/>
            <w:vAlign w:val="center"/>
          </w:tcPr>
          <w:p w14:paraId="0D069DEF"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40" w:type="pct"/>
            <w:shd w:val="clear" w:color="auto" w:fill="auto"/>
            <w:vAlign w:val="center"/>
            <w:hideMark/>
          </w:tcPr>
          <w:p w14:paraId="51E5A3A1"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344" w:type="pct"/>
            <w:vAlign w:val="center"/>
          </w:tcPr>
          <w:p w14:paraId="71C32E1A"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95" w:type="pct"/>
            <w:vAlign w:val="center"/>
          </w:tcPr>
          <w:p w14:paraId="67CC9ABF" w14:textId="77777777" w:rsidR="002A5119" w:rsidRPr="00117E18" w:rsidRDefault="002A5119" w:rsidP="00A75B8A">
            <w:pPr>
              <w:spacing w:line="360" w:lineRule="auto"/>
              <w:jc w:val="center"/>
              <w:rPr>
                <w:color w:val="000000"/>
                <w:sz w:val="22"/>
                <w:szCs w:val="22"/>
              </w:rPr>
            </w:pPr>
            <w:r w:rsidRPr="00117E18">
              <w:rPr>
                <w:color w:val="000000"/>
                <w:sz w:val="22"/>
                <w:szCs w:val="22"/>
              </w:rPr>
              <w:t>mg/l</w:t>
            </w:r>
          </w:p>
        </w:tc>
        <w:tc>
          <w:tcPr>
            <w:tcW w:w="295" w:type="pct"/>
            <w:vAlign w:val="center"/>
          </w:tcPr>
          <w:p w14:paraId="2F59829B" w14:textId="2E76B1DA" w:rsidR="002A5119" w:rsidRPr="00117E18" w:rsidRDefault="002A5119" w:rsidP="00A75B8A">
            <w:pPr>
              <w:spacing w:line="360" w:lineRule="auto"/>
              <w:jc w:val="center"/>
              <w:rPr>
                <w:color w:val="000000"/>
                <w:sz w:val="22"/>
                <w:szCs w:val="22"/>
              </w:rPr>
            </w:pPr>
            <w:r w:rsidRPr="00117E18">
              <w:rPr>
                <w:color w:val="000000"/>
                <w:sz w:val="22"/>
                <w:szCs w:val="22"/>
              </w:rPr>
              <w:t>Pt/</w:t>
            </w:r>
            <w:r w:rsidR="00102FE6">
              <w:rPr>
                <w:color w:val="000000"/>
                <w:sz w:val="22"/>
                <w:szCs w:val="22"/>
              </w:rPr>
              <w:t>C</w:t>
            </w:r>
            <w:r w:rsidRPr="00117E18">
              <w:rPr>
                <w:color w:val="000000"/>
                <w:sz w:val="22"/>
                <w:szCs w:val="22"/>
              </w:rPr>
              <w:t>o</w:t>
            </w:r>
          </w:p>
        </w:tc>
        <w:tc>
          <w:tcPr>
            <w:tcW w:w="381" w:type="pct"/>
            <w:shd w:val="clear" w:color="auto" w:fill="auto"/>
            <w:vAlign w:val="center"/>
            <w:hideMark/>
          </w:tcPr>
          <w:p w14:paraId="17F43965" w14:textId="77777777" w:rsidR="002A5119" w:rsidRPr="00117E18" w:rsidRDefault="002A5119" w:rsidP="00A75B8A">
            <w:pPr>
              <w:spacing w:line="360" w:lineRule="auto"/>
              <w:jc w:val="center"/>
              <w:rPr>
                <w:color w:val="000000"/>
                <w:sz w:val="22"/>
                <w:szCs w:val="22"/>
              </w:rPr>
            </w:pPr>
            <w:r w:rsidRPr="00117E18">
              <w:rPr>
                <w:color w:val="000000"/>
                <w:sz w:val="22"/>
                <w:szCs w:val="22"/>
              </w:rPr>
              <w:t>MPN/</w:t>
            </w:r>
          </w:p>
          <w:p w14:paraId="0F4A9D4E" w14:textId="77777777" w:rsidR="002A5119" w:rsidRPr="00117E18" w:rsidRDefault="002A5119" w:rsidP="00A75B8A">
            <w:pPr>
              <w:spacing w:line="360" w:lineRule="auto"/>
              <w:jc w:val="center"/>
              <w:rPr>
                <w:color w:val="000000"/>
                <w:sz w:val="22"/>
                <w:szCs w:val="22"/>
              </w:rPr>
            </w:pPr>
            <w:r w:rsidRPr="00117E18">
              <w:rPr>
                <w:color w:val="000000"/>
                <w:sz w:val="22"/>
                <w:szCs w:val="22"/>
              </w:rPr>
              <w:t>100ml</w:t>
            </w:r>
          </w:p>
        </w:tc>
      </w:tr>
      <w:tr w:rsidR="00102FE6" w:rsidRPr="00BE0909" w14:paraId="321B42CF" w14:textId="77777777" w:rsidTr="0013162A">
        <w:trPr>
          <w:trHeight w:val="991"/>
          <w:jc w:val="center"/>
        </w:trPr>
        <w:tc>
          <w:tcPr>
            <w:tcW w:w="230" w:type="pct"/>
            <w:shd w:val="clear" w:color="auto" w:fill="auto"/>
            <w:vAlign w:val="center"/>
          </w:tcPr>
          <w:p w14:paraId="4ABFAA2D" w14:textId="77777777" w:rsidR="002A5119" w:rsidRPr="00117E18" w:rsidRDefault="002A5119" w:rsidP="00A75B8A">
            <w:pPr>
              <w:spacing w:line="360" w:lineRule="auto"/>
              <w:jc w:val="center"/>
              <w:rPr>
                <w:color w:val="000000"/>
                <w:sz w:val="22"/>
                <w:szCs w:val="22"/>
              </w:rPr>
            </w:pPr>
            <w:r w:rsidRPr="00117E18">
              <w:rPr>
                <w:color w:val="000000"/>
                <w:sz w:val="22"/>
                <w:szCs w:val="22"/>
              </w:rPr>
              <w:t>1</w:t>
            </w:r>
          </w:p>
        </w:tc>
        <w:tc>
          <w:tcPr>
            <w:tcW w:w="407" w:type="pct"/>
            <w:shd w:val="clear" w:color="auto" w:fill="auto"/>
            <w:vAlign w:val="center"/>
          </w:tcPr>
          <w:p w14:paraId="6119D119" w14:textId="08AE0B76" w:rsidR="002A5119" w:rsidRPr="00117E18" w:rsidRDefault="002A5119" w:rsidP="00A75B8A">
            <w:pPr>
              <w:spacing w:line="360" w:lineRule="auto"/>
              <w:jc w:val="center"/>
              <w:rPr>
                <w:sz w:val="22"/>
                <w:szCs w:val="22"/>
              </w:rPr>
            </w:pPr>
            <w:r w:rsidRPr="00117E18">
              <w:rPr>
                <w:color w:val="000000"/>
                <w:sz w:val="22"/>
                <w:szCs w:val="22"/>
              </w:rPr>
              <w:t>NT1</w:t>
            </w:r>
          </w:p>
        </w:tc>
        <w:tc>
          <w:tcPr>
            <w:tcW w:w="295" w:type="pct"/>
            <w:shd w:val="clear" w:color="auto" w:fill="auto"/>
            <w:vAlign w:val="center"/>
          </w:tcPr>
          <w:p w14:paraId="262234D3" w14:textId="593DF66C" w:rsidR="002A5119" w:rsidRPr="00117E18" w:rsidRDefault="002A5119" w:rsidP="00A75B8A">
            <w:pPr>
              <w:spacing w:line="360" w:lineRule="auto"/>
              <w:jc w:val="center"/>
              <w:rPr>
                <w:sz w:val="22"/>
                <w:szCs w:val="22"/>
              </w:rPr>
            </w:pPr>
            <w:r w:rsidRPr="00117E18">
              <w:rPr>
                <w:sz w:val="22"/>
                <w:szCs w:val="22"/>
              </w:rPr>
              <w:t xml:space="preserve">7,54 </w:t>
            </w:r>
            <w:r w:rsidRPr="00117E18">
              <w:rPr>
                <w:bCs/>
                <w:sz w:val="22"/>
                <w:szCs w:val="22"/>
              </w:rPr>
              <w:t>(33,7</w:t>
            </w:r>
            <w:r w:rsidRPr="00117E18">
              <w:rPr>
                <w:bCs/>
                <w:sz w:val="22"/>
                <w:szCs w:val="22"/>
                <w:vertAlign w:val="superscript"/>
              </w:rPr>
              <w:t>0</w:t>
            </w:r>
            <w:r w:rsidRPr="00117E18">
              <w:rPr>
                <w:bCs/>
                <w:sz w:val="22"/>
                <w:szCs w:val="22"/>
              </w:rPr>
              <w:t>C)</w:t>
            </w:r>
          </w:p>
        </w:tc>
        <w:tc>
          <w:tcPr>
            <w:tcW w:w="251" w:type="pct"/>
            <w:shd w:val="clear" w:color="auto" w:fill="auto"/>
            <w:vAlign w:val="center"/>
          </w:tcPr>
          <w:p w14:paraId="09515454" w14:textId="77777777" w:rsidR="002A5119" w:rsidRPr="00117E18" w:rsidRDefault="002A5119" w:rsidP="00A75B8A">
            <w:pPr>
              <w:spacing w:line="360" w:lineRule="auto"/>
              <w:jc w:val="center"/>
              <w:rPr>
                <w:sz w:val="22"/>
                <w:szCs w:val="22"/>
              </w:rPr>
            </w:pPr>
            <w:r w:rsidRPr="00117E18">
              <w:rPr>
                <w:sz w:val="22"/>
                <w:szCs w:val="22"/>
              </w:rPr>
              <w:t>24</w:t>
            </w:r>
          </w:p>
        </w:tc>
        <w:tc>
          <w:tcPr>
            <w:tcW w:w="290" w:type="pct"/>
            <w:shd w:val="clear" w:color="auto" w:fill="auto"/>
            <w:vAlign w:val="center"/>
          </w:tcPr>
          <w:p w14:paraId="101CCD8C" w14:textId="77777777" w:rsidR="002A5119" w:rsidRPr="00117E18" w:rsidRDefault="002A5119" w:rsidP="00A75B8A">
            <w:pPr>
              <w:spacing w:line="360" w:lineRule="auto"/>
              <w:jc w:val="center"/>
              <w:rPr>
                <w:sz w:val="22"/>
                <w:szCs w:val="22"/>
              </w:rPr>
            </w:pPr>
            <w:r w:rsidRPr="00117E18">
              <w:rPr>
                <w:sz w:val="22"/>
                <w:szCs w:val="22"/>
              </w:rPr>
              <w:t>16</w:t>
            </w:r>
          </w:p>
        </w:tc>
        <w:tc>
          <w:tcPr>
            <w:tcW w:w="246" w:type="pct"/>
            <w:shd w:val="clear" w:color="auto" w:fill="auto"/>
            <w:vAlign w:val="center"/>
          </w:tcPr>
          <w:p w14:paraId="3C061BB9" w14:textId="77777777" w:rsidR="002A5119" w:rsidRPr="00117E18" w:rsidRDefault="002A5119" w:rsidP="00A75B8A">
            <w:pPr>
              <w:spacing w:line="360" w:lineRule="auto"/>
              <w:jc w:val="center"/>
              <w:rPr>
                <w:sz w:val="22"/>
                <w:szCs w:val="22"/>
              </w:rPr>
            </w:pPr>
            <w:r w:rsidRPr="00117E18">
              <w:rPr>
                <w:sz w:val="22"/>
                <w:szCs w:val="22"/>
              </w:rPr>
              <w:t>9</w:t>
            </w:r>
          </w:p>
        </w:tc>
        <w:tc>
          <w:tcPr>
            <w:tcW w:w="235" w:type="pct"/>
            <w:shd w:val="clear" w:color="auto" w:fill="auto"/>
            <w:vAlign w:val="center"/>
          </w:tcPr>
          <w:p w14:paraId="516253F5" w14:textId="106BC58A" w:rsidR="002A5119" w:rsidRPr="00117E18" w:rsidRDefault="002A5119" w:rsidP="00A75B8A">
            <w:pPr>
              <w:spacing w:line="360" w:lineRule="auto"/>
              <w:jc w:val="center"/>
              <w:rPr>
                <w:sz w:val="22"/>
                <w:szCs w:val="22"/>
              </w:rPr>
            </w:pPr>
            <w:r w:rsidRPr="00117E18">
              <w:rPr>
                <w:sz w:val="22"/>
                <w:szCs w:val="22"/>
              </w:rPr>
              <w:t xml:space="preserve">KPH </w:t>
            </w:r>
          </w:p>
        </w:tc>
        <w:tc>
          <w:tcPr>
            <w:tcW w:w="255" w:type="pct"/>
            <w:shd w:val="clear" w:color="auto" w:fill="auto"/>
            <w:vAlign w:val="center"/>
          </w:tcPr>
          <w:p w14:paraId="443BD058" w14:textId="77777777" w:rsidR="002A5119" w:rsidRPr="00117E18" w:rsidRDefault="002A5119" w:rsidP="00A75B8A">
            <w:pPr>
              <w:spacing w:line="360" w:lineRule="auto"/>
              <w:jc w:val="center"/>
              <w:rPr>
                <w:sz w:val="22"/>
                <w:szCs w:val="22"/>
              </w:rPr>
            </w:pPr>
            <w:r w:rsidRPr="00117E18">
              <w:rPr>
                <w:sz w:val="22"/>
                <w:szCs w:val="22"/>
              </w:rPr>
              <w:t>3,05</w:t>
            </w:r>
          </w:p>
        </w:tc>
        <w:tc>
          <w:tcPr>
            <w:tcW w:w="291" w:type="pct"/>
            <w:shd w:val="clear" w:color="auto" w:fill="auto"/>
            <w:vAlign w:val="center"/>
          </w:tcPr>
          <w:p w14:paraId="45B4A0DA" w14:textId="77777777" w:rsidR="002A5119" w:rsidRPr="00117E18" w:rsidRDefault="002A5119" w:rsidP="00A75B8A">
            <w:pPr>
              <w:spacing w:line="360" w:lineRule="auto"/>
              <w:jc w:val="center"/>
              <w:rPr>
                <w:sz w:val="22"/>
                <w:szCs w:val="22"/>
              </w:rPr>
            </w:pPr>
            <w:r w:rsidRPr="00117E18">
              <w:rPr>
                <w:sz w:val="22"/>
                <w:szCs w:val="22"/>
              </w:rPr>
              <w:t>0,011</w:t>
            </w:r>
          </w:p>
        </w:tc>
        <w:tc>
          <w:tcPr>
            <w:tcW w:w="327" w:type="pct"/>
            <w:shd w:val="clear" w:color="auto" w:fill="auto"/>
            <w:vAlign w:val="center"/>
          </w:tcPr>
          <w:p w14:paraId="3D8B9FB7" w14:textId="11860592" w:rsidR="002A5119" w:rsidRPr="00117E18" w:rsidRDefault="002A5119" w:rsidP="00A75B8A">
            <w:pPr>
              <w:spacing w:line="360" w:lineRule="auto"/>
              <w:jc w:val="center"/>
              <w:rPr>
                <w:sz w:val="22"/>
                <w:szCs w:val="22"/>
              </w:rPr>
            </w:pPr>
            <w:r w:rsidRPr="00117E18">
              <w:rPr>
                <w:sz w:val="22"/>
                <w:szCs w:val="22"/>
              </w:rPr>
              <w:t xml:space="preserve">KPH </w:t>
            </w:r>
          </w:p>
        </w:tc>
        <w:tc>
          <w:tcPr>
            <w:tcW w:w="327" w:type="pct"/>
            <w:vAlign w:val="center"/>
          </w:tcPr>
          <w:p w14:paraId="307B0520" w14:textId="5D905B9F" w:rsidR="002A5119" w:rsidRPr="00117E18" w:rsidRDefault="002A5119" w:rsidP="00A75B8A">
            <w:pPr>
              <w:spacing w:line="360" w:lineRule="auto"/>
              <w:jc w:val="center"/>
              <w:rPr>
                <w:sz w:val="22"/>
                <w:szCs w:val="22"/>
              </w:rPr>
            </w:pPr>
            <w:r w:rsidRPr="00117E18">
              <w:rPr>
                <w:sz w:val="22"/>
                <w:szCs w:val="22"/>
              </w:rPr>
              <w:t xml:space="preserve">KPH </w:t>
            </w:r>
          </w:p>
        </w:tc>
        <w:tc>
          <w:tcPr>
            <w:tcW w:w="291" w:type="pct"/>
            <w:vAlign w:val="center"/>
          </w:tcPr>
          <w:p w14:paraId="7A8067B3" w14:textId="0617DBB3" w:rsidR="002A5119" w:rsidRPr="00117E18" w:rsidRDefault="002A5119" w:rsidP="00A75B8A">
            <w:pPr>
              <w:spacing w:line="360" w:lineRule="auto"/>
              <w:jc w:val="center"/>
              <w:rPr>
                <w:sz w:val="22"/>
                <w:szCs w:val="22"/>
              </w:rPr>
            </w:pPr>
            <w:r w:rsidRPr="00117E18">
              <w:rPr>
                <w:sz w:val="22"/>
                <w:szCs w:val="22"/>
              </w:rPr>
              <w:t xml:space="preserve">KPH </w:t>
            </w:r>
          </w:p>
        </w:tc>
        <w:tc>
          <w:tcPr>
            <w:tcW w:w="240" w:type="pct"/>
            <w:shd w:val="clear" w:color="auto" w:fill="auto"/>
            <w:vAlign w:val="center"/>
          </w:tcPr>
          <w:p w14:paraId="2B173E62" w14:textId="77777777" w:rsidR="002A5119" w:rsidRPr="00117E18" w:rsidRDefault="002A5119" w:rsidP="00A75B8A">
            <w:pPr>
              <w:spacing w:line="360" w:lineRule="auto"/>
              <w:jc w:val="center"/>
              <w:rPr>
                <w:sz w:val="22"/>
                <w:szCs w:val="22"/>
              </w:rPr>
            </w:pPr>
            <w:r w:rsidRPr="00117E18">
              <w:rPr>
                <w:sz w:val="22"/>
                <w:szCs w:val="22"/>
              </w:rPr>
              <w:t>0,30</w:t>
            </w:r>
          </w:p>
        </w:tc>
        <w:tc>
          <w:tcPr>
            <w:tcW w:w="344" w:type="pct"/>
            <w:vAlign w:val="center"/>
          </w:tcPr>
          <w:p w14:paraId="35C0EEEC" w14:textId="77777777" w:rsidR="002A5119" w:rsidRPr="00117E18" w:rsidRDefault="002A5119" w:rsidP="00A75B8A">
            <w:pPr>
              <w:spacing w:line="360" w:lineRule="auto"/>
              <w:jc w:val="center"/>
              <w:rPr>
                <w:sz w:val="22"/>
                <w:szCs w:val="22"/>
              </w:rPr>
            </w:pPr>
            <w:r w:rsidRPr="00117E18">
              <w:rPr>
                <w:sz w:val="22"/>
                <w:szCs w:val="22"/>
              </w:rPr>
              <w:t>0,81</w:t>
            </w:r>
          </w:p>
        </w:tc>
        <w:tc>
          <w:tcPr>
            <w:tcW w:w="295" w:type="pct"/>
            <w:vAlign w:val="center"/>
          </w:tcPr>
          <w:p w14:paraId="459AABDA" w14:textId="77777777" w:rsidR="002A5119" w:rsidRPr="00117E18" w:rsidRDefault="002A5119" w:rsidP="00A75B8A">
            <w:pPr>
              <w:spacing w:line="360" w:lineRule="auto"/>
              <w:jc w:val="center"/>
              <w:rPr>
                <w:sz w:val="22"/>
                <w:szCs w:val="22"/>
              </w:rPr>
            </w:pPr>
            <w:r w:rsidRPr="00117E18">
              <w:rPr>
                <w:sz w:val="22"/>
                <w:szCs w:val="22"/>
              </w:rPr>
              <w:t>0,018</w:t>
            </w:r>
          </w:p>
        </w:tc>
        <w:tc>
          <w:tcPr>
            <w:tcW w:w="295" w:type="pct"/>
            <w:vAlign w:val="center"/>
          </w:tcPr>
          <w:p w14:paraId="59BF950C" w14:textId="77777777" w:rsidR="002A5119" w:rsidRPr="00117E18" w:rsidRDefault="002A5119" w:rsidP="00A75B8A">
            <w:pPr>
              <w:spacing w:line="360" w:lineRule="auto"/>
              <w:jc w:val="center"/>
              <w:rPr>
                <w:sz w:val="22"/>
                <w:szCs w:val="22"/>
              </w:rPr>
            </w:pPr>
            <w:r w:rsidRPr="00117E18">
              <w:rPr>
                <w:sz w:val="22"/>
                <w:szCs w:val="22"/>
              </w:rPr>
              <w:t>10</w:t>
            </w:r>
          </w:p>
        </w:tc>
        <w:tc>
          <w:tcPr>
            <w:tcW w:w="381" w:type="pct"/>
            <w:shd w:val="clear" w:color="auto" w:fill="auto"/>
            <w:vAlign w:val="center"/>
          </w:tcPr>
          <w:p w14:paraId="25C5D8CF" w14:textId="5C541BF2" w:rsidR="002A5119" w:rsidRPr="00117E18" w:rsidRDefault="002A5119" w:rsidP="00A75B8A">
            <w:pPr>
              <w:spacing w:line="360" w:lineRule="auto"/>
              <w:jc w:val="center"/>
              <w:rPr>
                <w:sz w:val="22"/>
                <w:szCs w:val="22"/>
              </w:rPr>
            </w:pPr>
            <w:r w:rsidRPr="00117E18">
              <w:rPr>
                <w:sz w:val="22"/>
                <w:szCs w:val="22"/>
              </w:rPr>
              <w:t>KPH</w:t>
            </w:r>
          </w:p>
        </w:tc>
      </w:tr>
      <w:tr w:rsidR="00102FE6" w:rsidRPr="00BE0909" w14:paraId="2C11596A" w14:textId="77777777" w:rsidTr="0013162A">
        <w:trPr>
          <w:trHeight w:val="1009"/>
          <w:jc w:val="center"/>
        </w:trPr>
        <w:tc>
          <w:tcPr>
            <w:tcW w:w="230" w:type="pct"/>
            <w:shd w:val="clear" w:color="auto" w:fill="auto"/>
            <w:vAlign w:val="center"/>
          </w:tcPr>
          <w:p w14:paraId="5C5C66A8" w14:textId="309FFFF7" w:rsidR="002A5119" w:rsidRPr="00117E18" w:rsidRDefault="002A5119" w:rsidP="00A75B8A">
            <w:pPr>
              <w:spacing w:line="360" w:lineRule="auto"/>
              <w:jc w:val="center"/>
              <w:rPr>
                <w:color w:val="000000"/>
                <w:sz w:val="22"/>
                <w:szCs w:val="22"/>
              </w:rPr>
            </w:pPr>
            <w:r w:rsidRPr="00117E18">
              <w:rPr>
                <w:color w:val="000000"/>
                <w:sz w:val="22"/>
                <w:szCs w:val="22"/>
              </w:rPr>
              <w:t>2</w:t>
            </w:r>
          </w:p>
        </w:tc>
        <w:tc>
          <w:tcPr>
            <w:tcW w:w="407" w:type="pct"/>
            <w:shd w:val="clear" w:color="auto" w:fill="auto"/>
            <w:vAlign w:val="center"/>
          </w:tcPr>
          <w:p w14:paraId="74BF0988" w14:textId="2166D7B4" w:rsidR="002A5119" w:rsidRPr="00117E18" w:rsidRDefault="002A5119" w:rsidP="00102FE6">
            <w:pPr>
              <w:spacing w:line="360" w:lineRule="auto"/>
              <w:jc w:val="center"/>
              <w:rPr>
                <w:sz w:val="22"/>
                <w:szCs w:val="22"/>
              </w:rPr>
            </w:pPr>
            <w:r w:rsidRPr="00117E18">
              <w:rPr>
                <w:color w:val="000000"/>
                <w:sz w:val="22"/>
                <w:szCs w:val="22"/>
              </w:rPr>
              <w:t>NT</w:t>
            </w:r>
            <w:r w:rsidR="00117E18">
              <w:rPr>
                <w:color w:val="000000"/>
                <w:sz w:val="22"/>
                <w:szCs w:val="22"/>
              </w:rPr>
              <w:t>1</w:t>
            </w:r>
          </w:p>
        </w:tc>
        <w:tc>
          <w:tcPr>
            <w:tcW w:w="295" w:type="pct"/>
            <w:shd w:val="clear" w:color="auto" w:fill="auto"/>
            <w:vAlign w:val="center"/>
          </w:tcPr>
          <w:p w14:paraId="22CD6FEC" w14:textId="77777777" w:rsidR="002A5119" w:rsidRPr="00117E18" w:rsidRDefault="002A5119" w:rsidP="00102FE6">
            <w:pPr>
              <w:spacing w:line="360" w:lineRule="auto"/>
              <w:jc w:val="center"/>
              <w:rPr>
                <w:sz w:val="22"/>
                <w:szCs w:val="22"/>
              </w:rPr>
            </w:pPr>
            <w:r w:rsidRPr="00117E18">
              <w:rPr>
                <w:sz w:val="22"/>
                <w:szCs w:val="22"/>
              </w:rPr>
              <w:t>7,79</w:t>
            </w:r>
          </w:p>
          <w:p w14:paraId="5FDD9D64" w14:textId="79AE517D" w:rsidR="002A5119" w:rsidRPr="00117E18" w:rsidRDefault="002A5119" w:rsidP="00102FE6">
            <w:pPr>
              <w:spacing w:line="360" w:lineRule="auto"/>
              <w:jc w:val="center"/>
              <w:rPr>
                <w:sz w:val="22"/>
                <w:szCs w:val="22"/>
              </w:rPr>
            </w:pPr>
            <w:r w:rsidRPr="00117E18">
              <w:rPr>
                <w:sz w:val="22"/>
                <w:szCs w:val="22"/>
              </w:rPr>
              <w:t>(30,2</w:t>
            </w:r>
            <w:r w:rsidRPr="00117E18">
              <w:rPr>
                <w:sz w:val="22"/>
                <w:szCs w:val="22"/>
                <w:vertAlign w:val="superscript"/>
              </w:rPr>
              <w:t>0</w:t>
            </w:r>
            <w:r w:rsidRPr="00117E18">
              <w:rPr>
                <w:sz w:val="22"/>
                <w:szCs w:val="22"/>
              </w:rPr>
              <w:t>C)</w:t>
            </w:r>
          </w:p>
        </w:tc>
        <w:tc>
          <w:tcPr>
            <w:tcW w:w="251" w:type="pct"/>
            <w:shd w:val="clear" w:color="auto" w:fill="auto"/>
            <w:vAlign w:val="center"/>
          </w:tcPr>
          <w:p w14:paraId="53EBF040" w14:textId="0389A363" w:rsidR="002A5119" w:rsidRPr="00117E18" w:rsidRDefault="002A5119" w:rsidP="00102FE6">
            <w:pPr>
              <w:spacing w:line="360" w:lineRule="auto"/>
              <w:jc w:val="center"/>
              <w:rPr>
                <w:sz w:val="22"/>
                <w:szCs w:val="22"/>
              </w:rPr>
            </w:pPr>
            <w:r w:rsidRPr="00117E18">
              <w:rPr>
                <w:sz w:val="22"/>
                <w:szCs w:val="22"/>
              </w:rPr>
              <w:t>20</w:t>
            </w:r>
          </w:p>
        </w:tc>
        <w:tc>
          <w:tcPr>
            <w:tcW w:w="290" w:type="pct"/>
            <w:shd w:val="clear" w:color="auto" w:fill="auto"/>
            <w:vAlign w:val="center"/>
          </w:tcPr>
          <w:p w14:paraId="1D6CA8CF" w14:textId="524DC922" w:rsidR="002A5119" w:rsidRPr="00117E18" w:rsidRDefault="002A5119" w:rsidP="00102FE6">
            <w:pPr>
              <w:spacing w:line="360" w:lineRule="auto"/>
              <w:jc w:val="center"/>
              <w:rPr>
                <w:sz w:val="22"/>
                <w:szCs w:val="22"/>
              </w:rPr>
            </w:pPr>
            <w:r w:rsidRPr="00117E18">
              <w:rPr>
                <w:sz w:val="22"/>
                <w:szCs w:val="22"/>
              </w:rPr>
              <w:t>13</w:t>
            </w:r>
          </w:p>
        </w:tc>
        <w:tc>
          <w:tcPr>
            <w:tcW w:w="246" w:type="pct"/>
            <w:shd w:val="clear" w:color="auto" w:fill="auto"/>
            <w:vAlign w:val="center"/>
          </w:tcPr>
          <w:p w14:paraId="6C94D3B4" w14:textId="0D29F1B9" w:rsidR="002A5119" w:rsidRPr="00117E18" w:rsidRDefault="002A5119" w:rsidP="00102FE6">
            <w:pPr>
              <w:spacing w:line="360" w:lineRule="auto"/>
              <w:jc w:val="center"/>
              <w:rPr>
                <w:sz w:val="22"/>
                <w:szCs w:val="22"/>
              </w:rPr>
            </w:pPr>
            <w:r w:rsidRPr="00117E18">
              <w:rPr>
                <w:sz w:val="22"/>
                <w:szCs w:val="22"/>
              </w:rPr>
              <w:t>4</w:t>
            </w:r>
          </w:p>
        </w:tc>
        <w:tc>
          <w:tcPr>
            <w:tcW w:w="235" w:type="pct"/>
            <w:shd w:val="clear" w:color="auto" w:fill="auto"/>
            <w:vAlign w:val="center"/>
          </w:tcPr>
          <w:p w14:paraId="248A9DAC" w14:textId="4F6F5E6C" w:rsidR="002A5119" w:rsidRPr="00117E18" w:rsidRDefault="002A5119" w:rsidP="00102FE6">
            <w:pPr>
              <w:spacing w:line="360" w:lineRule="auto"/>
              <w:jc w:val="center"/>
              <w:rPr>
                <w:sz w:val="22"/>
                <w:szCs w:val="22"/>
              </w:rPr>
            </w:pPr>
            <w:r w:rsidRPr="00117E18">
              <w:rPr>
                <w:sz w:val="22"/>
                <w:szCs w:val="22"/>
              </w:rPr>
              <w:t>KPH</w:t>
            </w:r>
          </w:p>
        </w:tc>
        <w:tc>
          <w:tcPr>
            <w:tcW w:w="255" w:type="pct"/>
            <w:shd w:val="clear" w:color="auto" w:fill="auto"/>
            <w:vAlign w:val="center"/>
          </w:tcPr>
          <w:p w14:paraId="74CF9DEE" w14:textId="7E8644B9" w:rsidR="002A5119" w:rsidRPr="00117E18" w:rsidRDefault="002A5119" w:rsidP="00102FE6">
            <w:pPr>
              <w:spacing w:line="360" w:lineRule="auto"/>
              <w:jc w:val="center"/>
              <w:rPr>
                <w:sz w:val="22"/>
                <w:szCs w:val="22"/>
              </w:rPr>
            </w:pPr>
            <w:r w:rsidRPr="00117E18">
              <w:rPr>
                <w:sz w:val="22"/>
                <w:szCs w:val="22"/>
              </w:rPr>
              <w:t>KPH</w:t>
            </w:r>
          </w:p>
        </w:tc>
        <w:tc>
          <w:tcPr>
            <w:tcW w:w="291" w:type="pct"/>
            <w:shd w:val="clear" w:color="auto" w:fill="auto"/>
            <w:vAlign w:val="center"/>
          </w:tcPr>
          <w:p w14:paraId="5BEABA7B" w14:textId="00077834" w:rsidR="002A5119" w:rsidRPr="00117E18" w:rsidRDefault="002A5119" w:rsidP="00102FE6">
            <w:pPr>
              <w:spacing w:line="360" w:lineRule="auto"/>
              <w:jc w:val="center"/>
              <w:rPr>
                <w:sz w:val="22"/>
                <w:szCs w:val="22"/>
              </w:rPr>
            </w:pPr>
            <w:r w:rsidRPr="00117E18">
              <w:rPr>
                <w:sz w:val="22"/>
                <w:szCs w:val="22"/>
              </w:rPr>
              <w:t>KPH</w:t>
            </w:r>
          </w:p>
        </w:tc>
        <w:tc>
          <w:tcPr>
            <w:tcW w:w="327" w:type="pct"/>
            <w:shd w:val="clear" w:color="auto" w:fill="auto"/>
            <w:vAlign w:val="center"/>
          </w:tcPr>
          <w:p w14:paraId="5700E6CF" w14:textId="399B1445" w:rsidR="002A5119" w:rsidRPr="00117E18" w:rsidRDefault="002A5119" w:rsidP="00102FE6">
            <w:pPr>
              <w:spacing w:line="360" w:lineRule="auto"/>
              <w:jc w:val="center"/>
              <w:rPr>
                <w:sz w:val="22"/>
                <w:szCs w:val="22"/>
              </w:rPr>
            </w:pPr>
            <w:r w:rsidRPr="00117E18">
              <w:rPr>
                <w:sz w:val="22"/>
                <w:szCs w:val="22"/>
              </w:rPr>
              <w:t>KPH</w:t>
            </w:r>
          </w:p>
        </w:tc>
        <w:tc>
          <w:tcPr>
            <w:tcW w:w="327" w:type="pct"/>
            <w:vAlign w:val="center"/>
          </w:tcPr>
          <w:p w14:paraId="58A38324" w14:textId="2DE2B559" w:rsidR="002A5119" w:rsidRPr="00117E18" w:rsidRDefault="002A5119" w:rsidP="00102FE6">
            <w:pPr>
              <w:spacing w:line="360" w:lineRule="auto"/>
              <w:jc w:val="center"/>
              <w:rPr>
                <w:sz w:val="22"/>
                <w:szCs w:val="22"/>
              </w:rPr>
            </w:pPr>
            <w:r w:rsidRPr="00117E18">
              <w:rPr>
                <w:sz w:val="22"/>
                <w:szCs w:val="22"/>
              </w:rPr>
              <w:t>0,0962</w:t>
            </w:r>
          </w:p>
        </w:tc>
        <w:tc>
          <w:tcPr>
            <w:tcW w:w="291" w:type="pct"/>
            <w:vAlign w:val="center"/>
          </w:tcPr>
          <w:p w14:paraId="13EAE428" w14:textId="0D656972" w:rsidR="002A5119" w:rsidRPr="00117E18" w:rsidRDefault="002A5119" w:rsidP="00102FE6">
            <w:pPr>
              <w:spacing w:line="360" w:lineRule="auto"/>
              <w:jc w:val="center"/>
              <w:rPr>
                <w:sz w:val="22"/>
                <w:szCs w:val="22"/>
              </w:rPr>
            </w:pPr>
            <w:r w:rsidRPr="00117E18">
              <w:rPr>
                <w:sz w:val="22"/>
                <w:szCs w:val="22"/>
              </w:rPr>
              <w:t>KPH</w:t>
            </w:r>
          </w:p>
        </w:tc>
        <w:tc>
          <w:tcPr>
            <w:tcW w:w="240" w:type="pct"/>
            <w:shd w:val="clear" w:color="auto" w:fill="auto"/>
            <w:vAlign w:val="center"/>
          </w:tcPr>
          <w:p w14:paraId="353F9179" w14:textId="4840F7B1" w:rsidR="002A5119" w:rsidRPr="00117E18" w:rsidRDefault="002A5119" w:rsidP="00102FE6">
            <w:pPr>
              <w:spacing w:line="360" w:lineRule="auto"/>
              <w:jc w:val="center"/>
              <w:rPr>
                <w:sz w:val="22"/>
                <w:szCs w:val="22"/>
              </w:rPr>
            </w:pPr>
            <w:r w:rsidRPr="00117E18">
              <w:rPr>
                <w:sz w:val="22"/>
                <w:szCs w:val="22"/>
              </w:rPr>
              <w:t>0,44</w:t>
            </w:r>
          </w:p>
        </w:tc>
        <w:tc>
          <w:tcPr>
            <w:tcW w:w="344" w:type="pct"/>
            <w:vAlign w:val="center"/>
          </w:tcPr>
          <w:p w14:paraId="62BC989C" w14:textId="18491DC0" w:rsidR="002A5119" w:rsidRPr="00117E18" w:rsidRDefault="002A5119" w:rsidP="00102FE6">
            <w:pPr>
              <w:spacing w:line="360" w:lineRule="auto"/>
              <w:jc w:val="center"/>
              <w:rPr>
                <w:sz w:val="22"/>
                <w:szCs w:val="22"/>
              </w:rPr>
            </w:pPr>
            <w:r w:rsidRPr="00117E18">
              <w:rPr>
                <w:sz w:val="22"/>
                <w:szCs w:val="22"/>
              </w:rPr>
              <w:t>KPH</w:t>
            </w:r>
          </w:p>
        </w:tc>
        <w:tc>
          <w:tcPr>
            <w:tcW w:w="295" w:type="pct"/>
            <w:vAlign w:val="center"/>
          </w:tcPr>
          <w:p w14:paraId="783787B6" w14:textId="4A228F94" w:rsidR="002A5119" w:rsidRPr="00117E18" w:rsidRDefault="002A5119" w:rsidP="00102FE6">
            <w:pPr>
              <w:spacing w:line="360" w:lineRule="auto"/>
              <w:jc w:val="center"/>
              <w:rPr>
                <w:sz w:val="22"/>
                <w:szCs w:val="22"/>
              </w:rPr>
            </w:pPr>
            <w:r w:rsidRPr="00117E18">
              <w:rPr>
                <w:sz w:val="22"/>
                <w:szCs w:val="22"/>
              </w:rPr>
              <w:t>0,031</w:t>
            </w:r>
          </w:p>
        </w:tc>
        <w:tc>
          <w:tcPr>
            <w:tcW w:w="295" w:type="pct"/>
            <w:vAlign w:val="center"/>
          </w:tcPr>
          <w:p w14:paraId="055E58AB" w14:textId="2AEB009A" w:rsidR="002A5119" w:rsidRPr="00117E18" w:rsidRDefault="002A5119" w:rsidP="00102FE6">
            <w:pPr>
              <w:spacing w:line="360" w:lineRule="auto"/>
              <w:jc w:val="center"/>
              <w:rPr>
                <w:sz w:val="22"/>
                <w:szCs w:val="22"/>
              </w:rPr>
            </w:pPr>
            <w:r w:rsidRPr="00117E18">
              <w:rPr>
                <w:sz w:val="22"/>
                <w:szCs w:val="22"/>
              </w:rPr>
              <w:t>11</w:t>
            </w:r>
          </w:p>
        </w:tc>
        <w:tc>
          <w:tcPr>
            <w:tcW w:w="381" w:type="pct"/>
            <w:shd w:val="clear" w:color="auto" w:fill="auto"/>
            <w:vAlign w:val="center"/>
          </w:tcPr>
          <w:p w14:paraId="0F7C3BDD" w14:textId="21C0FC6A" w:rsidR="002A5119" w:rsidRPr="00117E18" w:rsidRDefault="002A5119" w:rsidP="00102FE6">
            <w:pPr>
              <w:spacing w:line="360" w:lineRule="auto"/>
              <w:jc w:val="center"/>
              <w:rPr>
                <w:sz w:val="22"/>
                <w:szCs w:val="22"/>
              </w:rPr>
            </w:pPr>
            <w:r w:rsidRPr="00117E18">
              <w:rPr>
                <w:sz w:val="22"/>
                <w:szCs w:val="22"/>
              </w:rPr>
              <w:t>KPH</w:t>
            </w:r>
          </w:p>
        </w:tc>
      </w:tr>
      <w:tr w:rsidR="002A5119" w:rsidRPr="00BE0909" w14:paraId="2E490AA9" w14:textId="77777777" w:rsidTr="009D428D">
        <w:trPr>
          <w:trHeight w:val="734"/>
          <w:jc w:val="center"/>
        </w:trPr>
        <w:tc>
          <w:tcPr>
            <w:tcW w:w="637" w:type="pct"/>
            <w:gridSpan w:val="2"/>
            <w:shd w:val="clear" w:color="auto" w:fill="auto"/>
            <w:vAlign w:val="center"/>
            <w:hideMark/>
          </w:tcPr>
          <w:p w14:paraId="30C0973F" w14:textId="301DD01D" w:rsidR="00A75B8A" w:rsidRPr="00117E18" w:rsidRDefault="00A75B8A" w:rsidP="00A75B8A">
            <w:pPr>
              <w:spacing w:line="360" w:lineRule="auto"/>
              <w:jc w:val="center"/>
              <w:rPr>
                <w:b/>
                <w:bCs/>
                <w:color w:val="000000"/>
                <w:sz w:val="22"/>
                <w:szCs w:val="22"/>
              </w:rPr>
            </w:pPr>
            <w:r w:rsidRPr="00117E18">
              <w:rPr>
                <w:b/>
                <w:bCs/>
                <w:color w:val="000000"/>
                <w:sz w:val="22"/>
                <w:szCs w:val="22"/>
              </w:rPr>
              <w:t>QCVN 40:2011/BTNMT,cột A (K</w:t>
            </w:r>
            <w:r w:rsidRPr="00117E18">
              <w:rPr>
                <w:b/>
                <w:bCs/>
                <w:color w:val="000000"/>
                <w:sz w:val="22"/>
                <w:szCs w:val="22"/>
                <w:vertAlign w:val="subscript"/>
              </w:rPr>
              <w:t>q</w:t>
            </w:r>
            <w:r w:rsidRPr="00117E18">
              <w:rPr>
                <w:b/>
                <w:bCs/>
                <w:color w:val="000000"/>
                <w:sz w:val="22"/>
                <w:szCs w:val="22"/>
              </w:rPr>
              <w:t>=0,9; K</w:t>
            </w:r>
            <w:r w:rsidRPr="00117E18">
              <w:rPr>
                <w:b/>
                <w:bCs/>
                <w:color w:val="000000"/>
                <w:sz w:val="22"/>
                <w:szCs w:val="22"/>
                <w:vertAlign w:val="subscript"/>
              </w:rPr>
              <w:t>f</w:t>
            </w:r>
            <w:r w:rsidRPr="00117E18">
              <w:rPr>
                <w:b/>
                <w:bCs/>
                <w:color w:val="000000"/>
                <w:sz w:val="22"/>
                <w:szCs w:val="22"/>
              </w:rPr>
              <w:t>=0,9)</w:t>
            </w:r>
          </w:p>
        </w:tc>
        <w:tc>
          <w:tcPr>
            <w:tcW w:w="295" w:type="pct"/>
            <w:shd w:val="clear" w:color="auto" w:fill="auto"/>
            <w:vAlign w:val="center"/>
            <w:hideMark/>
          </w:tcPr>
          <w:p w14:paraId="6777280C"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6 - 9</w:t>
            </w:r>
          </w:p>
        </w:tc>
        <w:tc>
          <w:tcPr>
            <w:tcW w:w="251" w:type="pct"/>
            <w:shd w:val="clear" w:color="auto" w:fill="auto"/>
            <w:vAlign w:val="center"/>
          </w:tcPr>
          <w:p w14:paraId="61483E3B"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60,75</w:t>
            </w:r>
          </w:p>
        </w:tc>
        <w:tc>
          <w:tcPr>
            <w:tcW w:w="290" w:type="pct"/>
            <w:shd w:val="clear" w:color="auto" w:fill="auto"/>
            <w:vAlign w:val="center"/>
          </w:tcPr>
          <w:p w14:paraId="2B885086"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24,3</w:t>
            </w:r>
          </w:p>
        </w:tc>
        <w:tc>
          <w:tcPr>
            <w:tcW w:w="246" w:type="pct"/>
            <w:shd w:val="clear" w:color="auto" w:fill="auto"/>
            <w:vAlign w:val="center"/>
          </w:tcPr>
          <w:p w14:paraId="2785FE85"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40,5</w:t>
            </w:r>
          </w:p>
        </w:tc>
        <w:tc>
          <w:tcPr>
            <w:tcW w:w="235" w:type="pct"/>
            <w:shd w:val="clear" w:color="auto" w:fill="auto"/>
            <w:vAlign w:val="center"/>
          </w:tcPr>
          <w:p w14:paraId="5A8205FD"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0,81</w:t>
            </w:r>
          </w:p>
        </w:tc>
        <w:tc>
          <w:tcPr>
            <w:tcW w:w="255" w:type="pct"/>
            <w:shd w:val="clear" w:color="auto" w:fill="auto"/>
            <w:vAlign w:val="center"/>
          </w:tcPr>
          <w:p w14:paraId="492C944D"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16,2</w:t>
            </w:r>
          </w:p>
        </w:tc>
        <w:tc>
          <w:tcPr>
            <w:tcW w:w="291" w:type="pct"/>
            <w:shd w:val="clear" w:color="auto" w:fill="auto"/>
            <w:vAlign w:val="center"/>
          </w:tcPr>
          <w:p w14:paraId="4E421C32"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3,24</w:t>
            </w:r>
          </w:p>
        </w:tc>
        <w:tc>
          <w:tcPr>
            <w:tcW w:w="327" w:type="pct"/>
            <w:shd w:val="clear" w:color="auto" w:fill="auto"/>
            <w:vAlign w:val="center"/>
          </w:tcPr>
          <w:p w14:paraId="59409C47"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0,0405</w:t>
            </w:r>
          </w:p>
        </w:tc>
        <w:tc>
          <w:tcPr>
            <w:tcW w:w="327" w:type="pct"/>
            <w:vAlign w:val="center"/>
          </w:tcPr>
          <w:p w14:paraId="1EB84223" w14:textId="77777777" w:rsidR="00A75B8A" w:rsidRPr="00117E18" w:rsidRDefault="00A75B8A" w:rsidP="00A75B8A">
            <w:pPr>
              <w:spacing w:line="360" w:lineRule="auto"/>
              <w:jc w:val="center"/>
              <w:rPr>
                <w:b/>
                <w:bCs/>
                <w:color w:val="000000"/>
                <w:sz w:val="22"/>
                <w:szCs w:val="22"/>
              </w:rPr>
            </w:pPr>
            <w:r w:rsidRPr="00117E18">
              <w:rPr>
                <w:b/>
                <w:bCs/>
                <w:color w:val="000000"/>
                <w:sz w:val="22"/>
                <w:szCs w:val="22"/>
              </w:rPr>
              <w:t>0,162</w:t>
            </w:r>
          </w:p>
        </w:tc>
        <w:tc>
          <w:tcPr>
            <w:tcW w:w="291" w:type="pct"/>
            <w:vAlign w:val="center"/>
          </w:tcPr>
          <w:p w14:paraId="1DCDF33C"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1,62</w:t>
            </w:r>
          </w:p>
        </w:tc>
        <w:tc>
          <w:tcPr>
            <w:tcW w:w="240" w:type="pct"/>
            <w:shd w:val="clear" w:color="auto" w:fill="auto"/>
            <w:vAlign w:val="center"/>
          </w:tcPr>
          <w:p w14:paraId="00F91952"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0,81</w:t>
            </w:r>
          </w:p>
        </w:tc>
        <w:tc>
          <w:tcPr>
            <w:tcW w:w="344" w:type="pct"/>
            <w:vAlign w:val="center"/>
          </w:tcPr>
          <w:p w14:paraId="6F4D0E11"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w:t>
            </w:r>
          </w:p>
        </w:tc>
        <w:tc>
          <w:tcPr>
            <w:tcW w:w="295" w:type="pct"/>
            <w:vAlign w:val="center"/>
          </w:tcPr>
          <w:p w14:paraId="7A21939D"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0,0567</w:t>
            </w:r>
          </w:p>
        </w:tc>
        <w:tc>
          <w:tcPr>
            <w:tcW w:w="295" w:type="pct"/>
            <w:vAlign w:val="center"/>
          </w:tcPr>
          <w:p w14:paraId="7528F9EC"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50</w:t>
            </w:r>
          </w:p>
        </w:tc>
        <w:tc>
          <w:tcPr>
            <w:tcW w:w="381" w:type="pct"/>
            <w:shd w:val="clear" w:color="auto" w:fill="auto"/>
            <w:vAlign w:val="center"/>
            <w:hideMark/>
          </w:tcPr>
          <w:p w14:paraId="4008D7BB" w14:textId="77777777" w:rsidR="00A75B8A" w:rsidRPr="00117E18" w:rsidRDefault="00A75B8A" w:rsidP="00B552E5">
            <w:pPr>
              <w:spacing w:line="360" w:lineRule="auto"/>
              <w:jc w:val="center"/>
              <w:rPr>
                <w:b/>
                <w:bCs/>
                <w:color w:val="000000"/>
                <w:sz w:val="22"/>
                <w:szCs w:val="22"/>
              </w:rPr>
            </w:pPr>
            <w:r w:rsidRPr="00117E18">
              <w:rPr>
                <w:b/>
                <w:bCs/>
                <w:color w:val="000000"/>
                <w:sz w:val="22"/>
                <w:szCs w:val="22"/>
              </w:rPr>
              <w:t>3.000</w:t>
            </w:r>
          </w:p>
        </w:tc>
      </w:tr>
    </w:tbl>
    <w:p w14:paraId="52EBE3F3" w14:textId="0305AFD4" w:rsidR="005C36B5" w:rsidRPr="00EA6F22" w:rsidRDefault="005C36B5" w:rsidP="008403F0">
      <w:pPr>
        <w:tabs>
          <w:tab w:val="left" w:pos="8647"/>
        </w:tabs>
        <w:jc w:val="both"/>
        <w:rPr>
          <w:i/>
          <w:iCs/>
          <w:sz w:val="24"/>
          <w:szCs w:val="24"/>
        </w:rPr>
      </w:pPr>
      <w:r>
        <w:rPr>
          <w:szCs w:val="26"/>
        </w:rPr>
        <w:tab/>
      </w:r>
      <w:r w:rsidR="008403F0">
        <w:rPr>
          <w:szCs w:val="26"/>
        </w:rPr>
        <w:t>(</w:t>
      </w:r>
      <w:r w:rsidRPr="00EA6F22">
        <w:rPr>
          <w:i/>
          <w:iCs/>
          <w:sz w:val="24"/>
          <w:szCs w:val="24"/>
        </w:rPr>
        <w:t>Nguồn: Trung tâm Quan trắc tài nguyên và môi trường</w:t>
      </w:r>
      <w:r w:rsidR="008403F0">
        <w:rPr>
          <w:i/>
          <w:iCs/>
          <w:sz w:val="24"/>
          <w:szCs w:val="24"/>
        </w:rPr>
        <w:t>)</w:t>
      </w:r>
    </w:p>
    <w:p w14:paraId="14DD8049" w14:textId="108F22BA" w:rsidR="005C36B5" w:rsidRDefault="005C36B5" w:rsidP="005C36B5">
      <w:pPr>
        <w:tabs>
          <w:tab w:val="left" w:pos="7088"/>
        </w:tabs>
        <w:jc w:val="both"/>
        <w:rPr>
          <w:i/>
          <w:iCs/>
          <w:szCs w:val="26"/>
        </w:rPr>
      </w:pPr>
    </w:p>
    <w:p w14:paraId="5D157B94" w14:textId="3BB1A3B6" w:rsidR="00117E18" w:rsidRDefault="00D24E29" w:rsidP="00117E18">
      <w:pPr>
        <w:pStyle w:val="Caption"/>
        <w:keepNext/>
        <w:jc w:val="center"/>
      </w:pPr>
      <w:bookmarkStart w:id="92" w:name="_Toc152937793"/>
      <w:r>
        <w:lastRenderedPageBreak/>
        <w:t xml:space="preserve">Bảng </w:t>
      </w:r>
      <w:fldSimple w:instr=" SEQ Bảng \* ARABIC ">
        <w:r w:rsidR="000F16D1">
          <w:rPr>
            <w:noProof/>
          </w:rPr>
          <w:t>19</w:t>
        </w:r>
      </w:fldSimple>
      <w:r>
        <w:t xml:space="preserve">: </w:t>
      </w:r>
      <w:r w:rsidRPr="00D24E29">
        <w:rPr>
          <w:lang w:val="en-US"/>
        </w:rPr>
        <w:t>Tổng hợp kết quả quan trắc nước thải năm 202</w:t>
      </w:r>
      <w:r>
        <w:rPr>
          <w:lang w:val="en-US"/>
        </w:rPr>
        <w:t>2</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174"/>
        <w:gridCol w:w="851"/>
        <w:gridCol w:w="709"/>
        <w:gridCol w:w="851"/>
        <w:gridCol w:w="709"/>
        <w:gridCol w:w="678"/>
        <w:gridCol w:w="735"/>
        <w:gridCol w:w="839"/>
        <w:gridCol w:w="943"/>
        <w:gridCol w:w="943"/>
        <w:gridCol w:w="839"/>
        <w:gridCol w:w="692"/>
        <w:gridCol w:w="995"/>
        <w:gridCol w:w="848"/>
        <w:gridCol w:w="851"/>
        <w:gridCol w:w="1099"/>
      </w:tblGrid>
      <w:tr w:rsidR="00117E18" w:rsidRPr="00BE0909" w14:paraId="3F21669A" w14:textId="77777777" w:rsidTr="009D428D">
        <w:trPr>
          <w:trHeight w:val="734"/>
          <w:jc w:val="center"/>
        </w:trPr>
        <w:tc>
          <w:tcPr>
            <w:tcW w:w="230" w:type="pct"/>
            <w:vMerge w:val="restart"/>
            <w:shd w:val="clear" w:color="auto" w:fill="auto"/>
            <w:vAlign w:val="center"/>
            <w:hideMark/>
          </w:tcPr>
          <w:p w14:paraId="562ABFCE"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Stt</w:t>
            </w:r>
          </w:p>
        </w:tc>
        <w:tc>
          <w:tcPr>
            <w:tcW w:w="407" w:type="pct"/>
            <w:vMerge w:val="restart"/>
            <w:shd w:val="clear" w:color="auto" w:fill="auto"/>
            <w:vAlign w:val="center"/>
            <w:hideMark/>
          </w:tcPr>
          <w:p w14:paraId="410D2DF5"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Ký hiệu điểm quan trắc</w:t>
            </w:r>
          </w:p>
        </w:tc>
        <w:tc>
          <w:tcPr>
            <w:tcW w:w="295" w:type="pct"/>
            <w:shd w:val="clear" w:color="auto" w:fill="auto"/>
            <w:vAlign w:val="center"/>
            <w:hideMark/>
          </w:tcPr>
          <w:p w14:paraId="31A8EDF7"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pH</w:t>
            </w:r>
          </w:p>
        </w:tc>
        <w:tc>
          <w:tcPr>
            <w:tcW w:w="246" w:type="pct"/>
            <w:shd w:val="clear" w:color="auto" w:fill="auto"/>
            <w:vAlign w:val="center"/>
            <w:hideMark/>
          </w:tcPr>
          <w:p w14:paraId="38BDEE07"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COD</w:t>
            </w:r>
          </w:p>
        </w:tc>
        <w:tc>
          <w:tcPr>
            <w:tcW w:w="295" w:type="pct"/>
            <w:shd w:val="clear" w:color="auto" w:fill="auto"/>
            <w:vAlign w:val="center"/>
            <w:hideMark/>
          </w:tcPr>
          <w:p w14:paraId="69615F74"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BOD</w:t>
            </w:r>
            <w:r w:rsidRPr="00117E18">
              <w:rPr>
                <w:b/>
                <w:bCs/>
                <w:color w:val="000000"/>
                <w:sz w:val="22"/>
                <w:szCs w:val="22"/>
                <w:vertAlign w:val="subscript"/>
              </w:rPr>
              <w:t>5</w:t>
            </w:r>
            <w:r w:rsidRPr="00117E18">
              <w:rPr>
                <w:b/>
                <w:bCs/>
                <w:color w:val="000000"/>
                <w:sz w:val="22"/>
                <w:szCs w:val="22"/>
              </w:rPr>
              <w:t xml:space="preserve"> (20</w:t>
            </w:r>
            <w:r w:rsidRPr="00117E18">
              <w:rPr>
                <w:b/>
                <w:bCs/>
                <w:color w:val="000000"/>
                <w:sz w:val="22"/>
                <w:szCs w:val="22"/>
                <w:vertAlign w:val="superscript"/>
              </w:rPr>
              <w:t>0</w:t>
            </w:r>
            <w:r w:rsidRPr="00117E18">
              <w:rPr>
                <w:b/>
                <w:bCs/>
                <w:color w:val="000000"/>
                <w:sz w:val="22"/>
                <w:szCs w:val="22"/>
              </w:rPr>
              <w:t>C)</w:t>
            </w:r>
          </w:p>
        </w:tc>
        <w:tc>
          <w:tcPr>
            <w:tcW w:w="246" w:type="pct"/>
            <w:shd w:val="clear" w:color="auto" w:fill="auto"/>
            <w:vAlign w:val="center"/>
            <w:hideMark/>
          </w:tcPr>
          <w:p w14:paraId="5797C7F8" w14:textId="632EB3ED" w:rsidR="00117E18" w:rsidRPr="00117E18" w:rsidRDefault="00102FE6" w:rsidP="00117E18">
            <w:pPr>
              <w:spacing w:line="360" w:lineRule="auto"/>
              <w:jc w:val="center"/>
              <w:rPr>
                <w:b/>
                <w:bCs/>
                <w:color w:val="000000"/>
                <w:sz w:val="22"/>
                <w:szCs w:val="22"/>
              </w:rPr>
            </w:pPr>
            <w:r>
              <w:rPr>
                <w:b/>
                <w:bCs/>
                <w:color w:val="000000"/>
                <w:sz w:val="22"/>
                <w:szCs w:val="22"/>
              </w:rPr>
              <w:t>T</w:t>
            </w:r>
            <w:r w:rsidR="00117E18" w:rsidRPr="00117E18">
              <w:rPr>
                <w:b/>
                <w:bCs/>
                <w:color w:val="000000"/>
                <w:sz w:val="22"/>
                <w:szCs w:val="22"/>
              </w:rPr>
              <w:t>SS</w:t>
            </w:r>
          </w:p>
        </w:tc>
        <w:tc>
          <w:tcPr>
            <w:tcW w:w="235" w:type="pct"/>
            <w:shd w:val="clear" w:color="auto" w:fill="auto"/>
            <w:vAlign w:val="center"/>
            <w:hideMark/>
          </w:tcPr>
          <w:p w14:paraId="74DF6555"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Clo dư</w:t>
            </w:r>
          </w:p>
        </w:tc>
        <w:tc>
          <w:tcPr>
            <w:tcW w:w="255" w:type="pct"/>
            <w:shd w:val="clear" w:color="auto" w:fill="auto"/>
            <w:vAlign w:val="center"/>
            <w:hideMark/>
          </w:tcPr>
          <w:p w14:paraId="393F71D4"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Tổng N</w:t>
            </w:r>
          </w:p>
        </w:tc>
        <w:tc>
          <w:tcPr>
            <w:tcW w:w="291" w:type="pct"/>
            <w:shd w:val="clear" w:color="auto" w:fill="auto"/>
            <w:vAlign w:val="center"/>
            <w:hideMark/>
          </w:tcPr>
          <w:p w14:paraId="51FEA6E9"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Tổng P</w:t>
            </w:r>
          </w:p>
        </w:tc>
        <w:tc>
          <w:tcPr>
            <w:tcW w:w="327" w:type="pct"/>
            <w:shd w:val="clear" w:color="auto" w:fill="auto"/>
            <w:vAlign w:val="center"/>
            <w:hideMark/>
          </w:tcPr>
          <w:p w14:paraId="31560AC4"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 xml:space="preserve">Cr </w:t>
            </w:r>
            <w:r w:rsidRPr="00117E18">
              <w:rPr>
                <w:b/>
                <w:bCs/>
                <w:color w:val="000000"/>
                <w:sz w:val="22"/>
                <w:szCs w:val="22"/>
                <w:vertAlign w:val="superscript"/>
              </w:rPr>
              <w:t>6+</w:t>
            </w:r>
          </w:p>
        </w:tc>
        <w:tc>
          <w:tcPr>
            <w:tcW w:w="327" w:type="pct"/>
            <w:vAlign w:val="center"/>
          </w:tcPr>
          <w:p w14:paraId="4CE7DE0A"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 xml:space="preserve">Cr </w:t>
            </w:r>
            <w:r w:rsidRPr="00117E18">
              <w:rPr>
                <w:b/>
                <w:bCs/>
                <w:color w:val="000000"/>
                <w:sz w:val="22"/>
                <w:szCs w:val="22"/>
                <w:vertAlign w:val="superscript"/>
              </w:rPr>
              <w:t>3+</w:t>
            </w:r>
          </w:p>
        </w:tc>
        <w:tc>
          <w:tcPr>
            <w:tcW w:w="291" w:type="pct"/>
            <w:vAlign w:val="center"/>
          </w:tcPr>
          <w:p w14:paraId="763E017E"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Cu</w:t>
            </w:r>
          </w:p>
        </w:tc>
        <w:tc>
          <w:tcPr>
            <w:tcW w:w="240" w:type="pct"/>
            <w:shd w:val="clear" w:color="auto" w:fill="auto"/>
            <w:vAlign w:val="center"/>
            <w:hideMark/>
          </w:tcPr>
          <w:p w14:paraId="43CC3323"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Fe</w:t>
            </w:r>
          </w:p>
        </w:tc>
        <w:tc>
          <w:tcPr>
            <w:tcW w:w="345" w:type="pct"/>
            <w:vAlign w:val="center"/>
          </w:tcPr>
          <w:p w14:paraId="0BD2A301"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 xml:space="preserve">Chất hoạt động </w:t>
            </w:r>
            <w:r w:rsidRPr="00117E18">
              <w:rPr>
                <w:b/>
                <w:bCs/>
                <w:color w:val="000000"/>
                <w:sz w:val="22"/>
                <w:szCs w:val="22"/>
              </w:rPr>
              <w:br/>
              <w:t>bề mặt</w:t>
            </w:r>
          </w:p>
        </w:tc>
        <w:tc>
          <w:tcPr>
            <w:tcW w:w="294" w:type="pct"/>
            <w:vAlign w:val="center"/>
          </w:tcPr>
          <w:p w14:paraId="2AC4164F"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CN-</w:t>
            </w:r>
          </w:p>
        </w:tc>
        <w:tc>
          <w:tcPr>
            <w:tcW w:w="295" w:type="pct"/>
            <w:vAlign w:val="center"/>
          </w:tcPr>
          <w:p w14:paraId="3F98B056"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Màu</w:t>
            </w:r>
          </w:p>
        </w:tc>
        <w:tc>
          <w:tcPr>
            <w:tcW w:w="381" w:type="pct"/>
            <w:shd w:val="clear" w:color="auto" w:fill="auto"/>
            <w:vAlign w:val="center"/>
            <w:hideMark/>
          </w:tcPr>
          <w:p w14:paraId="5FB1B2B3"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Coliform</w:t>
            </w:r>
          </w:p>
        </w:tc>
      </w:tr>
      <w:tr w:rsidR="00117E18" w:rsidRPr="00BE0909" w14:paraId="337B05BC" w14:textId="77777777" w:rsidTr="009D428D">
        <w:trPr>
          <w:trHeight w:val="734"/>
          <w:jc w:val="center"/>
        </w:trPr>
        <w:tc>
          <w:tcPr>
            <w:tcW w:w="230" w:type="pct"/>
            <w:vMerge/>
            <w:vAlign w:val="center"/>
            <w:hideMark/>
          </w:tcPr>
          <w:p w14:paraId="7F69F929" w14:textId="77777777" w:rsidR="00117E18" w:rsidRPr="00117E18" w:rsidRDefault="00117E18" w:rsidP="00117E18">
            <w:pPr>
              <w:spacing w:line="360" w:lineRule="auto"/>
              <w:jc w:val="center"/>
              <w:rPr>
                <w:b/>
                <w:bCs/>
                <w:color w:val="000000"/>
                <w:sz w:val="22"/>
                <w:szCs w:val="22"/>
              </w:rPr>
            </w:pPr>
          </w:p>
        </w:tc>
        <w:tc>
          <w:tcPr>
            <w:tcW w:w="407" w:type="pct"/>
            <w:vMerge/>
            <w:vAlign w:val="center"/>
            <w:hideMark/>
          </w:tcPr>
          <w:p w14:paraId="1F888438" w14:textId="77777777" w:rsidR="00117E18" w:rsidRPr="00117E18" w:rsidRDefault="00117E18" w:rsidP="00117E18">
            <w:pPr>
              <w:spacing w:line="360" w:lineRule="auto"/>
              <w:jc w:val="center"/>
              <w:rPr>
                <w:color w:val="000000"/>
                <w:sz w:val="22"/>
                <w:szCs w:val="22"/>
              </w:rPr>
            </w:pPr>
          </w:p>
        </w:tc>
        <w:tc>
          <w:tcPr>
            <w:tcW w:w="295" w:type="pct"/>
            <w:shd w:val="clear" w:color="auto" w:fill="auto"/>
            <w:vAlign w:val="center"/>
            <w:hideMark/>
          </w:tcPr>
          <w:p w14:paraId="53452897" w14:textId="77777777" w:rsidR="00117E18" w:rsidRPr="00117E18" w:rsidRDefault="00117E18" w:rsidP="00117E18">
            <w:pPr>
              <w:spacing w:line="360" w:lineRule="auto"/>
              <w:jc w:val="center"/>
              <w:rPr>
                <w:color w:val="000000"/>
                <w:sz w:val="22"/>
                <w:szCs w:val="22"/>
              </w:rPr>
            </w:pPr>
            <w:r w:rsidRPr="00117E18">
              <w:rPr>
                <w:color w:val="000000"/>
                <w:sz w:val="22"/>
                <w:szCs w:val="22"/>
              </w:rPr>
              <w:t>-</w:t>
            </w:r>
          </w:p>
        </w:tc>
        <w:tc>
          <w:tcPr>
            <w:tcW w:w="246" w:type="pct"/>
            <w:shd w:val="clear" w:color="auto" w:fill="auto"/>
            <w:vAlign w:val="center"/>
            <w:hideMark/>
          </w:tcPr>
          <w:p w14:paraId="1F33174D"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95" w:type="pct"/>
            <w:shd w:val="clear" w:color="auto" w:fill="auto"/>
            <w:vAlign w:val="center"/>
            <w:hideMark/>
          </w:tcPr>
          <w:p w14:paraId="0611B4C6"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46" w:type="pct"/>
            <w:shd w:val="clear" w:color="auto" w:fill="auto"/>
            <w:vAlign w:val="center"/>
            <w:hideMark/>
          </w:tcPr>
          <w:p w14:paraId="7050D490"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35" w:type="pct"/>
            <w:shd w:val="clear" w:color="auto" w:fill="auto"/>
            <w:vAlign w:val="center"/>
            <w:hideMark/>
          </w:tcPr>
          <w:p w14:paraId="67F780D6"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55" w:type="pct"/>
            <w:shd w:val="clear" w:color="auto" w:fill="auto"/>
            <w:vAlign w:val="center"/>
            <w:hideMark/>
          </w:tcPr>
          <w:p w14:paraId="1D167A92"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91" w:type="pct"/>
            <w:shd w:val="clear" w:color="auto" w:fill="auto"/>
            <w:vAlign w:val="center"/>
            <w:hideMark/>
          </w:tcPr>
          <w:p w14:paraId="0268EAF1"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327" w:type="pct"/>
            <w:shd w:val="clear" w:color="auto" w:fill="auto"/>
            <w:vAlign w:val="center"/>
            <w:hideMark/>
          </w:tcPr>
          <w:p w14:paraId="0E09C000"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327" w:type="pct"/>
            <w:vAlign w:val="center"/>
          </w:tcPr>
          <w:p w14:paraId="27176611"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91" w:type="pct"/>
            <w:vAlign w:val="center"/>
          </w:tcPr>
          <w:p w14:paraId="47B36F25"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40" w:type="pct"/>
            <w:shd w:val="clear" w:color="auto" w:fill="auto"/>
            <w:vAlign w:val="center"/>
            <w:hideMark/>
          </w:tcPr>
          <w:p w14:paraId="49BBB788"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345" w:type="pct"/>
            <w:vAlign w:val="center"/>
          </w:tcPr>
          <w:p w14:paraId="417CB51F"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94" w:type="pct"/>
            <w:vAlign w:val="center"/>
          </w:tcPr>
          <w:p w14:paraId="683D427F" w14:textId="77777777" w:rsidR="00117E18" w:rsidRPr="00117E18" w:rsidRDefault="00117E18" w:rsidP="00117E18">
            <w:pPr>
              <w:spacing w:line="360" w:lineRule="auto"/>
              <w:jc w:val="center"/>
              <w:rPr>
                <w:color w:val="000000"/>
                <w:sz w:val="22"/>
                <w:szCs w:val="22"/>
              </w:rPr>
            </w:pPr>
            <w:r w:rsidRPr="00117E18">
              <w:rPr>
                <w:color w:val="000000"/>
                <w:sz w:val="22"/>
                <w:szCs w:val="22"/>
              </w:rPr>
              <w:t>mg/l</w:t>
            </w:r>
          </w:p>
        </w:tc>
        <w:tc>
          <w:tcPr>
            <w:tcW w:w="295" w:type="pct"/>
            <w:vAlign w:val="center"/>
          </w:tcPr>
          <w:p w14:paraId="112CF2FB" w14:textId="77777777" w:rsidR="00117E18" w:rsidRPr="00117E18" w:rsidRDefault="00117E18" w:rsidP="00117E18">
            <w:pPr>
              <w:spacing w:line="360" w:lineRule="auto"/>
              <w:jc w:val="center"/>
              <w:rPr>
                <w:color w:val="000000"/>
                <w:sz w:val="22"/>
                <w:szCs w:val="22"/>
              </w:rPr>
            </w:pPr>
            <w:r w:rsidRPr="00117E18">
              <w:rPr>
                <w:color w:val="000000"/>
                <w:sz w:val="22"/>
                <w:szCs w:val="22"/>
              </w:rPr>
              <w:t>Pt/Co</w:t>
            </w:r>
          </w:p>
        </w:tc>
        <w:tc>
          <w:tcPr>
            <w:tcW w:w="381" w:type="pct"/>
            <w:shd w:val="clear" w:color="auto" w:fill="auto"/>
            <w:vAlign w:val="center"/>
            <w:hideMark/>
          </w:tcPr>
          <w:p w14:paraId="04724FCB" w14:textId="77777777" w:rsidR="00117E18" w:rsidRPr="00117E18" w:rsidRDefault="00117E18" w:rsidP="00117E18">
            <w:pPr>
              <w:spacing w:line="360" w:lineRule="auto"/>
              <w:jc w:val="center"/>
              <w:rPr>
                <w:color w:val="000000"/>
                <w:sz w:val="22"/>
                <w:szCs w:val="22"/>
              </w:rPr>
            </w:pPr>
            <w:r w:rsidRPr="00117E18">
              <w:rPr>
                <w:color w:val="000000"/>
                <w:sz w:val="22"/>
                <w:szCs w:val="22"/>
              </w:rPr>
              <w:t>MPN/</w:t>
            </w:r>
          </w:p>
          <w:p w14:paraId="306BD299" w14:textId="77777777" w:rsidR="00117E18" w:rsidRPr="00117E18" w:rsidRDefault="00117E18" w:rsidP="00117E18">
            <w:pPr>
              <w:spacing w:line="360" w:lineRule="auto"/>
              <w:jc w:val="center"/>
              <w:rPr>
                <w:color w:val="000000"/>
                <w:sz w:val="22"/>
                <w:szCs w:val="22"/>
              </w:rPr>
            </w:pPr>
            <w:r w:rsidRPr="00117E18">
              <w:rPr>
                <w:color w:val="000000"/>
                <w:sz w:val="22"/>
                <w:szCs w:val="22"/>
              </w:rPr>
              <w:t>100ml</w:t>
            </w:r>
          </w:p>
        </w:tc>
      </w:tr>
      <w:tr w:rsidR="00102FE6" w:rsidRPr="00BE0909" w14:paraId="7F65F138" w14:textId="77777777" w:rsidTr="009D428D">
        <w:trPr>
          <w:trHeight w:val="734"/>
          <w:jc w:val="center"/>
        </w:trPr>
        <w:tc>
          <w:tcPr>
            <w:tcW w:w="230" w:type="pct"/>
            <w:shd w:val="clear" w:color="auto" w:fill="auto"/>
            <w:vAlign w:val="center"/>
          </w:tcPr>
          <w:p w14:paraId="1197C216" w14:textId="77777777" w:rsidR="00117E18" w:rsidRPr="00117E18" w:rsidRDefault="00117E18" w:rsidP="00117E18">
            <w:pPr>
              <w:spacing w:line="360" w:lineRule="auto"/>
              <w:jc w:val="center"/>
              <w:rPr>
                <w:color w:val="000000"/>
                <w:sz w:val="22"/>
                <w:szCs w:val="22"/>
              </w:rPr>
            </w:pPr>
            <w:r w:rsidRPr="00117E18">
              <w:rPr>
                <w:color w:val="000000"/>
                <w:sz w:val="22"/>
                <w:szCs w:val="22"/>
              </w:rPr>
              <w:t>1</w:t>
            </w:r>
          </w:p>
        </w:tc>
        <w:tc>
          <w:tcPr>
            <w:tcW w:w="407" w:type="pct"/>
            <w:shd w:val="clear" w:color="auto" w:fill="auto"/>
            <w:vAlign w:val="center"/>
          </w:tcPr>
          <w:p w14:paraId="05FD6FBB" w14:textId="1388D6C9" w:rsidR="00117E18" w:rsidRPr="00117E18" w:rsidRDefault="00117E18" w:rsidP="00117E18">
            <w:pPr>
              <w:spacing w:line="360" w:lineRule="auto"/>
              <w:jc w:val="center"/>
              <w:rPr>
                <w:sz w:val="22"/>
                <w:szCs w:val="22"/>
              </w:rPr>
            </w:pPr>
            <w:r w:rsidRPr="00117E18">
              <w:rPr>
                <w:color w:val="000000"/>
                <w:sz w:val="22"/>
                <w:szCs w:val="22"/>
              </w:rPr>
              <w:t>NT</w:t>
            </w:r>
            <w:r>
              <w:rPr>
                <w:color w:val="000000"/>
                <w:sz w:val="22"/>
                <w:szCs w:val="22"/>
              </w:rPr>
              <w:t>2</w:t>
            </w:r>
          </w:p>
        </w:tc>
        <w:tc>
          <w:tcPr>
            <w:tcW w:w="295" w:type="pct"/>
            <w:shd w:val="clear" w:color="auto" w:fill="auto"/>
            <w:vAlign w:val="center"/>
          </w:tcPr>
          <w:p w14:paraId="66B41313" w14:textId="6F872B73" w:rsidR="00117E18" w:rsidRPr="00117E18" w:rsidRDefault="00117E18" w:rsidP="00117E18">
            <w:pPr>
              <w:spacing w:line="360" w:lineRule="auto"/>
              <w:jc w:val="center"/>
              <w:rPr>
                <w:sz w:val="22"/>
                <w:szCs w:val="22"/>
              </w:rPr>
            </w:pPr>
            <w:r>
              <w:rPr>
                <w:sz w:val="22"/>
                <w:szCs w:val="22"/>
              </w:rPr>
              <w:t>7,26</w:t>
            </w:r>
          </w:p>
        </w:tc>
        <w:tc>
          <w:tcPr>
            <w:tcW w:w="246" w:type="pct"/>
            <w:shd w:val="clear" w:color="auto" w:fill="auto"/>
            <w:vAlign w:val="center"/>
          </w:tcPr>
          <w:p w14:paraId="254CBE4F" w14:textId="620C29B9" w:rsidR="00117E18" w:rsidRPr="00117E18" w:rsidRDefault="00117E18" w:rsidP="00117E18">
            <w:pPr>
              <w:spacing w:line="360" w:lineRule="auto"/>
              <w:jc w:val="center"/>
              <w:rPr>
                <w:sz w:val="22"/>
                <w:szCs w:val="22"/>
              </w:rPr>
            </w:pPr>
            <w:r>
              <w:rPr>
                <w:sz w:val="22"/>
                <w:szCs w:val="22"/>
              </w:rPr>
              <w:t>35</w:t>
            </w:r>
          </w:p>
        </w:tc>
        <w:tc>
          <w:tcPr>
            <w:tcW w:w="295" w:type="pct"/>
            <w:shd w:val="clear" w:color="auto" w:fill="auto"/>
            <w:vAlign w:val="center"/>
          </w:tcPr>
          <w:p w14:paraId="0C2DA096" w14:textId="0E29B69C" w:rsidR="00117E18" w:rsidRPr="00117E18" w:rsidRDefault="00117E18" w:rsidP="00117E18">
            <w:pPr>
              <w:spacing w:line="360" w:lineRule="auto"/>
              <w:jc w:val="center"/>
              <w:rPr>
                <w:sz w:val="22"/>
                <w:szCs w:val="22"/>
              </w:rPr>
            </w:pPr>
            <w:r>
              <w:rPr>
                <w:sz w:val="22"/>
                <w:szCs w:val="22"/>
              </w:rPr>
              <w:t>19</w:t>
            </w:r>
          </w:p>
        </w:tc>
        <w:tc>
          <w:tcPr>
            <w:tcW w:w="246" w:type="pct"/>
            <w:shd w:val="clear" w:color="auto" w:fill="auto"/>
            <w:vAlign w:val="center"/>
          </w:tcPr>
          <w:p w14:paraId="4D7663B2" w14:textId="059A151C" w:rsidR="00117E18" w:rsidRPr="00117E18" w:rsidRDefault="00117E18" w:rsidP="00117E18">
            <w:pPr>
              <w:spacing w:line="360" w:lineRule="auto"/>
              <w:jc w:val="center"/>
              <w:rPr>
                <w:sz w:val="22"/>
                <w:szCs w:val="22"/>
              </w:rPr>
            </w:pPr>
            <w:r>
              <w:rPr>
                <w:sz w:val="22"/>
                <w:szCs w:val="22"/>
              </w:rPr>
              <w:t>12</w:t>
            </w:r>
          </w:p>
        </w:tc>
        <w:tc>
          <w:tcPr>
            <w:tcW w:w="235" w:type="pct"/>
            <w:shd w:val="clear" w:color="auto" w:fill="auto"/>
            <w:vAlign w:val="center"/>
          </w:tcPr>
          <w:p w14:paraId="51DB8F43" w14:textId="5C10ED48" w:rsidR="00117E18" w:rsidRPr="00117E18" w:rsidRDefault="00117E18" w:rsidP="00117E18">
            <w:pPr>
              <w:spacing w:line="360" w:lineRule="auto"/>
              <w:jc w:val="center"/>
              <w:rPr>
                <w:sz w:val="22"/>
                <w:szCs w:val="22"/>
              </w:rPr>
            </w:pPr>
            <w:r>
              <w:rPr>
                <w:sz w:val="22"/>
                <w:szCs w:val="22"/>
              </w:rPr>
              <w:t>KPH</w:t>
            </w:r>
          </w:p>
        </w:tc>
        <w:tc>
          <w:tcPr>
            <w:tcW w:w="255" w:type="pct"/>
            <w:shd w:val="clear" w:color="auto" w:fill="auto"/>
            <w:vAlign w:val="center"/>
          </w:tcPr>
          <w:p w14:paraId="6F13D0E2" w14:textId="7AAD0557" w:rsidR="00117E18" w:rsidRPr="00117E18" w:rsidRDefault="00102FE6" w:rsidP="00117E18">
            <w:pPr>
              <w:spacing w:line="360" w:lineRule="auto"/>
              <w:jc w:val="center"/>
              <w:rPr>
                <w:sz w:val="22"/>
                <w:szCs w:val="22"/>
              </w:rPr>
            </w:pPr>
            <w:r>
              <w:rPr>
                <w:sz w:val="22"/>
                <w:szCs w:val="22"/>
              </w:rPr>
              <w:t>9,6</w:t>
            </w:r>
          </w:p>
        </w:tc>
        <w:tc>
          <w:tcPr>
            <w:tcW w:w="291" w:type="pct"/>
            <w:shd w:val="clear" w:color="auto" w:fill="auto"/>
            <w:vAlign w:val="center"/>
          </w:tcPr>
          <w:p w14:paraId="66415C3F" w14:textId="5FF25429" w:rsidR="00117E18" w:rsidRPr="00117E18" w:rsidRDefault="00102FE6" w:rsidP="00117E18">
            <w:pPr>
              <w:spacing w:line="360" w:lineRule="auto"/>
              <w:jc w:val="center"/>
              <w:rPr>
                <w:sz w:val="22"/>
                <w:szCs w:val="22"/>
              </w:rPr>
            </w:pPr>
            <w:r>
              <w:rPr>
                <w:sz w:val="22"/>
                <w:szCs w:val="22"/>
              </w:rPr>
              <w:t>0,41</w:t>
            </w:r>
          </w:p>
        </w:tc>
        <w:tc>
          <w:tcPr>
            <w:tcW w:w="327" w:type="pct"/>
            <w:shd w:val="clear" w:color="auto" w:fill="auto"/>
            <w:vAlign w:val="center"/>
          </w:tcPr>
          <w:p w14:paraId="747CB753" w14:textId="2FA9661C" w:rsidR="00117E18" w:rsidRPr="00117E18" w:rsidRDefault="00102FE6" w:rsidP="00117E18">
            <w:pPr>
              <w:spacing w:line="360" w:lineRule="auto"/>
              <w:jc w:val="center"/>
              <w:rPr>
                <w:sz w:val="22"/>
                <w:szCs w:val="22"/>
              </w:rPr>
            </w:pPr>
            <w:r>
              <w:rPr>
                <w:sz w:val="22"/>
                <w:szCs w:val="22"/>
              </w:rPr>
              <w:t>KPH</w:t>
            </w:r>
          </w:p>
        </w:tc>
        <w:tc>
          <w:tcPr>
            <w:tcW w:w="327" w:type="pct"/>
            <w:vAlign w:val="center"/>
          </w:tcPr>
          <w:p w14:paraId="6F91CE34" w14:textId="57909772" w:rsidR="00117E18" w:rsidRPr="00117E18" w:rsidRDefault="00102FE6" w:rsidP="00117E18">
            <w:pPr>
              <w:spacing w:line="360" w:lineRule="auto"/>
              <w:jc w:val="center"/>
              <w:rPr>
                <w:sz w:val="22"/>
                <w:szCs w:val="22"/>
              </w:rPr>
            </w:pPr>
            <w:r>
              <w:rPr>
                <w:sz w:val="22"/>
                <w:szCs w:val="22"/>
              </w:rPr>
              <w:t>KPH</w:t>
            </w:r>
          </w:p>
        </w:tc>
        <w:tc>
          <w:tcPr>
            <w:tcW w:w="291" w:type="pct"/>
            <w:vAlign w:val="center"/>
          </w:tcPr>
          <w:p w14:paraId="47A0A630" w14:textId="79AE2338" w:rsidR="00117E18" w:rsidRPr="00117E18" w:rsidRDefault="00102FE6" w:rsidP="00117E18">
            <w:pPr>
              <w:spacing w:line="360" w:lineRule="auto"/>
              <w:jc w:val="center"/>
              <w:rPr>
                <w:sz w:val="22"/>
                <w:szCs w:val="22"/>
              </w:rPr>
            </w:pPr>
            <w:r>
              <w:rPr>
                <w:sz w:val="22"/>
                <w:szCs w:val="22"/>
              </w:rPr>
              <w:t>0,73</w:t>
            </w:r>
          </w:p>
        </w:tc>
        <w:tc>
          <w:tcPr>
            <w:tcW w:w="240" w:type="pct"/>
            <w:shd w:val="clear" w:color="auto" w:fill="auto"/>
            <w:vAlign w:val="center"/>
          </w:tcPr>
          <w:p w14:paraId="79145EAB" w14:textId="3E635518" w:rsidR="00117E18" w:rsidRPr="00117E18" w:rsidRDefault="00102FE6" w:rsidP="00117E18">
            <w:pPr>
              <w:spacing w:line="360" w:lineRule="auto"/>
              <w:jc w:val="center"/>
              <w:rPr>
                <w:sz w:val="22"/>
                <w:szCs w:val="22"/>
              </w:rPr>
            </w:pPr>
            <w:r>
              <w:rPr>
                <w:sz w:val="22"/>
                <w:szCs w:val="22"/>
              </w:rPr>
              <w:t>0,73</w:t>
            </w:r>
          </w:p>
        </w:tc>
        <w:tc>
          <w:tcPr>
            <w:tcW w:w="345" w:type="pct"/>
            <w:vAlign w:val="center"/>
          </w:tcPr>
          <w:p w14:paraId="1D80C128" w14:textId="33D08A40" w:rsidR="00117E18" w:rsidRPr="00117E18" w:rsidRDefault="00102FE6" w:rsidP="00117E18">
            <w:pPr>
              <w:spacing w:line="360" w:lineRule="auto"/>
              <w:jc w:val="center"/>
              <w:rPr>
                <w:sz w:val="22"/>
                <w:szCs w:val="22"/>
              </w:rPr>
            </w:pPr>
            <w:r>
              <w:rPr>
                <w:sz w:val="22"/>
                <w:szCs w:val="22"/>
              </w:rPr>
              <w:t>KPH</w:t>
            </w:r>
          </w:p>
        </w:tc>
        <w:tc>
          <w:tcPr>
            <w:tcW w:w="294" w:type="pct"/>
            <w:vAlign w:val="center"/>
          </w:tcPr>
          <w:p w14:paraId="6F7ED8E5" w14:textId="00CF2B5B" w:rsidR="00117E18" w:rsidRPr="00117E18" w:rsidRDefault="00102FE6" w:rsidP="00117E18">
            <w:pPr>
              <w:spacing w:line="360" w:lineRule="auto"/>
              <w:jc w:val="center"/>
              <w:rPr>
                <w:sz w:val="22"/>
                <w:szCs w:val="22"/>
              </w:rPr>
            </w:pPr>
            <w:r>
              <w:rPr>
                <w:sz w:val="22"/>
                <w:szCs w:val="22"/>
              </w:rPr>
              <w:t>KPH</w:t>
            </w:r>
          </w:p>
        </w:tc>
        <w:tc>
          <w:tcPr>
            <w:tcW w:w="295" w:type="pct"/>
            <w:vAlign w:val="center"/>
          </w:tcPr>
          <w:p w14:paraId="7053C053" w14:textId="0B8CF102" w:rsidR="00117E18" w:rsidRPr="00117E18" w:rsidRDefault="00102FE6" w:rsidP="00117E18">
            <w:pPr>
              <w:spacing w:line="360" w:lineRule="auto"/>
              <w:jc w:val="center"/>
              <w:rPr>
                <w:sz w:val="22"/>
                <w:szCs w:val="22"/>
              </w:rPr>
            </w:pPr>
            <w:r>
              <w:rPr>
                <w:sz w:val="22"/>
                <w:szCs w:val="22"/>
              </w:rPr>
              <w:t>&lt;10</w:t>
            </w:r>
          </w:p>
        </w:tc>
        <w:tc>
          <w:tcPr>
            <w:tcW w:w="381" w:type="pct"/>
            <w:shd w:val="clear" w:color="auto" w:fill="auto"/>
            <w:vAlign w:val="center"/>
          </w:tcPr>
          <w:p w14:paraId="58062929" w14:textId="73A6A69E" w:rsidR="00117E18" w:rsidRPr="00117E18" w:rsidRDefault="00102FE6" w:rsidP="00117E18">
            <w:pPr>
              <w:spacing w:line="360" w:lineRule="auto"/>
              <w:jc w:val="center"/>
              <w:rPr>
                <w:sz w:val="22"/>
                <w:szCs w:val="22"/>
              </w:rPr>
            </w:pPr>
            <w:r>
              <w:rPr>
                <w:sz w:val="22"/>
                <w:szCs w:val="22"/>
              </w:rPr>
              <w:t>240</w:t>
            </w:r>
          </w:p>
        </w:tc>
      </w:tr>
      <w:tr w:rsidR="00102FE6" w:rsidRPr="00BE0909" w14:paraId="51DA3F71" w14:textId="77777777" w:rsidTr="009D428D">
        <w:trPr>
          <w:trHeight w:val="734"/>
          <w:jc w:val="center"/>
        </w:trPr>
        <w:tc>
          <w:tcPr>
            <w:tcW w:w="230" w:type="pct"/>
            <w:shd w:val="clear" w:color="auto" w:fill="auto"/>
            <w:vAlign w:val="center"/>
          </w:tcPr>
          <w:p w14:paraId="04E3DDB2" w14:textId="77777777" w:rsidR="00117E18" w:rsidRPr="00117E18" w:rsidRDefault="00117E18" w:rsidP="00117E18">
            <w:pPr>
              <w:spacing w:line="360" w:lineRule="auto"/>
              <w:jc w:val="center"/>
              <w:rPr>
                <w:color w:val="000000"/>
                <w:sz w:val="22"/>
                <w:szCs w:val="22"/>
              </w:rPr>
            </w:pPr>
            <w:r w:rsidRPr="00117E18">
              <w:rPr>
                <w:color w:val="000000"/>
                <w:sz w:val="22"/>
                <w:szCs w:val="22"/>
              </w:rPr>
              <w:t>2</w:t>
            </w:r>
          </w:p>
        </w:tc>
        <w:tc>
          <w:tcPr>
            <w:tcW w:w="407" w:type="pct"/>
            <w:shd w:val="clear" w:color="auto" w:fill="auto"/>
            <w:vAlign w:val="center"/>
          </w:tcPr>
          <w:p w14:paraId="34BC9BF4" w14:textId="5F24FD52" w:rsidR="00117E18" w:rsidRPr="00117E18" w:rsidRDefault="00117E18" w:rsidP="00117E18">
            <w:pPr>
              <w:spacing w:line="360" w:lineRule="auto"/>
              <w:jc w:val="center"/>
              <w:rPr>
                <w:sz w:val="22"/>
                <w:szCs w:val="22"/>
              </w:rPr>
            </w:pPr>
            <w:r w:rsidRPr="00117E18">
              <w:rPr>
                <w:color w:val="000000"/>
                <w:sz w:val="22"/>
                <w:szCs w:val="22"/>
              </w:rPr>
              <w:t>NT</w:t>
            </w:r>
            <w:r>
              <w:rPr>
                <w:color w:val="000000"/>
                <w:sz w:val="22"/>
                <w:szCs w:val="22"/>
              </w:rPr>
              <w:t>2</w:t>
            </w:r>
          </w:p>
        </w:tc>
        <w:tc>
          <w:tcPr>
            <w:tcW w:w="295" w:type="pct"/>
            <w:shd w:val="clear" w:color="auto" w:fill="auto"/>
          </w:tcPr>
          <w:p w14:paraId="1C482163" w14:textId="773B3887" w:rsidR="00117E18" w:rsidRPr="00117E18" w:rsidRDefault="00102FE6" w:rsidP="00117E18">
            <w:pPr>
              <w:spacing w:line="360" w:lineRule="auto"/>
              <w:jc w:val="center"/>
              <w:rPr>
                <w:sz w:val="22"/>
                <w:szCs w:val="22"/>
              </w:rPr>
            </w:pPr>
            <w:r>
              <w:rPr>
                <w:sz w:val="22"/>
                <w:szCs w:val="22"/>
              </w:rPr>
              <w:t>8,04</w:t>
            </w:r>
          </w:p>
        </w:tc>
        <w:tc>
          <w:tcPr>
            <w:tcW w:w="246" w:type="pct"/>
            <w:shd w:val="clear" w:color="auto" w:fill="auto"/>
          </w:tcPr>
          <w:p w14:paraId="1635859F" w14:textId="017158D8" w:rsidR="00117E18" w:rsidRPr="00117E18" w:rsidRDefault="00102FE6" w:rsidP="00117E18">
            <w:pPr>
              <w:spacing w:line="360" w:lineRule="auto"/>
              <w:jc w:val="center"/>
              <w:rPr>
                <w:sz w:val="22"/>
                <w:szCs w:val="22"/>
              </w:rPr>
            </w:pPr>
            <w:r>
              <w:rPr>
                <w:sz w:val="22"/>
                <w:szCs w:val="22"/>
              </w:rPr>
              <w:t>19</w:t>
            </w:r>
          </w:p>
        </w:tc>
        <w:tc>
          <w:tcPr>
            <w:tcW w:w="295" w:type="pct"/>
            <w:shd w:val="clear" w:color="auto" w:fill="auto"/>
          </w:tcPr>
          <w:p w14:paraId="1E53D026" w14:textId="22967FE4" w:rsidR="00117E18" w:rsidRPr="00117E18" w:rsidRDefault="00102FE6" w:rsidP="00117E18">
            <w:pPr>
              <w:spacing w:line="360" w:lineRule="auto"/>
              <w:jc w:val="center"/>
              <w:rPr>
                <w:sz w:val="22"/>
                <w:szCs w:val="22"/>
              </w:rPr>
            </w:pPr>
            <w:r>
              <w:rPr>
                <w:sz w:val="22"/>
                <w:szCs w:val="22"/>
              </w:rPr>
              <w:t>11</w:t>
            </w:r>
          </w:p>
        </w:tc>
        <w:tc>
          <w:tcPr>
            <w:tcW w:w="246" w:type="pct"/>
            <w:shd w:val="clear" w:color="auto" w:fill="auto"/>
          </w:tcPr>
          <w:p w14:paraId="1064FBCD" w14:textId="78FF30F7" w:rsidR="00117E18" w:rsidRPr="00117E18" w:rsidRDefault="00102FE6" w:rsidP="00117E18">
            <w:pPr>
              <w:spacing w:line="360" w:lineRule="auto"/>
              <w:jc w:val="center"/>
              <w:rPr>
                <w:sz w:val="22"/>
                <w:szCs w:val="22"/>
              </w:rPr>
            </w:pPr>
            <w:r>
              <w:rPr>
                <w:sz w:val="22"/>
                <w:szCs w:val="22"/>
              </w:rPr>
              <w:t>16</w:t>
            </w:r>
          </w:p>
        </w:tc>
        <w:tc>
          <w:tcPr>
            <w:tcW w:w="235" w:type="pct"/>
            <w:shd w:val="clear" w:color="auto" w:fill="auto"/>
          </w:tcPr>
          <w:p w14:paraId="0D1CB195" w14:textId="057EB91E" w:rsidR="00117E18" w:rsidRPr="00117E18" w:rsidRDefault="00102FE6" w:rsidP="00117E18">
            <w:pPr>
              <w:spacing w:line="360" w:lineRule="auto"/>
              <w:jc w:val="center"/>
              <w:rPr>
                <w:sz w:val="22"/>
                <w:szCs w:val="22"/>
              </w:rPr>
            </w:pPr>
            <w:r>
              <w:rPr>
                <w:sz w:val="22"/>
                <w:szCs w:val="22"/>
              </w:rPr>
              <w:t>KPH</w:t>
            </w:r>
          </w:p>
        </w:tc>
        <w:tc>
          <w:tcPr>
            <w:tcW w:w="255" w:type="pct"/>
            <w:shd w:val="clear" w:color="auto" w:fill="auto"/>
          </w:tcPr>
          <w:p w14:paraId="20D546E5" w14:textId="6B2B69E9" w:rsidR="00117E18" w:rsidRPr="00117E18" w:rsidRDefault="00102FE6" w:rsidP="00117E18">
            <w:pPr>
              <w:spacing w:line="360" w:lineRule="auto"/>
              <w:jc w:val="center"/>
              <w:rPr>
                <w:sz w:val="22"/>
                <w:szCs w:val="22"/>
              </w:rPr>
            </w:pPr>
            <w:r>
              <w:rPr>
                <w:sz w:val="22"/>
                <w:szCs w:val="22"/>
              </w:rPr>
              <w:t>7,7</w:t>
            </w:r>
          </w:p>
        </w:tc>
        <w:tc>
          <w:tcPr>
            <w:tcW w:w="291" w:type="pct"/>
            <w:shd w:val="clear" w:color="auto" w:fill="auto"/>
          </w:tcPr>
          <w:p w14:paraId="310D87A6" w14:textId="13C28D31" w:rsidR="00117E18" w:rsidRPr="00117E18" w:rsidRDefault="00102FE6" w:rsidP="00117E18">
            <w:pPr>
              <w:spacing w:line="360" w:lineRule="auto"/>
              <w:jc w:val="center"/>
              <w:rPr>
                <w:sz w:val="22"/>
                <w:szCs w:val="22"/>
              </w:rPr>
            </w:pPr>
            <w:r>
              <w:rPr>
                <w:sz w:val="22"/>
                <w:szCs w:val="22"/>
              </w:rPr>
              <w:t>0,69</w:t>
            </w:r>
          </w:p>
        </w:tc>
        <w:tc>
          <w:tcPr>
            <w:tcW w:w="327" w:type="pct"/>
            <w:shd w:val="clear" w:color="auto" w:fill="auto"/>
          </w:tcPr>
          <w:p w14:paraId="6F19B794" w14:textId="25E2F2FA" w:rsidR="00117E18" w:rsidRPr="00117E18" w:rsidRDefault="00102FE6" w:rsidP="00117E18">
            <w:pPr>
              <w:spacing w:line="360" w:lineRule="auto"/>
              <w:jc w:val="center"/>
              <w:rPr>
                <w:sz w:val="22"/>
                <w:szCs w:val="22"/>
              </w:rPr>
            </w:pPr>
            <w:r>
              <w:rPr>
                <w:sz w:val="22"/>
                <w:szCs w:val="22"/>
              </w:rPr>
              <w:t>KPH</w:t>
            </w:r>
          </w:p>
        </w:tc>
        <w:tc>
          <w:tcPr>
            <w:tcW w:w="327" w:type="pct"/>
          </w:tcPr>
          <w:p w14:paraId="48A4A585" w14:textId="32ACC839" w:rsidR="00117E18" w:rsidRPr="00117E18" w:rsidRDefault="00102FE6" w:rsidP="00117E18">
            <w:pPr>
              <w:spacing w:line="360" w:lineRule="auto"/>
              <w:jc w:val="center"/>
              <w:rPr>
                <w:sz w:val="22"/>
                <w:szCs w:val="22"/>
              </w:rPr>
            </w:pPr>
            <w:r>
              <w:rPr>
                <w:sz w:val="22"/>
                <w:szCs w:val="22"/>
              </w:rPr>
              <w:t>KPH</w:t>
            </w:r>
          </w:p>
        </w:tc>
        <w:tc>
          <w:tcPr>
            <w:tcW w:w="291" w:type="pct"/>
          </w:tcPr>
          <w:p w14:paraId="6F6EC9C9" w14:textId="4BA2CC1B" w:rsidR="00117E18" w:rsidRPr="00117E18" w:rsidRDefault="00102FE6" w:rsidP="00117E18">
            <w:pPr>
              <w:spacing w:line="360" w:lineRule="auto"/>
              <w:jc w:val="center"/>
              <w:rPr>
                <w:sz w:val="22"/>
                <w:szCs w:val="22"/>
              </w:rPr>
            </w:pPr>
            <w:r>
              <w:rPr>
                <w:sz w:val="22"/>
                <w:szCs w:val="22"/>
              </w:rPr>
              <w:t>KPH</w:t>
            </w:r>
          </w:p>
        </w:tc>
        <w:tc>
          <w:tcPr>
            <w:tcW w:w="240" w:type="pct"/>
            <w:shd w:val="clear" w:color="auto" w:fill="auto"/>
          </w:tcPr>
          <w:p w14:paraId="0840287F" w14:textId="61BD3FBC" w:rsidR="00117E18" w:rsidRPr="00117E18" w:rsidRDefault="00102FE6" w:rsidP="00117E18">
            <w:pPr>
              <w:spacing w:line="360" w:lineRule="auto"/>
              <w:jc w:val="center"/>
              <w:rPr>
                <w:sz w:val="22"/>
                <w:szCs w:val="22"/>
              </w:rPr>
            </w:pPr>
            <w:r>
              <w:rPr>
                <w:sz w:val="22"/>
                <w:szCs w:val="22"/>
              </w:rPr>
              <w:t>KPH</w:t>
            </w:r>
          </w:p>
        </w:tc>
        <w:tc>
          <w:tcPr>
            <w:tcW w:w="345" w:type="pct"/>
          </w:tcPr>
          <w:p w14:paraId="205E4902" w14:textId="34C402E6" w:rsidR="00117E18" w:rsidRPr="00117E18" w:rsidRDefault="00102FE6" w:rsidP="00117E18">
            <w:pPr>
              <w:spacing w:line="360" w:lineRule="auto"/>
              <w:jc w:val="center"/>
              <w:rPr>
                <w:sz w:val="22"/>
                <w:szCs w:val="22"/>
              </w:rPr>
            </w:pPr>
            <w:r>
              <w:rPr>
                <w:sz w:val="22"/>
                <w:szCs w:val="22"/>
              </w:rPr>
              <w:t>KPH</w:t>
            </w:r>
          </w:p>
        </w:tc>
        <w:tc>
          <w:tcPr>
            <w:tcW w:w="294" w:type="pct"/>
          </w:tcPr>
          <w:p w14:paraId="5C23A665" w14:textId="458977C7" w:rsidR="00117E18" w:rsidRPr="00117E18" w:rsidRDefault="00102FE6" w:rsidP="00117E18">
            <w:pPr>
              <w:spacing w:line="360" w:lineRule="auto"/>
              <w:jc w:val="center"/>
              <w:rPr>
                <w:sz w:val="22"/>
                <w:szCs w:val="22"/>
              </w:rPr>
            </w:pPr>
            <w:r>
              <w:rPr>
                <w:sz w:val="22"/>
                <w:szCs w:val="22"/>
              </w:rPr>
              <w:t>KPH</w:t>
            </w:r>
          </w:p>
        </w:tc>
        <w:tc>
          <w:tcPr>
            <w:tcW w:w="295" w:type="pct"/>
          </w:tcPr>
          <w:p w14:paraId="5EB35445" w14:textId="2A0A9993" w:rsidR="00117E18" w:rsidRPr="00117E18" w:rsidRDefault="00102FE6" w:rsidP="00117E18">
            <w:pPr>
              <w:spacing w:line="360" w:lineRule="auto"/>
              <w:jc w:val="center"/>
              <w:rPr>
                <w:sz w:val="22"/>
                <w:szCs w:val="22"/>
              </w:rPr>
            </w:pPr>
            <w:r>
              <w:rPr>
                <w:sz w:val="22"/>
                <w:szCs w:val="22"/>
              </w:rPr>
              <w:t>&lt;10</w:t>
            </w:r>
          </w:p>
        </w:tc>
        <w:tc>
          <w:tcPr>
            <w:tcW w:w="381" w:type="pct"/>
            <w:shd w:val="clear" w:color="auto" w:fill="auto"/>
          </w:tcPr>
          <w:p w14:paraId="20B4C445" w14:textId="630FA191" w:rsidR="00117E18" w:rsidRPr="00117E18" w:rsidRDefault="00102FE6" w:rsidP="00117E18">
            <w:pPr>
              <w:spacing w:line="360" w:lineRule="auto"/>
              <w:jc w:val="center"/>
              <w:rPr>
                <w:sz w:val="22"/>
                <w:szCs w:val="22"/>
              </w:rPr>
            </w:pPr>
            <w:r>
              <w:rPr>
                <w:sz w:val="22"/>
                <w:szCs w:val="22"/>
              </w:rPr>
              <w:t>110</w:t>
            </w:r>
          </w:p>
        </w:tc>
      </w:tr>
      <w:tr w:rsidR="00117E18" w:rsidRPr="00BE0909" w14:paraId="1708ABD0" w14:textId="77777777" w:rsidTr="009D428D">
        <w:trPr>
          <w:trHeight w:val="734"/>
          <w:jc w:val="center"/>
        </w:trPr>
        <w:tc>
          <w:tcPr>
            <w:tcW w:w="230" w:type="pct"/>
            <w:shd w:val="clear" w:color="auto" w:fill="auto"/>
            <w:vAlign w:val="center"/>
          </w:tcPr>
          <w:p w14:paraId="6C1DD1BF" w14:textId="559290AD" w:rsidR="00117E18" w:rsidRPr="00117E18" w:rsidRDefault="00117E18" w:rsidP="00117E18">
            <w:pPr>
              <w:spacing w:line="360" w:lineRule="auto"/>
              <w:jc w:val="center"/>
              <w:rPr>
                <w:color w:val="000000"/>
                <w:sz w:val="22"/>
                <w:szCs w:val="22"/>
              </w:rPr>
            </w:pPr>
            <w:r>
              <w:rPr>
                <w:color w:val="000000"/>
                <w:sz w:val="22"/>
                <w:szCs w:val="22"/>
              </w:rPr>
              <w:t>3</w:t>
            </w:r>
          </w:p>
        </w:tc>
        <w:tc>
          <w:tcPr>
            <w:tcW w:w="407" w:type="pct"/>
            <w:shd w:val="clear" w:color="auto" w:fill="auto"/>
            <w:vAlign w:val="center"/>
          </w:tcPr>
          <w:p w14:paraId="4F0472F7" w14:textId="4BF81441" w:rsidR="00117E18" w:rsidRPr="00117E18" w:rsidRDefault="00117E18" w:rsidP="00117E18">
            <w:pPr>
              <w:spacing w:line="360" w:lineRule="auto"/>
              <w:jc w:val="center"/>
              <w:rPr>
                <w:color w:val="000000"/>
                <w:sz w:val="22"/>
                <w:szCs w:val="22"/>
              </w:rPr>
            </w:pPr>
            <w:r>
              <w:rPr>
                <w:color w:val="000000"/>
                <w:sz w:val="22"/>
                <w:szCs w:val="22"/>
              </w:rPr>
              <w:t>NT2</w:t>
            </w:r>
          </w:p>
        </w:tc>
        <w:tc>
          <w:tcPr>
            <w:tcW w:w="295" w:type="pct"/>
            <w:shd w:val="clear" w:color="auto" w:fill="auto"/>
          </w:tcPr>
          <w:p w14:paraId="78BB3AD4" w14:textId="00095614" w:rsidR="00117E18" w:rsidRPr="00117E18" w:rsidRDefault="00102FE6" w:rsidP="00117E18">
            <w:pPr>
              <w:spacing w:line="360" w:lineRule="auto"/>
              <w:jc w:val="center"/>
              <w:rPr>
                <w:sz w:val="22"/>
                <w:szCs w:val="22"/>
              </w:rPr>
            </w:pPr>
            <w:r>
              <w:rPr>
                <w:sz w:val="22"/>
                <w:szCs w:val="22"/>
              </w:rPr>
              <w:t>8,34</w:t>
            </w:r>
          </w:p>
        </w:tc>
        <w:tc>
          <w:tcPr>
            <w:tcW w:w="246" w:type="pct"/>
            <w:shd w:val="clear" w:color="auto" w:fill="auto"/>
          </w:tcPr>
          <w:p w14:paraId="41CCD3B2" w14:textId="642A5DAC" w:rsidR="00117E18" w:rsidRPr="00117E18" w:rsidRDefault="003E7B26" w:rsidP="00117E18">
            <w:pPr>
              <w:spacing w:line="360" w:lineRule="auto"/>
              <w:jc w:val="center"/>
              <w:rPr>
                <w:sz w:val="22"/>
                <w:szCs w:val="22"/>
              </w:rPr>
            </w:pPr>
            <w:r>
              <w:rPr>
                <w:sz w:val="22"/>
                <w:szCs w:val="22"/>
              </w:rPr>
              <w:t>54</w:t>
            </w:r>
          </w:p>
        </w:tc>
        <w:tc>
          <w:tcPr>
            <w:tcW w:w="295" w:type="pct"/>
            <w:shd w:val="clear" w:color="auto" w:fill="auto"/>
          </w:tcPr>
          <w:p w14:paraId="69E23717" w14:textId="05400AA3" w:rsidR="00117E18" w:rsidRPr="00117E18" w:rsidRDefault="003E7B26" w:rsidP="00117E18">
            <w:pPr>
              <w:spacing w:line="360" w:lineRule="auto"/>
              <w:jc w:val="center"/>
              <w:rPr>
                <w:sz w:val="22"/>
                <w:szCs w:val="22"/>
              </w:rPr>
            </w:pPr>
            <w:r>
              <w:rPr>
                <w:sz w:val="22"/>
                <w:szCs w:val="22"/>
              </w:rPr>
              <w:t>36</w:t>
            </w:r>
          </w:p>
        </w:tc>
        <w:tc>
          <w:tcPr>
            <w:tcW w:w="246" w:type="pct"/>
            <w:shd w:val="clear" w:color="auto" w:fill="auto"/>
          </w:tcPr>
          <w:p w14:paraId="26686EFC" w14:textId="718AAF73" w:rsidR="00117E18" w:rsidRPr="00117E18" w:rsidRDefault="003E7B26" w:rsidP="00117E18">
            <w:pPr>
              <w:spacing w:line="360" w:lineRule="auto"/>
              <w:jc w:val="center"/>
              <w:rPr>
                <w:sz w:val="22"/>
                <w:szCs w:val="22"/>
              </w:rPr>
            </w:pPr>
            <w:r>
              <w:rPr>
                <w:sz w:val="22"/>
                <w:szCs w:val="22"/>
              </w:rPr>
              <w:t>23</w:t>
            </w:r>
          </w:p>
        </w:tc>
        <w:tc>
          <w:tcPr>
            <w:tcW w:w="235" w:type="pct"/>
            <w:shd w:val="clear" w:color="auto" w:fill="auto"/>
          </w:tcPr>
          <w:p w14:paraId="0F76762B" w14:textId="34E4F22A" w:rsidR="00117E18" w:rsidRPr="00117E18" w:rsidRDefault="003E7B26" w:rsidP="00117E18">
            <w:pPr>
              <w:spacing w:line="360" w:lineRule="auto"/>
              <w:jc w:val="center"/>
              <w:rPr>
                <w:sz w:val="22"/>
                <w:szCs w:val="22"/>
              </w:rPr>
            </w:pPr>
            <w:r>
              <w:rPr>
                <w:sz w:val="22"/>
                <w:szCs w:val="22"/>
              </w:rPr>
              <w:t>KPH</w:t>
            </w:r>
          </w:p>
        </w:tc>
        <w:tc>
          <w:tcPr>
            <w:tcW w:w="255" w:type="pct"/>
            <w:shd w:val="clear" w:color="auto" w:fill="auto"/>
          </w:tcPr>
          <w:p w14:paraId="4EA00113" w14:textId="7A239CDB" w:rsidR="00117E18" w:rsidRPr="00117E18" w:rsidRDefault="003E7B26" w:rsidP="00117E18">
            <w:pPr>
              <w:spacing w:line="360" w:lineRule="auto"/>
              <w:jc w:val="center"/>
              <w:rPr>
                <w:sz w:val="22"/>
                <w:szCs w:val="22"/>
              </w:rPr>
            </w:pPr>
            <w:r>
              <w:rPr>
                <w:sz w:val="22"/>
                <w:szCs w:val="22"/>
              </w:rPr>
              <w:t>10,2</w:t>
            </w:r>
          </w:p>
        </w:tc>
        <w:tc>
          <w:tcPr>
            <w:tcW w:w="291" w:type="pct"/>
            <w:shd w:val="clear" w:color="auto" w:fill="auto"/>
          </w:tcPr>
          <w:p w14:paraId="6B560B3E" w14:textId="60F4B34D" w:rsidR="00117E18" w:rsidRPr="00117E18" w:rsidRDefault="003E7B26" w:rsidP="00117E18">
            <w:pPr>
              <w:spacing w:line="360" w:lineRule="auto"/>
              <w:jc w:val="center"/>
              <w:rPr>
                <w:sz w:val="22"/>
                <w:szCs w:val="22"/>
              </w:rPr>
            </w:pPr>
            <w:r>
              <w:rPr>
                <w:sz w:val="22"/>
                <w:szCs w:val="22"/>
              </w:rPr>
              <w:t>0,85</w:t>
            </w:r>
          </w:p>
        </w:tc>
        <w:tc>
          <w:tcPr>
            <w:tcW w:w="327" w:type="pct"/>
            <w:shd w:val="clear" w:color="auto" w:fill="auto"/>
          </w:tcPr>
          <w:p w14:paraId="5EFA4574" w14:textId="72446405" w:rsidR="00117E18" w:rsidRPr="00117E18" w:rsidRDefault="003E7B26" w:rsidP="00117E18">
            <w:pPr>
              <w:spacing w:line="360" w:lineRule="auto"/>
              <w:jc w:val="center"/>
              <w:rPr>
                <w:sz w:val="22"/>
                <w:szCs w:val="22"/>
              </w:rPr>
            </w:pPr>
            <w:r>
              <w:rPr>
                <w:sz w:val="22"/>
                <w:szCs w:val="22"/>
              </w:rPr>
              <w:t>KPH</w:t>
            </w:r>
          </w:p>
        </w:tc>
        <w:tc>
          <w:tcPr>
            <w:tcW w:w="327" w:type="pct"/>
          </w:tcPr>
          <w:p w14:paraId="42475DC4" w14:textId="4C3D39C3" w:rsidR="00117E18" w:rsidRPr="00117E18" w:rsidRDefault="003E7B26" w:rsidP="00117E18">
            <w:pPr>
              <w:spacing w:line="360" w:lineRule="auto"/>
              <w:jc w:val="center"/>
              <w:rPr>
                <w:sz w:val="22"/>
                <w:szCs w:val="22"/>
              </w:rPr>
            </w:pPr>
            <w:r>
              <w:rPr>
                <w:sz w:val="22"/>
                <w:szCs w:val="22"/>
              </w:rPr>
              <w:t>KPH</w:t>
            </w:r>
          </w:p>
        </w:tc>
        <w:tc>
          <w:tcPr>
            <w:tcW w:w="291" w:type="pct"/>
          </w:tcPr>
          <w:p w14:paraId="46E4EDE3" w14:textId="117FA9EE" w:rsidR="00117E18" w:rsidRPr="00117E18" w:rsidRDefault="003E7B26" w:rsidP="00117E18">
            <w:pPr>
              <w:spacing w:line="360" w:lineRule="auto"/>
              <w:jc w:val="center"/>
              <w:rPr>
                <w:sz w:val="22"/>
                <w:szCs w:val="22"/>
              </w:rPr>
            </w:pPr>
            <w:r>
              <w:rPr>
                <w:sz w:val="22"/>
                <w:szCs w:val="22"/>
              </w:rPr>
              <w:t>KPH</w:t>
            </w:r>
          </w:p>
        </w:tc>
        <w:tc>
          <w:tcPr>
            <w:tcW w:w="240" w:type="pct"/>
            <w:shd w:val="clear" w:color="auto" w:fill="auto"/>
          </w:tcPr>
          <w:p w14:paraId="5786F475" w14:textId="5B6BD374" w:rsidR="00117E18" w:rsidRPr="00117E18" w:rsidRDefault="003E7B26" w:rsidP="00117E18">
            <w:pPr>
              <w:spacing w:line="360" w:lineRule="auto"/>
              <w:jc w:val="center"/>
              <w:rPr>
                <w:sz w:val="22"/>
                <w:szCs w:val="22"/>
              </w:rPr>
            </w:pPr>
            <w:r>
              <w:rPr>
                <w:sz w:val="22"/>
                <w:szCs w:val="22"/>
              </w:rPr>
              <w:t>KPH</w:t>
            </w:r>
          </w:p>
        </w:tc>
        <w:tc>
          <w:tcPr>
            <w:tcW w:w="345" w:type="pct"/>
          </w:tcPr>
          <w:p w14:paraId="6F5D01EB" w14:textId="61D11E9A" w:rsidR="00117E18" w:rsidRPr="00117E18" w:rsidRDefault="003E7B26" w:rsidP="00117E18">
            <w:pPr>
              <w:spacing w:line="360" w:lineRule="auto"/>
              <w:jc w:val="center"/>
              <w:rPr>
                <w:sz w:val="22"/>
                <w:szCs w:val="22"/>
              </w:rPr>
            </w:pPr>
            <w:r>
              <w:rPr>
                <w:sz w:val="22"/>
                <w:szCs w:val="22"/>
              </w:rPr>
              <w:t>KPH</w:t>
            </w:r>
          </w:p>
        </w:tc>
        <w:tc>
          <w:tcPr>
            <w:tcW w:w="294" w:type="pct"/>
          </w:tcPr>
          <w:p w14:paraId="5E1F9745" w14:textId="08011FEE" w:rsidR="00117E18" w:rsidRPr="00117E18" w:rsidRDefault="003E7B26" w:rsidP="00117E18">
            <w:pPr>
              <w:spacing w:line="360" w:lineRule="auto"/>
              <w:jc w:val="center"/>
              <w:rPr>
                <w:sz w:val="22"/>
                <w:szCs w:val="22"/>
              </w:rPr>
            </w:pPr>
            <w:r>
              <w:rPr>
                <w:sz w:val="22"/>
                <w:szCs w:val="22"/>
              </w:rPr>
              <w:t>KPH</w:t>
            </w:r>
          </w:p>
        </w:tc>
        <w:tc>
          <w:tcPr>
            <w:tcW w:w="295" w:type="pct"/>
          </w:tcPr>
          <w:p w14:paraId="7CFB187D" w14:textId="0E74766F" w:rsidR="00117E18" w:rsidRPr="00117E18" w:rsidRDefault="003E7B26" w:rsidP="00117E18">
            <w:pPr>
              <w:spacing w:line="360" w:lineRule="auto"/>
              <w:jc w:val="center"/>
              <w:rPr>
                <w:sz w:val="22"/>
                <w:szCs w:val="22"/>
              </w:rPr>
            </w:pPr>
            <w:r>
              <w:rPr>
                <w:sz w:val="22"/>
                <w:szCs w:val="22"/>
              </w:rPr>
              <w:t>&lt;10</w:t>
            </w:r>
          </w:p>
        </w:tc>
        <w:tc>
          <w:tcPr>
            <w:tcW w:w="381" w:type="pct"/>
            <w:shd w:val="clear" w:color="auto" w:fill="auto"/>
          </w:tcPr>
          <w:p w14:paraId="47E77F3A" w14:textId="339BD66C" w:rsidR="00117E18" w:rsidRPr="00117E18" w:rsidRDefault="003E7B26" w:rsidP="00117E18">
            <w:pPr>
              <w:spacing w:line="360" w:lineRule="auto"/>
              <w:jc w:val="center"/>
              <w:rPr>
                <w:sz w:val="22"/>
                <w:szCs w:val="22"/>
              </w:rPr>
            </w:pPr>
            <w:r>
              <w:rPr>
                <w:sz w:val="22"/>
                <w:szCs w:val="22"/>
              </w:rPr>
              <w:t>240</w:t>
            </w:r>
          </w:p>
        </w:tc>
      </w:tr>
      <w:tr w:rsidR="00117E18" w:rsidRPr="00BE0909" w14:paraId="30106951" w14:textId="77777777" w:rsidTr="009D428D">
        <w:trPr>
          <w:trHeight w:val="734"/>
          <w:jc w:val="center"/>
        </w:trPr>
        <w:tc>
          <w:tcPr>
            <w:tcW w:w="230" w:type="pct"/>
            <w:shd w:val="clear" w:color="auto" w:fill="auto"/>
            <w:vAlign w:val="center"/>
          </w:tcPr>
          <w:p w14:paraId="11CC08B5" w14:textId="4B821722" w:rsidR="00117E18" w:rsidRDefault="00117E18" w:rsidP="00117E18">
            <w:pPr>
              <w:spacing w:line="360" w:lineRule="auto"/>
              <w:jc w:val="center"/>
              <w:rPr>
                <w:color w:val="000000"/>
                <w:sz w:val="22"/>
                <w:szCs w:val="22"/>
              </w:rPr>
            </w:pPr>
            <w:r>
              <w:rPr>
                <w:color w:val="000000"/>
                <w:sz w:val="22"/>
                <w:szCs w:val="22"/>
              </w:rPr>
              <w:t>4</w:t>
            </w:r>
          </w:p>
        </w:tc>
        <w:tc>
          <w:tcPr>
            <w:tcW w:w="407" w:type="pct"/>
            <w:shd w:val="clear" w:color="auto" w:fill="auto"/>
            <w:vAlign w:val="center"/>
          </w:tcPr>
          <w:p w14:paraId="5B76C5F1" w14:textId="1FE2667A" w:rsidR="00117E18" w:rsidRPr="00117E18" w:rsidRDefault="00117E18" w:rsidP="00117E18">
            <w:pPr>
              <w:spacing w:line="360" w:lineRule="auto"/>
              <w:jc w:val="center"/>
              <w:rPr>
                <w:color w:val="000000"/>
                <w:sz w:val="22"/>
                <w:szCs w:val="22"/>
              </w:rPr>
            </w:pPr>
            <w:r>
              <w:rPr>
                <w:color w:val="000000"/>
                <w:sz w:val="22"/>
                <w:szCs w:val="22"/>
              </w:rPr>
              <w:t>NT2</w:t>
            </w:r>
          </w:p>
        </w:tc>
        <w:tc>
          <w:tcPr>
            <w:tcW w:w="295" w:type="pct"/>
            <w:shd w:val="clear" w:color="auto" w:fill="auto"/>
          </w:tcPr>
          <w:p w14:paraId="7694A59C" w14:textId="0BAD90E4" w:rsidR="00117E18" w:rsidRPr="00117E18" w:rsidRDefault="003E7B26" w:rsidP="00117E18">
            <w:pPr>
              <w:spacing w:line="360" w:lineRule="auto"/>
              <w:jc w:val="center"/>
              <w:rPr>
                <w:sz w:val="22"/>
                <w:szCs w:val="22"/>
              </w:rPr>
            </w:pPr>
            <w:r>
              <w:rPr>
                <w:sz w:val="22"/>
                <w:szCs w:val="22"/>
              </w:rPr>
              <w:t>8,61</w:t>
            </w:r>
          </w:p>
        </w:tc>
        <w:tc>
          <w:tcPr>
            <w:tcW w:w="246" w:type="pct"/>
            <w:shd w:val="clear" w:color="auto" w:fill="auto"/>
          </w:tcPr>
          <w:p w14:paraId="3FA24390" w14:textId="31F931DC" w:rsidR="00117E18" w:rsidRPr="00117E18" w:rsidRDefault="003E7B26" w:rsidP="00117E18">
            <w:pPr>
              <w:spacing w:line="360" w:lineRule="auto"/>
              <w:jc w:val="center"/>
              <w:rPr>
                <w:sz w:val="22"/>
                <w:szCs w:val="22"/>
              </w:rPr>
            </w:pPr>
            <w:r>
              <w:rPr>
                <w:sz w:val="22"/>
                <w:szCs w:val="22"/>
              </w:rPr>
              <w:t>61</w:t>
            </w:r>
          </w:p>
        </w:tc>
        <w:tc>
          <w:tcPr>
            <w:tcW w:w="295" w:type="pct"/>
            <w:shd w:val="clear" w:color="auto" w:fill="auto"/>
          </w:tcPr>
          <w:p w14:paraId="4F06C8BF" w14:textId="08A17EF2" w:rsidR="00117E18" w:rsidRPr="00117E18" w:rsidRDefault="003E7B26" w:rsidP="00117E18">
            <w:pPr>
              <w:spacing w:line="360" w:lineRule="auto"/>
              <w:jc w:val="center"/>
              <w:rPr>
                <w:sz w:val="22"/>
                <w:szCs w:val="22"/>
              </w:rPr>
            </w:pPr>
            <w:r>
              <w:rPr>
                <w:sz w:val="22"/>
                <w:szCs w:val="22"/>
              </w:rPr>
              <w:t>25</w:t>
            </w:r>
          </w:p>
        </w:tc>
        <w:tc>
          <w:tcPr>
            <w:tcW w:w="246" w:type="pct"/>
            <w:shd w:val="clear" w:color="auto" w:fill="auto"/>
          </w:tcPr>
          <w:p w14:paraId="525034A2" w14:textId="40CF349E" w:rsidR="00117E18" w:rsidRPr="00117E18" w:rsidRDefault="003E7B26" w:rsidP="00117E18">
            <w:pPr>
              <w:spacing w:line="360" w:lineRule="auto"/>
              <w:jc w:val="center"/>
              <w:rPr>
                <w:sz w:val="22"/>
                <w:szCs w:val="22"/>
              </w:rPr>
            </w:pPr>
            <w:r>
              <w:rPr>
                <w:sz w:val="22"/>
                <w:szCs w:val="22"/>
              </w:rPr>
              <w:t>33</w:t>
            </w:r>
          </w:p>
        </w:tc>
        <w:tc>
          <w:tcPr>
            <w:tcW w:w="235" w:type="pct"/>
            <w:shd w:val="clear" w:color="auto" w:fill="auto"/>
          </w:tcPr>
          <w:p w14:paraId="69FFFE3F" w14:textId="518081D6" w:rsidR="00117E18" w:rsidRPr="00117E18" w:rsidRDefault="003E7B26" w:rsidP="00117E18">
            <w:pPr>
              <w:spacing w:line="360" w:lineRule="auto"/>
              <w:jc w:val="center"/>
              <w:rPr>
                <w:sz w:val="22"/>
                <w:szCs w:val="22"/>
              </w:rPr>
            </w:pPr>
            <w:r>
              <w:rPr>
                <w:sz w:val="22"/>
                <w:szCs w:val="22"/>
              </w:rPr>
              <w:t>KPH</w:t>
            </w:r>
          </w:p>
        </w:tc>
        <w:tc>
          <w:tcPr>
            <w:tcW w:w="255" w:type="pct"/>
            <w:shd w:val="clear" w:color="auto" w:fill="auto"/>
          </w:tcPr>
          <w:p w14:paraId="1CC99719" w14:textId="4026E338" w:rsidR="00117E18" w:rsidRPr="00117E18" w:rsidRDefault="003E7B26" w:rsidP="00117E18">
            <w:pPr>
              <w:spacing w:line="360" w:lineRule="auto"/>
              <w:jc w:val="center"/>
              <w:rPr>
                <w:sz w:val="22"/>
                <w:szCs w:val="22"/>
              </w:rPr>
            </w:pPr>
            <w:r>
              <w:rPr>
                <w:sz w:val="22"/>
                <w:szCs w:val="22"/>
              </w:rPr>
              <w:t>9,6</w:t>
            </w:r>
          </w:p>
        </w:tc>
        <w:tc>
          <w:tcPr>
            <w:tcW w:w="291" w:type="pct"/>
            <w:shd w:val="clear" w:color="auto" w:fill="auto"/>
          </w:tcPr>
          <w:p w14:paraId="7CB6563F" w14:textId="0CCF4673" w:rsidR="00117E18" w:rsidRPr="00117E18" w:rsidRDefault="003E7B26" w:rsidP="00117E18">
            <w:pPr>
              <w:spacing w:line="360" w:lineRule="auto"/>
              <w:jc w:val="center"/>
              <w:rPr>
                <w:sz w:val="22"/>
                <w:szCs w:val="22"/>
              </w:rPr>
            </w:pPr>
            <w:r>
              <w:rPr>
                <w:sz w:val="22"/>
                <w:szCs w:val="22"/>
              </w:rPr>
              <w:t>1,1</w:t>
            </w:r>
          </w:p>
        </w:tc>
        <w:tc>
          <w:tcPr>
            <w:tcW w:w="327" w:type="pct"/>
            <w:shd w:val="clear" w:color="auto" w:fill="auto"/>
          </w:tcPr>
          <w:p w14:paraId="7A17A99E" w14:textId="47814439" w:rsidR="00117E18" w:rsidRPr="00117E18" w:rsidRDefault="003E7B26" w:rsidP="00117E18">
            <w:pPr>
              <w:spacing w:line="360" w:lineRule="auto"/>
              <w:jc w:val="center"/>
              <w:rPr>
                <w:sz w:val="22"/>
                <w:szCs w:val="22"/>
              </w:rPr>
            </w:pPr>
            <w:r>
              <w:rPr>
                <w:sz w:val="22"/>
                <w:szCs w:val="22"/>
              </w:rPr>
              <w:t>KPH</w:t>
            </w:r>
          </w:p>
        </w:tc>
        <w:tc>
          <w:tcPr>
            <w:tcW w:w="327" w:type="pct"/>
          </w:tcPr>
          <w:p w14:paraId="78D3009D" w14:textId="4ED79D51" w:rsidR="00117E18" w:rsidRPr="00117E18" w:rsidRDefault="003E7B26" w:rsidP="00117E18">
            <w:pPr>
              <w:spacing w:line="360" w:lineRule="auto"/>
              <w:jc w:val="center"/>
              <w:rPr>
                <w:sz w:val="22"/>
                <w:szCs w:val="22"/>
              </w:rPr>
            </w:pPr>
            <w:r>
              <w:rPr>
                <w:sz w:val="22"/>
                <w:szCs w:val="22"/>
              </w:rPr>
              <w:t>KPH</w:t>
            </w:r>
          </w:p>
        </w:tc>
        <w:tc>
          <w:tcPr>
            <w:tcW w:w="291" w:type="pct"/>
          </w:tcPr>
          <w:p w14:paraId="51CB8EBB" w14:textId="6E86C392" w:rsidR="00117E18" w:rsidRPr="00117E18" w:rsidRDefault="003E7B26" w:rsidP="00117E18">
            <w:pPr>
              <w:spacing w:line="360" w:lineRule="auto"/>
              <w:jc w:val="center"/>
              <w:rPr>
                <w:sz w:val="22"/>
                <w:szCs w:val="22"/>
              </w:rPr>
            </w:pPr>
            <w:r>
              <w:rPr>
                <w:sz w:val="22"/>
                <w:szCs w:val="22"/>
              </w:rPr>
              <w:t>KPH</w:t>
            </w:r>
          </w:p>
        </w:tc>
        <w:tc>
          <w:tcPr>
            <w:tcW w:w="240" w:type="pct"/>
            <w:shd w:val="clear" w:color="auto" w:fill="auto"/>
          </w:tcPr>
          <w:p w14:paraId="092F73FA" w14:textId="11661B0F" w:rsidR="00117E18" w:rsidRPr="00117E18" w:rsidRDefault="003E7B26" w:rsidP="00117E18">
            <w:pPr>
              <w:spacing w:line="360" w:lineRule="auto"/>
              <w:jc w:val="center"/>
              <w:rPr>
                <w:sz w:val="22"/>
                <w:szCs w:val="22"/>
              </w:rPr>
            </w:pPr>
            <w:r>
              <w:rPr>
                <w:sz w:val="22"/>
                <w:szCs w:val="22"/>
              </w:rPr>
              <w:t>KPH</w:t>
            </w:r>
          </w:p>
        </w:tc>
        <w:tc>
          <w:tcPr>
            <w:tcW w:w="345" w:type="pct"/>
          </w:tcPr>
          <w:p w14:paraId="7C8101B4" w14:textId="5496BBDE" w:rsidR="00117E18" w:rsidRPr="00117E18" w:rsidRDefault="003E7B26" w:rsidP="00117E18">
            <w:pPr>
              <w:spacing w:line="360" w:lineRule="auto"/>
              <w:jc w:val="center"/>
              <w:rPr>
                <w:sz w:val="22"/>
                <w:szCs w:val="22"/>
              </w:rPr>
            </w:pPr>
            <w:r>
              <w:rPr>
                <w:sz w:val="22"/>
                <w:szCs w:val="22"/>
              </w:rPr>
              <w:t>KPH</w:t>
            </w:r>
          </w:p>
        </w:tc>
        <w:tc>
          <w:tcPr>
            <w:tcW w:w="294" w:type="pct"/>
          </w:tcPr>
          <w:p w14:paraId="7C2B45F5" w14:textId="46867529" w:rsidR="00117E18" w:rsidRPr="00117E18" w:rsidRDefault="003E7B26" w:rsidP="00117E18">
            <w:pPr>
              <w:spacing w:line="360" w:lineRule="auto"/>
              <w:jc w:val="center"/>
              <w:rPr>
                <w:sz w:val="22"/>
                <w:szCs w:val="22"/>
              </w:rPr>
            </w:pPr>
            <w:r>
              <w:rPr>
                <w:sz w:val="22"/>
                <w:szCs w:val="22"/>
              </w:rPr>
              <w:t>KPH</w:t>
            </w:r>
          </w:p>
        </w:tc>
        <w:tc>
          <w:tcPr>
            <w:tcW w:w="295" w:type="pct"/>
          </w:tcPr>
          <w:p w14:paraId="2327B3AE" w14:textId="30ECEA06" w:rsidR="00117E18" w:rsidRPr="00117E18" w:rsidRDefault="003E7B26" w:rsidP="00117E18">
            <w:pPr>
              <w:spacing w:line="360" w:lineRule="auto"/>
              <w:jc w:val="center"/>
              <w:rPr>
                <w:sz w:val="22"/>
                <w:szCs w:val="22"/>
              </w:rPr>
            </w:pPr>
            <w:r>
              <w:rPr>
                <w:sz w:val="22"/>
                <w:szCs w:val="22"/>
              </w:rPr>
              <w:t>29</w:t>
            </w:r>
          </w:p>
        </w:tc>
        <w:tc>
          <w:tcPr>
            <w:tcW w:w="381" w:type="pct"/>
            <w:shd w:val="clear" w:color="auto" w:fill="auto"/>
          </w:tcPr>
          <w:p w14:paraId="4524CE70" w14:textId="733F575A" w:rsidR="00117E18" w:rsidRPr="00117E18" w:rsidRDefault="003E7B26" w:rsidP="00117E18">
            <w:pPr>
              <w:spacing w:line="360" w:lineRule="auto"/>
              <w:jc w:val="center"/>
              <w:rPr>
                <w:sz w:val="22"/>
                <w:szCs w:val="22"/>
              </w:rPr>
            </w:pPr>
            <w:r>
              <w:rPr>
                <w:sz w:val="22"/>
                <w:szCs w:val="22"/>
              </w:rPr>
              <w:t>460</w:t>
            </w:r>
          </w:p>
        </w:tc>
      </w:tr>
      <w:tr w:rsidR="00102FE6" w:rsidRPr="00BE0909" w14:paraId="3C95E240" w14:textId="77777777" w:rsidTr="009D428D">
        <w:trPr>
          <w:trHeight w:val="1151"/>
          <w:jc w:val="center"/>
        </w:trPr>
        <w:tc>
          <w:tcPr>
            <w:tcW w:w="637" w:type="pct"/>
            <w:gridSpan w:val="2"/>
            <w:shd w:val="clear" w:color="auto" w:fill="auto"/>
            <w:vAlign w:val="center"/>
            <w:hideMark/>
          </w:tcPr>
          <w:p w14:paraId="465E3DB3" w14:textId="2C66A7FE" w:rsidR="00117E18" w:rsidRPr="00117E18" w:rsidRDefault="00117E18" w:rsidP="00117E18">
            <w:pPr>
              <w:spacing w:line="276" w:lineRule="auto"/>
              <w:jc w:val="center"/>
              <w:rPr>
                <w:b/>
                <w:bCs/>
                <w:color w:val="000000"/>
                <w:sz w:val="22"/>
                <w:szCs w:val="22"/>
              </w:rPr>
            </w:pPr>
            <w:r w:rsidRPr="00117E18">
              <w:rPr>
                <w:b/>
                <w:bCs/>
                <w:color w:val="000000"/>
                <w:sz w:val="22"/>
                <w:szCs w:val="22"/>
              </w:rPr>
              <w:t>QCVN 40:2011/BTNM,</w:t>
            </w:r>
            <w:r>
              <w:rPr>
                <w:b/>
                <w:bCs/>
                <w:color w:val="000000"/>
                <w:sz w:val="22"/>
                <w:szCs w:val="22"/>
              </w:rPr>
              <w:t xml:space="preserve"> </w:t>
            </w:r>
            <w:r w:rsidRPr="00117E18">
              <w:rPr>
                <w:b/>
                <w:bCs/>
                <w:color w:val="000000"/>
                <w:sz w:val="22"/>
                <w:szCs w:val="22"/>
              </w:rPr>
              <w:t>cột A (K</w:t>
            </w:r>
            <w:r w:rsidRPr="00117E18">
              <w:rPr>
                <w:b/>
                <w:bCs/>
                <w:color w:val="000000"/>
                <w:sz w:val="22"/>
                <w:szCs w:val="22"/>
                <w:vertAlign w:val="subscript"/>
              </w:rPr>
              <w:t>q</w:t>
            </w:r>
            <w:r w:rsidRPr="00117E18">
              <w:rPr>
                <w:b/>
                <w:bCs/>
                <w:color w:val="000000"/>
                <w:sz w:val="22"/>
                <w:szCs w:val="22"/>
              </w:rPr>
              <w:t>=0,9; K</w:t>
            </w:r>
            <w:r w:rsidRPr="00117E18">
              <w:rPr>
                <w:b/>
                <w:bCs/>
                <w:color w:val="000000"/>
                <w:sz w:val="22"/>
                <w:szCs w:val="22"/>
                <w:vertAlign w:val="subscript"/>
              </w:rPr>
              <w:t>f</w:t>
            </w:r>
            <w:r w:rsidRPr="00117E18">
              <w:rPr>
                <w:b/>
                <w:bCs/>
                <w:color w:val="000000"/>
                <w:sz w:val="22"/>
                <w:szCs w:val="22"/>
              </w:rPr>
              <w:t>=0,9)</w:t>
            </w:r>
          </w:p>
        </w:tc>
        <w:tc>
          <w:tcPr>
            <w:tcW w:w="295" w:type="pct"/>
            <w:shd w:val="clear" w:color="auto" w:fill="auto"/>
            <w:vAlign w:val="center"/>
            <w:hideMark/>
          </w:tcPr>
          <w:p w14:paraId="2871CEC0" w14:textId="77777777" w:rsidR="00117E18" w:rsidRPr="00117E18" w:rsidRDefault="00117E18" w:rsidP="00117E18">
            <w:pPr>
              <w:spacing w:line="360" w:lineRule="auto"/>
              <w:jc w:val="center"/>
              <w:rPr>
                <w:b/>
                <w:bCs/>
                <w:color w:val="000000"/>
                <w:sz w:val="22"/>
                <w:szCs w:val="22"/>
              </w:rPr>
            </w:pPr>
            <w:r w:rsidRPr="00117E18">
              <w:rPr>
                <w:b/>
                <w:bCs/>
                <w:color w:val="000000"/>
                <w:sz w:val="22"/>
                <w:szCs w:val="22"/>
              </w:rPr>
              <w:t>6 - 9</w:t>
            </w:r>
          </w:p>
        </w:tc>
        <w:tc>
          <w:tcPr>
            <w:tcW w:w="246" w:type="pct"/>
            <w:shd w:val="clear" w:color="auto" w:fill="auto"/>
            <w:vAlign w:val="center"/>
          </w:tcPr>
          <w:p w14:paraId="3115639C" w14:textId="5D196336" w:rsidR="00117E18" w:rsidRPr="00117E18" w:rsidRDefault="00117E18" w:rsidP="00117E18">
            <w:pPr>
              <w:spacing w:line="360" w:lineRule="auto"/>
              <w:jc w:val="center"/>
              <w:rPr>
                <w:b/>
                <w:bCs/>
                <w:color w:val="000000"/>
                <w:sz w:val="22"/>
                <w:szCs w:val="22"/>
              </w:rPr>
            </w:pPr>
            <w:r w:rsidRPr="00117E18">
              <w:rPr>
                <w:b/>
                <w:bCs/>
                <w:color w:val="000000"/>
                <w:sz w:val="22"/>
                <w:szCs w:val="22"/>
              </w:rPr>
              <w:t>75</w:t>
            </w:r>
          </w:p>
        </w:tc>
        <w:tc>
          <w:tcPr>
            <w:tcW w:w="295" w:type="pct"/>
            <w:shd w:val="clear" w:color="auto" w:fill="auto"/>
            <w:vAlign w:val="center"/>
          </w:tcPr>
          <w:p w14:paraId="1C9B1291" w14:textId="41BDE11F" w:rsidR="00117E18" w:rsidRPr="00117E18" w:rsidRDefault="003E7B26" w:rsidP="00117E18">
            <w:pPr>
              <w:spacing w:line="360" w:lineRule="auto"/>
              <w:jc w:val="center"/>
              <w:rPr>
                <w:b/>
                <w:bCs/>
                <w:color w:val="000000"/>
                <w:sz w:val="22"/>
                <w:szCs w:val="22"/>
              </w:rPr>
            </w:pPr>
            <w:r>
              <w:rPr>
                <w:b/>
                <w:bCs/>
                <w:color w:val="000000"/>
                <w:sz w:val="22"/>
                <w:szCs w:val="22"/>
              </w:rPr>
              <w:t>30</w:t>
            </w:r>
          </w:p>
        </w:tc>
        <w:tc>
          <w:tcPr>
            <w:tcW w:w="246" w:type="pct"/>
            <w:shd w:val="clear" w:color="auto" w:fill="auto"/>
            <w:vAlign w:val="center"/>
          </w:tcPr>
          <w:p w14:paraId="042415AD" w14:textId="7AE19996" w:rsidR="00117E18" w:rsidRPr="00117E18" w:rsidRDefault="003E7B26" w:rsidP="00117E18">
            <w:pPr>
              <w:spacing w:line="360" w:lineRule="auto"/>
              <w:jc w:val="center"/>
              <w:rPr>
                <w:b/>
                <w:bCs/>
                <w:color w:val="000000"/>
                <w:sz w:val="22"/>
                <w:szCs w:val="22"/>
              </w:rPr>
            </w:pPr>
            <w:r>
              <w:rPr>
                <w:b/>
                <w:bCs/>
                <w:color w:val="000000"/>
                <w:sz w:val="22"/>
                <w:szCs w:val="22"/>
              </w:rPr>
              <w:t>50</w:t>
            </w:r>
          </w:p>
        </w:tc>
        <w:tc>
          <w:tcPr>
            <w:tcW w:w="235" w:type="pct"/>
            <w:shd w:val="clear" w:color="auto" w:fill="auto"/>
            <w:vAlign w:val="center"/>
          </w:tcPr>
          <w:p w14:paraId="77604EE2" w14:textId="51C20DD9" w:rsidR="00117E18" w:rsidRPr="00117E18" w:rsidRDefault="00117E18" w:rsidP="00117E18">
            <w:pPr>
              <w:spacing w:line="360" w:lineRule="auto"/>
              <w:jc w:val="center"/>
              <w:rPr>
                <w:b/>
                <w:bCs/>
                <w:color w:val="000000"/>
                <w:sz w:val="22"/>
                <w:szCs w:val="22"/>
              </w:rPr>
            </w:pPr>
            <w:r w:rsidRPr="00117E18">
              <w:rPr>
                <w:b/>
                <w:bCs/>
                <w:color w:val="000000"/>
                <w:sz w:val="22"/>
                <w:szCs w:val="22"/>
              </w:rPr>
              <w:t>0,</w:t>
            </w:r>
            <w:r w:rsidR="003E7B26">
              <w:rPr>
                <w:b/>
                <w:bCs/>
                <w:color w:val="000000"/>
                <w:sz w:val="22"/>
                <w:szCs w:val="22"/>
              </w:rPr>
              <w:t>15</w:t>
            </w:r>
          </w:p>
        </w:tc>
        <w:tc>
          <w:tcPr>
            <w:tcW w:w="255" w:type="pct"/>
            <w:shd w:val="clear" w:color="auto" w:fill="auto"/>
            <w:vAlign w:val="center"/>
          </w:tcPr>
          <w:p w14:paraId="44BF276B" w14:textId="16F06B85" w:rsidR="00117E18" w:rsidRPr="00117E18" w:rsidRDefault="003E7B26" w:rsidP="00117E18">
            <w:pPr>
              <w:spacing w:line="360" w:lineRule="auto"/>
              <w:jc w:val="center"/>
              <w:rPr>
                <w:b/>
                <w:bCs/>
                <w:color w:val="000000"/>
                <w:sz w:val="22"/>
                <w:szCs w:val="22"/>
              </w:rPr>
            </w:pPr>
            <w:r>
              <w:rPr>
                <w:b/>
                <w:bCs/>
                <w:color w:val="000000"/>
                <w:sz w:val="22"/>
                <w:szCs w:val="22"/>
              </w:rPr>
              <w:t>20</w:t>
            </w:r>
          </w:p>
        </w:tc>
        <w:tc>
          <w:tcPr>
            <w:tcW w:w="291" w:type="pct"/>
            <w:shd w:val="clear" w:color="auto" w:fill="auto"/>
            <w:vAlign w:val="center"/>
          </w:tcPr>
          <w:p w14:paraId="7457FC53" w14:textId="61030144" w:rsidR="00117E18" w:rsidRPr="00117E18" w:rsidRDefault="003E7B26" w:rsidP="00117E18">
            <w:pPr>
              <w:spacing w:line="360" w:lineRule="auto"/>
              <w:jc w:val="center"/>
              <w:rPr>
                <w:b/>
                <w:bCs/>
                <w:color w:val="000000"/>
                <w:sz w:val="22"/>
                <w:szCs w:val="22"/>
              </w:rPr>
            </w:pPr>
            <w:r>
              <w:rPr>
                <w:b/>
                <w:bCs/>
                <w:color w:val="000000"/>
                <w:sz w:val="22"/>
                <w:szCs w:val="22"/>
              </w:rPr>
              <w:t>4</w:t>
            </w:r>
          </w:p>
        </w:tc>
        <w:tc>
          <w:tcPr>
            <w:tcW w:w="327" w:type="pct"/>
            <w:shd w:val="clear" w:color="auto" w:fill="auto"/>
            <w:vAlign w:val="center"/>
          </w:tcPr>
          <w:p w14:paraId="6E77EECA" w14:textId="15824707" w:rsidR="00117E18" w:rsidRPr="00117E18" w:rsidRDefault="003E7B26" w:rsidP="00117E18">
            <w:pPr>
              <w:spacing w:line="360" w:lineRule="auto"/>
              <w:jc w:val="center"/>
              <w:rPr>
                <w:b/>
                <w:bCs/>
                <w:color w:val="000000"/>
                <w:sz w:val="22"/>
                <w:szCs w:val="22"/>
              </w:rPr>
            </w:pPr>
            <w:r>
              <w:rPr>
                <w:b/>
                <w:bCs/>
                <w:color w:val="000000"/>
                <w:sz w:val="22"/>
                <w:szCs w:val="22"/>
              </w:rPr>
              <w:t>0,05</w:t>
            </w:r>
          </w:p>
        </w:tc>
        <w:tc>
          <w:tcPr>
            <w:tcW w:w="327" w:type="pct"/>
            <w:vAlign w:val="center"/>
          </w:tcPr>
          <w:p w14:paraId="0A10B84B" w14:textId="7D862395" w:rsidR="00117E18" w:rsidRPr="00117E18" w:rsidRDefault="00117E18" w:rsidP="00117E18">
            <w:pPr>
              <w:spacing w:line="360" w:lineRule="auto"/>
              <w:jc w:val="center"/>
              <w:rPr>
                <w:b/>
                <w:bCs/>
                <w:color w:val="000000"/>
                <w:sz w:val="22"/>
                <w:szCs w:val="22"/>
              </w:rPr>
            </w:pPr>
            <w:r w:rsidRPr="00117E18">
              <w:rPr>
                <w:b/>
                <w:bCs/>
                <w:color w:val="000000"/>
                <w:sz w:val="22"/>
                <w:szCs w:val="22"/>
              </w:rPr>
              <w:t>0,</w:t>
            </w:r>
            <w:r w:rsidR="003E7B26">
              <w:rPr>
                <w:b/>
                <w:bCs/>
                <w:color w:val="000000"/>
                <w:sz w:val="22"/>
                <w:szCs w:val="22"/>
              </w:rPr>
              <w:t>2</w:t>
            </w:r>
          </w:p>
        </w:tc>
        <w:tc>
          <w:tcPr>
            <w:tcW w:w="291" w:type="pct"/>
            <w:vAlign w:val="center"/>
          </w:tcPr>
          <w:p w14:paraId="3E7AC0EE" w14:textId="29BA5BE6" w:rsidR="00117E18" w:rsidRPr="00117E18" w:rsidRDefault="003E7B26" w:rsidP="00B552E5">
            <w:pPr>
              <w:spacing w:line="360" w:lineRule="auto"/>
              <w:jc w:val="center"/>
              <w:rPr>
                <w:b/>
                <w:bCs/>
                <w:color w:val="000000"/>
                <w:sz w:val="22"/>
                <w:szCs w:val="22"/>
              </w:rPr>
            </w:pPr>
            <w:r>
              <w:rPr>
                <w:b/>
                <w:bCs/>
                <w:color w:val="000000"/>
                <w:sz w:val="22"/>
                <w:szCs w:val="22"/>
              </w:rPr>
              <w:t>2</w:t>
            </w:r>
          </w:p>
        </w:tc>
        <w:tc>
          <w:tcPr>
            <w:tcW w:w="240" w:type="pct"/>
            <w:shd w:val="clear" w:color="auto" w:fill="auto"/>
            <w:vAlign w:val="center"/>
          </w:tcPr>
          <w:p w14:paraId="06484055" w14:textId="5B0539F5" w:rsidR="00117E18" w:rsidRPr="00117E18" w:rsidRDefault="00117E18" w:rsidP="00B552E5">
            <w:pPr>
              <w:spacing w:line="360" w:lineRule="auto"/>
              <w:jc w:val="center"/>
              <w:rPr>
                <w:b/>
                <w:bCs/>
                <w:color w:val="000000"/>
                <w:sz w:val="22"/>
                <w:szCs w:val="22"/>
              </w:rPr>
            </w:pPr>
            <w:r w:rsidRPr="00117E18">
              <w:rPr>
                <w:b/>
                <w:bCs/>
                <w:color w:val="000000"/>
                <w:sz w:val="22"/>
                <w:szCs w:val="22"/>
              </w:rPr>
              <w:t>0,</w:t>
            </w:r>
            <w:r w:rsidR="003E7B26">
              <w:rPr>
                <w:b/>
                <w:bCs/>
                <w:color w:val="000000"/>
                <w:sz w:val="22"/>
                <w:szCs w:val="22"/>
              </w:rPr>
              <w:t>04</w:t>
            </w:r>
          </w:p>
        </w:tc>
        <w:tc>
          <w:tcPr>
            <w:tcW w:w="345" w:type="pct"/>
            <w:vAlign w:val="center"/>
          </w:tcPr>
          <w:p w14:paraId="1CD8B680" w14:textId="77777777" w:rsidR="00117E18" w:rsidRPr="00117E18" w:rsidRDefault="00117E18" w:rsidP="00B552E5">
            <w:pPr>
              <w:spacing w:line="360" w:lineRule="auto"/>
              <w:jc w:val="center"/>
              <w:rPr>
                <w:b/>
                <w:bCs/>
                <w:color w:val="000000"/>
                <w:sz w:val="22"/>
                <w:szCs w:val="22"/>
              </w:rPr>
            </w:pPr>
            <w:r w:rsidRPr="00117E18">
              <w:rPr>
                <w:b/>
                <w:bCs/>
                <w:color w:val="000000"/>
                <w:sz w:val="22"/>
                <w:szCs w:val="22"/>
              </w:rPr>
              <w:t>-</w:t>
            </w:r>
          </w:p>
        </w:tc>
        <w:tc>
          <w:tcPr>
            <w:tcW w:w="294" w:type="pct"/>
            <w:vAlign w:val="center"/>
          </w:tcPr>
          <w:p w14:paraId="40DE1A20" w14:textId="51C9F2CF" w:rsidR="00117E18" w:rsidRPr="00117E18" w:rsidRDefault="00117E18" w:rsidP="00B552E5">
            <w:pPr>
              <w:spacing w:line="360" w:lineRule="auto"/>
              <w:jc w:val="center"/>
              <w:rPr>
                <w:b/>
                <w:bCs/>
                <w:color w:val="000000"/>
                <w:sz w:val="22"/>
                <w:szCs w:val="22"/>
              </w:rPr>
            </w:pPr>
            <w:r w:rsidRPr="00117E18">
              <w:rPr>
                <w:b/>
                <w:bCs/>
                <w:color w:val="000000"/>
                <w:sz w:val="22"/>
                <w:szCs w:val="22"/>
              </w:rPr>
              <w:t>0,</w:t>
            </w:r>
            <w:r w:rsidR="003E7B26">
              <w:rPr>
                <w:b/>
                <w:bCs/>
                <w:color w:val="000000"/>
                <w:sz w:val="22"/>
                <w:szCs w:val="22"/>
              </w:rPr>
              <w:t>0</w:t>
            </w:r>
            <w:r w:rsidRPr="00117E18">
              <w:rPr>
                <w:b/>
                <w:bCs/>
                <w:color w:val="000000"/>
                <w:sz w:val="22"/>
                <w:szCs w:val="22"/>
              </w:rPr>
              <w:t>7</w:t>
            </w:r>
          </w:p>
        </w:tc>
        <w:tc>
          <w:tcPr>
            <w:tcW w:w="295" w:type="pct"/>
            <w:vAlign w:val="center"/>
          </w:tcPr>
          <w:p w14:paraId="239D1E5C" w14:textId="77777777" w:rsidR="00117E18" w:rsidRPr="00117E18" w:rsidRDefault="00117E18" w:rsidP="00B552E5">
            <w:pPr>
              <w:spacing w:line="360" w:lineRule="auto"/>
              <w:jc w:val="center"/>
              <w:rPr>
                <w:b/>
                <w:bCs/>
                <w:color w:val="000000"/>
                <w:sz w:val="22"/>
                <w:szCs w:val="22"/>
              </w:rPr>
            </w:pPr>
            <w:r w:rsidRPr="00117E18">
              <w:rPr>
                <w:b/>
                <w:bCs/>
                <w:color w:val="000000"/>
                <w:sz w:val="22"/>
                <w:szCs w:val="22"/>
              </w:rPr>
              <w:t>50</w:t>
            </w:r>
          </w:p>
        </w:tc>
        <w:tc>
          <w:tcPr>
            <w:tcW w:w="381" w:type="pct"/>
            <w:shd w:val="clear" w:color="auto" w:fill="auto"/>
            <w:vAlign w:val="center"/>
            <w:hideMark/>
          </w:tcPr>
          <w:p w14:paraId="5DA27601" w14:textId="77777777" w:rsidR="00117E18" w:rsidRPr="00117E18" w:rsidRDefault="00117E18" w:rsidP="00B552E5">
            <w:pPr>
              <w:spacing w:line="360" w:lineRule="auto"/>
              <w:jc w:val="center"/>
              <w:rPr>
                <w:b/>
                <w:bCs/>
                <w:color w:val="000000"/>
                <w:sz w:val="22"/>
                <w:szCs w:val="22"/>
              </w:rPr>
            </w:pPr>
            <w:r w:rsidRPr="00117E18">
              <w:rPr>
                <w:b/>
                <w:bCs/>
                <w:color w:val="000000"/>
                <w:sz w:val="22"/>
                <w:szCs w:val="22"/>
              </w:rPr>
              <w:t>3.000</w:t>
            </w:r>
          </w:p>
        </w:tc>
      </w:tr>
    </w:tbl>
    <w:p w14:paraId="2C71960A" w14:textId="56BC87F1" w:rsidR="005C36B5" w:rsidRPr="00EA6F22" w:rsidRDefault="00E23A53" w:rsidP="008403F0">
      <w:pPr>
        <w:tabs>
          <w:tab w:val="left" w:pos="7938"/>
        </w:tabs>
        <w:jc w:val="both"/>
        <w:rPr>
          <w:i/>
          <w:iCs/>
          <w:sz w:val="24"/>
          <w:szCs w:val="24"/>
        </w:rPr>
      </w:pPr>
      <w:r>
        <w:rPr>
          <w:i/>
          <w:iCs/>
          <w:szCs w:val="26"/>
        </w:rPr>
        <w:tab/>
      </w:r>
      <w:r w:rsidR="008403F0">
        <w:rPr>
          <w:i/>
          <w:iCs/>
          <w:szCs w:val="26"/>
        </w:rPr>
        <w:t>(</w:t>
      </w:r>
      <w:r w:rsidRPr="00EA6F22">
        <w:rPr>
          <w:i/>
          <w:iCs/>
          <w:sz w:val="24"/>
          <w:szCs w:val="24"/>
        </w:rPr>
        <w:t>Nguồn:</w:t>
      </w:r>
      <w:r w:rsidR="00D652C4" w:rsidRPr="00EA6F22">
        <w:rPr>
          <w:i/>
          <w:iCs/>
          <w:sz w:val="24"/>
          <w:szCs w:val="24"/>
        </w:rPr>
        <w:t xml:space="preserve"> </w:t>
      </w:r>
      <w:r w:rsidRPr="00EA6F22">
        <w:rPr>
          <w:i/>
          <w:iCs/>
          <w:sz w:val="24"/>
          <w:szCs w:val="24"/>
        </w:rPr>
        <w:t>Công ty TNHH dệt may Rise Sun Hồng Kông</w:t>
      </w:r>
      <w:r w:rsidR="00616433" w:rsidRPr="00EA6F22">
        <w:rPr>
          <w:i/>
          <w:iCs/>
          <w:sz w:val="24"/>
          <w:szCs w:val="24"/>
        </w:rPr>
        <w:t>(Việt Nam</w:t>
      </w:r>
      <w:r w:rsidRPr="00EA6F22">
        <w:rPr>
          <w:i/>
          <w:iCs/>
          <w:sz w:val="24"/>
          <w:szCs w:val="24"/>
        </w:rPr>
        <w:t>)</w:t>
      </w:r>
      <w:r w:rsidR="008403F0">
        <w:rPr>
          <w:i/>
          <w:iCs/>
          <w:sz w:val="24"/>
          <w:szCs w:val="24"/>
        </w:rPr>
        <w:t>)</w:t>
      </w:r>
    </w:p>
    <w:p w14:paraId="14833253" w14:textId="36B26598" w:rsidR="00E23A53" w:rsidRPr="00E23A53" w:rsidRDefault="00E23A53" w:rsidP="00E23A53">
      <w:pPr>
        <w:tabs>
          <w:tab w:val="left" w:pos="7853"/>
        </w:tabs>
        <w:rPr>
          <w:szCs w:val="26"/>
        </w:rPr>
        <w:sectPr w:rsidR="00E23A53" w:rsidRPr="00E23A53" w:rsidSect="005C36B5">
          <w:pgSz w:w="16838" w:h="11906" w:orient="landscape" w:code="9"/>
          <w:pgMar w:top="1418" w:right="1276" w:bottom="1134" w:left="1134" w:header="709" w:footer="709" w:gutter="0"/>
          <w:pgBorders>
            <w:top w:val="thickThinSmallGap" w:sz="24" w:space="3" w:color="ED7D31" w:themeColor="accent2"/>
            <w:bottom w:val="thinThickSmallGap" w:sz="24" w:space="3" w:color="ED7D31" w:themeColor="accent2"/>
          </w:pgBorders>
          <w:cols w:space="708"/>
          <w:docGrid w:linePitch="360"/>
        </w:sectPr>
      </w:pPr>
      <w:r>
        <w:rPr>
          <w:szCs w:val="26"/>
        </w:rPr>
        <w:tab/>
      </w:r>
    </w:p>
    <w:p w14:paraId="1F456343" w14:textId="77777777" w:rsidR="005C36B5" w:rsidRPr="005C36B5" w:rsidRDefault="005C36B5" w:rsidP="005C36B5">
      <w:pPr>
        <w:tabs>
          <w:tab w:val="left" w:pos="7088"/>
        </w:tabs>
        <w:jc w:val="both"/>
        <w:rPr>
          <w:i/>
          <w:iCs/>
          <w:szCs w:val="26"/>
          <w:lang w:val="en-US"/>
        </w:rPr>
      </w:pPr>
      <w:r w:rsidRPr="005C36B5">
        <w:rPr>
          <w:i/>
          <w:iCs/>
          <w:szCs w:val="26"/>
          <w:u w:val="single"/>
          <w:lang w:val="en-US"/>
        </w:rPr>
        <w:lastRenderedPageBreak/>
        <w:t>Ghi chú:</w:t>
      </w:r>
      <w:r w:rsidRPr="005C36B5">
        <w:rPr>
          <w:i/>
          <w:iCs/>
          <w:szCs w:val="26"/>
          <w:lang w:val="en-US"/>
        </w:rPr>
        <w:t xml:space="preserve"> - (-): Không quy định; KPH: Không phát hiện.</w:t>
      </w:r>
    </w:p>
    <w:p w14:paraId="32131C5C" w14:textId="1D5C2647" w:rsidR="005C36B5" w:rsidRPr="005C36B5" w:rsidRDefault="005C36B5" w:rsidP="00183953">
      <w:pPr>
        <w:tabs>
          <w:tab w:val="left" w:pos="7088"/>
        </w:tabs>
        <w:jc w:val="both"/>
        <w:rPr>
          <w:i/>
          <w:iCs/>
          <w:szCs w:val="26"/>
          <w:u w:val="single"/>
          <w:lang w:val="en-US"/>
        </w:rPr>
      </w:pPr>
      <w:r w:rsidRPr="005C36B5">
        <w:rPr>
          <w:i/>
          <w:iCs/>
          <w:szCs w:val="26"/>
          <w:lang w:val="en-US"/>
        </w:rPr>
        <w:t xml:space="preserve">- </w:t>
      </w:r>
      <w:r w:rsidRPr="005C36B5">
        <w:rPr>
          <w:i/>
          <w:iCs/>
          <w:szCs w:val="26"/>
          <w:lang w:val="nl-NL"/>
        </w:rPr>
        <w:t xml:space="preserve">QCVN </w:t>
      </w:r>
      <w:r w:rsidR="009D428D">
        <w:rPr>
          <w:i/>
          <w:iCs/>
          <w:szCs w:val="26"/>
          <w:lang w:val="nl-NL"/>
        </w:rPr>
        <w:t>40</w:t>
      </w:r>
      <w:r w:rsidRPr="005C36B5">
        <w:rPr>
          <w:i/>
          <w:iCs/>
          <w:szCs w:val="26"/>
          <w:lang w:val="nl-NL"/>
        </w:rPr>
        <w:t>:20</w:t>
      </w:r>
      <w:r w:rsidR="009D428D">
        <w:rPr>
          <w:i/>
          <w:iCs/>
          <w:szCs w:val="26"/>
          <w:lang w:val="nl-NL"/>
        </w:rPr>
        <w:t>11</w:t>
      </w:r>
      <w:r w:rsidRPr="005C36B5">
        <w:rPr>
          <w:i/>
          <w:iCs/>
          <w:szCs w:val="26"/>
          <w:lang w:val="nl-NL"/>
        </w:rPr>
        <w:t>/BTNMT: Quy chuẩn kỹ thuật quốc gia về nước thải</w:t>
      </w:r>
      <w:r w:rsidR="009D428D">
        <w:rPr>
          <w:i/>
          <w:iCs/>
          <w:szCs w:val="26"/>
          <w:lang w:val="nl-NL"/>
        </w:rPr>
        <w:t xml:space="preserve"> công nghiệp</w:t>
      </w:r>
      <w:r w:rsidRPr="005C36B5">
        <w:rPr>
          <w:i/>
          <w:iCs/>
          <w:szCs w:val="26"/>
          <w:lang w:val="nl-NL"/>
        </w:rPr>
        <w:t xml:space="preserve">, cột </w:t>
      </w:r>
      <w:r w:rsidR="009D428D">
        <w:rPr>
          <w:i/>
          <w:iCs/>
          <w:szCs w:val="26"/>
          <w:lang w:val="nl-NL"/>
        </w:rPr>
        <w:t>A</w:t>
      </w:r>
      <w:r w:rsidRPr="005C36B5">
        <w:rPr>
          <w:i/>
          <w:iCs/>
          <w:szCs w:val="26"/>
          <w:lang w:val="nl-NL"/>
        </w:rPr>
        <w:t xml:space="preserve"> (</w:t>
      </w:r>
      <w:r w:rsidR="009F47BD">
        <w:rPr>
          <w:i/>
          <w:iCs/>
          <w:szCs w:val="26"/>
          <w:lang w:val="nl-NL"/>
        </w:rPr>
        <w:t>K</w:t>
      </w:r>
      <w:r w:rsidR="009F47BD">
        <w:rPr>
          <w:i/>
          <w:iCs/>
          <w:szCs w:val="26"/>
          <w:vertAlign w:val="subscript"/>
          <w:lang w:val="nl-NL"/>
        </w:rPr>
        <w:t>q</w:t>
      </w:r>
      <w:r w:rsidR="009F47BD">
        <w:rPr>
          <w:i/>
          <w:iCs/>
          <w:szCs w:val="26"/>
          <w:lang w:val="nl-NL"/>
        </w:rPr>
        <w:t>=0,9; K</w:t>
      </w:r>
      <w:r w:rsidR="009F47BD">
        <w:rPr>
          <w:i/>
          <w:iCs/>
          <w:szCs w:val="26"/>
          <w:vertAlign w:val="subscript"/>
          <w:lang w:val="nl-NL"/>
        </w:rPr>
        <w:t>f</w:t>
      </w:r>
      <w:r w:rsidR="009F47BD">
        <w:rPr>
          <w:i/>
          <w:iCs/>
          <w:szCs w:val="26"/>
          <w:lang w:val="nl-NL"/>
        </w:rPr>
        <w:t>=0,9</w:t>
      </w:r>
      <w:r w:rsidRPr="005C36B5">
        <w:rPr>
          <w:i/>
          <w:iCs/>
          <w:szCs w:val="26"/>
          <w:lang w:val="nl-NL"/>
        </w:rPr>
        <w:t>)</w:t>
      </w:r>
      <w:r w:rsidRPr="005C36B5">
        <w:rPr>
          <w:i/>
          <w:iCs/>
          <w:szCs w:val="26"/>
          <w:lang w:val="en-US"/>
        </w:rPr>
        <w:t>.</w:t>
      </w:r>
    </w:p>
    <w:p w14:paraId="2233D183" w14:textId="459260F9" w:rsidR="005C36B5" w:rsidRPr="005C36B5" w:rsidRDefault="00D544BC" w:rsidP="00D544BC">
      <w:pPr>
        <w:rPr>
          <w:i/>
          <w:iCs/>
          <w:szCs w:val="26"/>
          <w:lang w:val="en-US"/>
        </w:rPr>
      </w:pPr>
      <w:r>
        <w:rPr>
          <w:i/>
          <w:iCs/>
          <w:szCs w:val="26"/>
          <w:lang w:val="en-US"/>
        </w:rPr>
        <w:tab/>
      </w:r>
      <w:r w:rsidRPr="00D544BC">
        <w:rPr>
          <w:b/>
          <w:bCs/>
          <w:szCs w:val="26"/>
          <w:lang w:val="en-US"/>
        </w:rPr>
        <w:t>Nhận xét:</w:t>
      </w:r>
      <w:r>
        <w:rPr>
          <w:i/>
          <w:iCs/>
          <w:szCs w:val="26"/>
          <w:lang w:val="en-US"/>
        </w:rPr>
        <w:t xml:space="preserve"> </w:t>
      </w:r>
      <w:r w:rsidR="005C36B5" w:rsidRPr="00D544BC">
        <w:rPr>
          <w:szCs w:val="26"/>
          <w:lang w:val="en-US"/>
        </w:rPr>
        <w:t>Trong Quý I</w:t>
      </w:r>
      <w:r w:rsidR="00E5688A" w:rsidRPr="00D544BC">
        <w:rPr>
          <w:szCs w:val="26"/>
          <w:lang w:val="en-US"/>
        </w:rPr>
        <w:t>, Quý II</w:t>
      </w:r>
      <w:r w:rsidR="005C36B5" w:rsidRPr="00D544BC">
        <w:rPr>
          <w:szCs w:val="26"/>
          <w:lang w:val="en-US"/>
        </w:rPr>
        <w:t xml:space="preserve"> năm 2023</w:t>
      </w:r>
      <w:r w:rsidR="00E5688A" w:rsidRPr="00D544BC">
        <w:rPr>
          <w:szCs w:val="26"/>
          <w:lang w:val="en-US"/>
        </w:rPr>
        <w:t xml:space="preserve"> và năm 2022</w:t>
      </w:r>
      <w:r w:rsidR="005C36B5" w:rsidRPr="00D544BC">
        <w:rPr>
          <w:szCs w:val="26"/>
          <w:lang w:val="en-US"/>
        </w:rPr>
        <w:t xml:space="preserve">, hệ thống xử lý nước thải của công ty được vận hành ổn định. Tất cả các chỉ tiêu phân tích đều nằm trong giới hạn cho phép của QCVN </w:t>
      </w:r>
      <w:r w:rsidR="009D428D" w:rsidRPr="00D544BC">
        <w:rPr>
          <w:szCs w:val="26"/>
          <w:lang w:val="en-US"/>
        </w:rPr>
        <w:t>40</w:t>
      </w:r>
      <w:r w:rsidR="005C36B5" w:rsidRPr="00D544BC">
        <w:rPr>
          <w:szCs w:val="26"/>
          <w:lang w:val="en-US"/>
        </w:rPr>
        <w:t>:20</w:t>
      </w:r>
      <w:r w:rsidR="009D428D" w:rsidRPr="00D544BC">
        <w:rPr>
          <w:szCs w:val="26"/>
          <w:lang w:val="en-US"/>
        </w:rPr>
        <w:t>11</w:t>
      </w:r>
      <w:r w:rsidR="005C36B5" w:rsidRPr="00D544BC">
        <w:rPr>
          <w:szCs w:val="26"/>
          <w:lang w:val="en-US"/>
        </w:rPr>
        <w:t xml:space="preserve">/BTNMT cột </w:t>
      </w:r>
      <w:r w:rsidR="009D428D" w:rsidRPr="00D544BC">
        <w:rPr>
          <w:szCs w:val="26"/>
          <w:lang w:val="en-US"/>
        </w:rPr>
        <w:t>A</w:t>
      </w:r>
      <w:r w:rsidR="005C36B5" w:rsidRPr="00D544BC">
        <w:rPr>
          <w:szCs w:val="26"/>
          <w:lang w:val="en-US"/>
        </w:rPr>
        <w:t xml:space="preserve"> (</w:t>
      </w:r>
      <w:r w:rsidR="00C065D7">
        <w:rPr>
          <w:i/>
          <w:iCs/>
          <w:szCs w:val="26"/>
          <w:lang w:val="nl-NL"/>
        </w:rPr>
        <w:t>K</w:t>
      </w:r>
      <w:r w:rsidR="00C065D7">
        <w:rPr>
          <w:i/>
          <w:iCs/>
          <w:szCs w:val="26"/>
          <w:vertAlign w:val="subscript"/>
          <w:lang w:val="nl-NL"/>
        </w:rPr>
        <w:t>q</w:t>
      </w:r>
      <w:r w:rsidR="00C065D7">
        <w:rPr>
          <w:i/>
          <w:iCs/>
          <w:szCs w:val="26"/>
          <w:lang w:val="nl-NL"/>
        </w:rPr>
        <w:t>=0,9; K</w:t>
      </w:r>
      <w:r w:rsidR="00C065D7">
        <w:rPr>
          <w:i/>
          <w:iCs/>
          <w:szCs w:val="26"/>
          <w:vertAlign w:val="subscript"/>
          <w:lang w:val="nl-NL"/>
        </w:rPr>
        <w:t>f</w:t>
      </w:r>
      <w:r w:rsidR="00C065D7">
        <w:rPr>
          <w:i/>
          <w:iCs/>
          <w:szCs w:val="26"/>
          <w:lang w:val="nl-NL"/>
        </w:rPr>
        <w:t>=0,9</w:t>
      </w:r>
      <w:r w:rsidR="005C36B5" w:rsidRPr="00D544BC">
        <w:rPr>
          <w:szCs w:val="26"/>
          <w:lang w:val="en-US"/>
        </w:rPr>
        <w:t>).</w:t>
      </w:r>
    </w:p>
    <w:p w14:paraId="1CAEA70C" w14:textId="63CF9AC8" w:rsidR="00DA59EC" w:rsidRDefault="00DA59EC" w:rsidP="00DA59EC">
      <w:pPr>
        <w:pStyle w:val="Heading2"/>
      </w:pPr>
      <w:bookmarkStart w:id="93" w:name="_Toc152937763"/>
      <w:r>
        <w:t>2. Kết quả quan trắc môi trường định kỳ đối với khí thải</w:t>
      </w:r>
      <w:bookmarkEnd w:id="93"/>
    </w:p>
    <w:p w14:paraId="6C98CD10" w14:textId="47E8AC26" w:rsidR="005746CC" w:rsidRDefault="005746CC" w:rsidP="005746CC">
      <w:pPr>
        <w:jc w:val="both"/>
        <w:rPr>
          <w:lang w:val="en-US"/>
        </w:rPr>
      </w:pPr>
      <w:r>
        <w:rPr>
          <w:lang w:val="en-US"/>
        </w:rPr>
        <w:tab/>
        <w:t>Tần suất quan trắc: t</w:t>
      </w:r>
      <w:r w:rsidRPr="005746CC">
        <w:rPr>
          <w:lang w:val="en-US"/>
        </w:rPr>
        <w:t>heo Báo cáo đánh giá tác động môi trường được UBND tỉnh Tây Ninh phê duyệt tại Quyết định số 1598/QĐ-UBND ngày 28/7/2020 thì Công ty phải tiến hành quan trắc định kỳ 03 tháng/lần đối với khí thải sau hệ thống xử lý của lò hơi và lò dầu tải nhiệt.</w:t>
      </w:r>
    </w:p>
    <w:p w14:paraId="4420FCB4" w14:textId="336B6757" w:rsidR="005746CC" w:rsidRDefault="005746CC" w:rsidP="005746CC">
      <w:pPr>
        <w:jc w:val="both"/>
        <w:rPr>
          <w:lang w:val="en-US"/>
        </w:rPr>
      </w:pPr>
      <w:r>
        <w:rPr>
          <w:lang w:val="en-US"/>
        </w:rPr>
        <w:tab/>
        <w:t xml:space="preserve">Vị trí quan trắc: </w:t>
      </w:r>
      <w:r w:rsidR="004C0A33" w:rsidRPr="004C0A33">
        <w:rPr>
          <w:color w:val="FF0000"/>
          <w:lang w:val="en-US"/>
        </w:rPr>
        <w:t xml:space="preserve">Ống khói </w:t>
      </w:r>
      <w:r w:rsidR="0004473E">
        <w:rPr>
          <w:color w:val="FF0000"/>
          <w:lang w:val="en-US"/>
        </w:rPr>
        <w:t>sau hệ thống xử lý khí thải lò hơi, lò dầu tải nhiệt</w:t>
      </w:r>
      <w:r w:rsidRPr="004C0A33">
        <w:rPr>
          <w:color w:val="FF0000"/>
          <w:lang w:val="en-US"/>
        </w:rPr>
        <w:t>.</w:t>
      </w:r>
    </w:p>
    <w:p w14:paraId="7A165AD6" w14:textId="612B8465" w:rsidR="005746CC" w:rsidRDefault="005746CC" w:rsidP="005746CC">
      <w:pPr>
        <w:jc w:val="both"/>
        <w:rPr>
          <w:lang w:val="en-US"/>
        </w:rPr>
      </w:pPr>
      <w:r>
        <w:rPr>
          <w:lang w:val="en-US"/>
        </w:rPr>
        <w:tab/>
        <w:t>Thông số quan trắc:</w:t>
      </w:r>
    </w:p>
    <w:p w14:paraId="6FC3B3D3" w14:textId="126F7827" w:rsidR="005746CC" w:rsidRDefault="005746CC" w:rsidP="005746CC">
      <w:pPr>
        <w:pStyle w:val="Caption"/>
        <w:keepNext/>
        <w:jc w:val="center"/>
      </w:pPr>
      <w:bookmarkStart w:id="94" w:name="_Toc152937794"/>
      <w:r>
        <w:t xml:space="preserve">Bảng </w:t>
      </w:r>
      <w:fldSimple w:instr=" SEQ Bảng \* ARABIC ">
        <w:r w:rsidR="000F16D1">
          <w:rPr>
            <w:noProof/>
          </w:rPr>
          <w:t>20</w:t>
        </w:r>
      </w:fldSimple>
      <w:r>
        <w:t>: Danh mục thông số quan trắc</w:t>
      </w:r>
      <w:bookmarkEnd w:id="94"/>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4218"/>
        <w:gridCol w:w="4128"/>
      </w:tblGrid>
      <w:tr w:rsidR="005746CC" w:rsidRPr="005A66EF" w14:paraId="3C0C31DE" w14:textId="77777777" w:rsidTr="002A224E">
        <w:trPr>
          <w:trHeight w:hRule="exact" w:val="1054"/>
          <w:jc w:val="center"/>
        </w:trPr>
        <w:tc>
          <w:tcPr>
            <w:tcW w:w="739" w:type="dxa"/>
            <w:tcBorders>
              <w:top w:val="single" w:sz="4" w:space="0" w:color="auto"/>
              <w:left w:val="single" w:sz="4" w:space="0" w:color="auto"/>
            </w:tcBorders>
            <w:shd w:val="clear" w:color="auto" w:fill="FFFFFF"/>
            <w:vAlign w:val="center"/>
          </w:tcPr>
          <w:p w14:paraId="42A2A303" w14:textId="77777777" w:rsidR="005746CC" w:rsidRPr="005A66EF" w:rsidRDefault="005746CC" w:rsidP="005746CC">
            <w:pPr>
              <w:jc w:val="center"/>
            </w:pPr>
            <w:r w:rsidRPr="005A66EF">
              <w:rPr>
                <w:b/>
                <w:bCs/>
              </w:rPr>
              <w:t>TT</w:t>
            </w:r>
          </w:p>
        </w:tc>
        <w:tc>
          <w:tcPr>
            <w:tcW w:w="4218" w:type="dxa"/>
            <w:tcBorders>
              <w:top w:val="single" w:sz="4" w:space="0" w:color="auto"/>
              <w:left w:val="single" w:sz="4" w:space="0" w:color="auto"/>
            </w:tcBorders>
            <w:shd w:val="clear" w:color="auto" w:fill="FFFFFF"/>
            <w:vAlign w:val="center"/>
          </w:tcPr>
          <w:p w14:paraId="745490BD" w14:textId="77777777" w:rsidR="005746CC" w:rsidRPr="005A66EF" w:rsidRDefault="005746CC" w:rsidP="005746CC">
            <w:pPr>
              <w:jc w:val="center"/>
            </w:pPr>
            <w:r w:rsidRPr="005A66EF">
              <w:rPr>
                <w:b/>
                <w:bCs/>
              </w:rPr>
              <w:t>Thành phần môi trường quan</w:t>
            </w:r>
          </w:p>
          <w:p w14:paraId="6B419D04" w14:textId="77777777" w:rsidR="005746CC" w:rsidRPr="005A66EF" w:rsidRDefault="005746CC" w:rsidP="005746CC">
            <w:pPr>
              <w:jc w:val="center"/>
            </w:pPr>
            <w:r w:rsidRPr="005A66EF">
              <w:rPr>
                <w:b/>
                <w:bCs/>
              </w:rPr>
              <w:t>trắc</w:t>
            </w:r>
          </w:p>
        </w:tc>
        <w:tc>
          <w:tcPr>
            <w:tcW w:w="4128" w:type="dxa"/>
            <w:tcBorders>
              <w:top w:val="single" w:sz="4" w:space="0" w:color="auto"/>
              <w:left w:val="single" w:sz="4" w:space="0" w:color="auto"/>
              <w:right w:val="single" w:sz="4" w:space="0" w:color="auto"/>
            </w:tcBorders>
            <w:shd w:val="clear" w:color="auto" w:fill="FFFFFF"/>
            <w:vAlign w:val="center"/>
          </w:tcPr>
          <w:p w14:paraId="4F31941E" w14:textId="33971296" w:rsidR="005746CC" w:rsidRPr="005A66EF" w:rsidRDefault="0002537E" w:rsidP="005746CC">
            <w:pPr>
              <w:jc w:val="center"/>
            </w:pPr>
            <w:r>
              <w:rPr>
                <w:b/>
                <w:bCs/>
              </w:rPr>
              <w:t>Quy chuẩn so sánh</w:t>
            </w:r>
          </w:p>
        </w:tc>
      </w:tr>
      <w:tr w:rsidR="005746CC" w:rsidRPr="005A66EF" w14:paraId="01150E0F" w14:textId="77777777" w:rsidTr="002A224E">
        <w:trPr>
          <w:trHeight w:hRule="exact" w:val="1334"/>
          <w:jc w:val="center"/>
        </w:trPr>
        <w:tc>
          <w:tcPr>
            <w:tcW w:w="739" w:type="dxa"/>
            <w:tcBorders>
              <w:top w:val="single" w:sz="4" w:space="0" w:color="auto"/>
              <w:left w:val="single" w:sz="4" w:space="0" w:color="auto"/>
              <w:bottom w:val="single" w:sz="4" w:space="0" w:color="auto"/>
            </w:tcBorders>
            <w:shd w:val="clear" w:color="auto" w:fill="FFFFFF"/>
            <w:vAlign w:val="center"/>
          </w:tcPr>
          <w:p w14:paraId="3AE1EBDD" w14:textId="77777777" w:rsidR="005746CC" w:rsidRPr="005A66EF" w:rsidRDefault="005746CC" w:rsidP="005746CC">
            <w:pPr>
              <w:jc w:val="center"/>
            </w:pPr>
            <w:r w:rsidRPr="005A66EF">
              <w:t>1</w:t>
            </w:r>
          </w:p>
        </w:tc>
        <w:tc>
          <w:tcPr>
            <w:tcW w:w="4218" w:type="dxa"/>
            <w:tcBorders>
              <w:top w:val="single" w:sz="4" w:space="0" w:color="auto"/>
              <w:left w:val="single" w:sz="4" w:space="0" w:color="auto"/>
              <w:bottom w:val="single" w:sz="4" w:space="0" w:color="auto"/>
            </w:tcBorders>
            <w:shd w:val="clear" w:color="auto" w:fill="FFFFFF"/>
            <w:vAlign w:val="center"/>
          </w:tcPr>
          <w:p w14:paraId="08224B70" w14:textId="77777777" w:rsidR="005746CC" w:rsidRPr="005A66EF" w:rsidRDefault="005746CC" w:rsidP="005746CC">
            <w:pPr>
              <w:jc w:val="center"/>
            </w:pPr>
            <w:r w:rsidRPr="00BF5555">
              <w:t>Lưu lượng, bụi, SO</w:t>
            </w:r>
            <w:r w:rsidRPr="00BF5555">
              <w:rPr>
                <w:vertAlign w:val="subscript"/>
              </w:rPr>
              <w:t>2</w:t>
            </w:r>
            <w:r w:rsidRPr="00BF5555">
              <w:t>, NO</w:t>
            </w:r>
            <w:r w:rsidRPr="00BF5555">
              <w:rPr>
                <w:vertAlign w:val="subscript"/>
              </w:rPr>
              <w:t>x</w:t>
            </w:r>
            <w:r w:rsidRPr="00BF5555">
              <w:t>, CO</w:t>
            </w:r>
          </w:p>
        </w:tc>
        <w:tc>
          <w:tcPr>
            <w:tcW w:w="4128" w:type="dxa"/>
            <w:tcBorders>
              <w:top w:val="single" w:sz="4" w:space="0" w:color="auto"/>
              <w:left w:val="single" w:sz="4" w:space="0" w:color="auto"/>
              <w:bottom w:val="single" w:sz="4" w:space="0" w:color="auto"/>
              <w:right w:val="single" w:sz="4" w:space="0" w:color="auto"/>
            </w:tcBorders>
            <w:shd w:val="clear" w:color="auto" w:fill="FFFFFF"/>
            <w:vAlign w:val="center"/>
          </w:tcPr>
          <w:p w14:paraId="26B4CC79" w14:textId="77777777" w:rsidR="005746CC" w:rsidRPr="005A66EF" w:rsidRDefault="005746CC" w:rsidP="005746CC">
            <w:pPr>
              <w:jc w:val="center"/>
            </w:pPr>
            <w:r w:rsidRPr="005A66EF">
              <w:t>QCVN 19:2009/BTNMT cột B (Kp=</w:t>
            </w:r>
            <w:r>
              <w:t>0,8; Kv=1</w:t>
            </w:r>
            <w:r w:rsidRPr="005A66EF">
              <w:t>)</w:t>
            </w:r>
          </w:p>
        </w:tc>
      </w:tr>
    </w:tbl>
    <w:p w14:paraId="7A33AF49" w14:textId="38FCA7C2" w:rsidR="00F239D4" w:rsidRDefault="005746CC" w:rsidP="005746CC">
      <w:pPr>
        <w:jc w:val="both"/>
        <w:rPr>
          <w:lang w:val="en-US"/>
        </w:rPr>
      </w:pPr>
      <w:r>
        <w:rPr>
          <w:lang w:val="en-US"/>
        </w:rPr>
        <w:tab/>
      </w:r>
      <w:r w:rsidR="0002537E">
        <w:rPr>
          <w:lang w:val="en-US"/>
        </w:rPr>
        <w:t>Thời gian thực hiện quan trắc</w:t>
      </w:r>
      <w:r w:rsidR="00F239D4">
        <w:rPr>
          <w:lang w:val="en-US"/>
        </w:rPr>
        <w:t>:</w:t>
      </w:r>
    </w:p>
    <w:p w14:paraId="4FBC9EA8" w14:textId="5F745921" w:rsidR="00F239D4" w:rsidRDefault="00F239D4" w:rsidP="00F239D4">
      <w:pPr>
        <w:pStyle w:val="Caption"/>
        <w:jc w:val="center"/>
        <w:rPr>
          <w:lang w:val="en-US"/>
        </w:rPr>
      </w:pPr>
      <w:bookmarkStart w:id="95" w:name="_Toc152937795"/>
      <w:r>
        <w:t xml:space="preserve">Bảng </w:t>
      </w:r>
      <w:fldSimple w:instr=" SEQ Bảng \* ARABIC ">
        <w:r w:rsidR="000F16D1">
          <w:rPr>
            <w:noProof/>
          </w:rPr>
          <w:t>21</w:t>
        </w:r>
      </w:fldSimple>
      <w:r>
        <w:t xml:space="preserve">: </w:t>
      </w:r>
      <w:r w:rsidRPr="00AF4814">
        <w:rPr>
          <w:color w:val="FF0000"/>
        </w:rPr>
        <w:t>Thời gian thực hiện quan trắc</w:t>
      </w:r>
      <w:r>
        <w:rPr>
          <w:color w:val="FF0000"/>
        </w:rPr>
        <w:t xml:space="preserve"> định kỳ</w:t>
      </w:r>
      <w:r w:rsidRPr="00AF4814">
        <w:rPr>
          <w:color w:val="FF0000"/>
        </w:rPr>
        <w:t xml:space="preserve"> năm 2023 và năm 2022</w:t>
      </w:r>
      <w:bookmarkEnd w:id="95"/>
    </w:p>
    <w:tbl>
      <w:tblPr>
        <w:tblStyle w:val="TableGrid"/>
        <w:tblW w:w="0" w:type="auto"/>
        <w:tblInd w:w="137" w:type="dxa"/>
        <w:tblLook w:val="04A0" w:firstRow="1" w:lastRow="0" w:firstColumn="1" w:lastColumn="0" w:noHBand="0" w:noVBand="1"/>
      </w:tblPr>
      <w:tblGrid>
        <w:gridCol w:w="1276"/>
        <w:gridCol w:w="3827"/>
        <w:gridCol w:w="3969"/>
      </w:tblGrid>
      <w:tr w:rsidR="00F239D4" w:rsidRPr="00AF4814" w14:paraId="71C7409E" w14:textId="77777777" w:rsidTr="002D0127">
        <w:trPr>
          <w:trHeight w:val="693"/>
        </w:trPr>
        <w:tc>
          <w:tcPr>
            <w:tcW w:w="1276" w:type="dxa"/>
            <w:vAlign w:val="center"/>
          </w:tcPr>
          <w:p w14:paraId="7A68C1CE" w14:textId="77777777" w:rsidR="00F239D4" w:rsidRPr="00AF4814" w:rsidRDefault="00F239D4" w:rsidP="002D0127">
            <w:pPr>
              <w:jc w:val="center"/>
              <w:rPr>
                <w:b/>
                <w:bCs/>
                <w:color w:val="FF0000"/>
              </w:rPr>
            </w:pPr>
            <w:r>
              <w:rPr>
                <w:b/>
                <w:bCs/>
                <w:color w:val="FF0000"/>
              </w:rPr>
              <w:t>Quý</w:t>
            </w:r>
          </w:p>
        </w:tc>
        <w:tc>
          <w:tcPr>
            <w:tcW w:w="3827" w:type="dxa"/>
            <w:vAlign w:val="center"/>
          </w:tcPr>
          <w:p w14:paraId="1FDFEA35" w14:textId="77777777" w:rsidR="00F239D4" w:rsidRPr="00AF4814" w:rsidRDefault="00F239D4" w:rsidP="002D0127">
            <w:pPr>
              <w:jc w:val="center"/>
              <w:rPr>
                <w:b/>
                <w:bCs/>
                <w:color w:val="FF0000"/>
              </w:rPr>
            </w:pPr>
            <w:r w:rsidRPr="00AF4814">
              <w:rPr>
                <w:b/>
                <w:bCs/>
                <w:color w:val="FF0000"/>
              </w:rPr>
              <w:t>2023</w:t>
            </w:r>
          </w:p>
        </w:tc>
        <w:tc>
          <w:tcPr>
            <w:tcW w:w="3969" w:type="dxa"/>
            <w:vAlign w:val="center"/>
          </w:tcPr>
          <w:p w14:paraId="6C28BC28" w14:textId="77777777" w:rsidR="00F239D4" w:rsidRPr="00AF4814" w:rsidRDefault="00F239D4" w:rsidP="002D0127">
            <w:pPr>
              <w:jc w:val="center"/>
              <w:rPr>
                <w:b/>
                <w:bCs/>
                <w:color w:val="FF0000"/>
              </w:rPr>
            </w:pPr>
            <w:r w:rsidRPr="00AF4814">
              <w:rPr>
                <w:b/>
                <w:bCs/>
                <w:color w:val="FF0000"/>
              </w:rPr>
              <w:t>2022</w:t>
            </w:r>
          </w:p>
        </w:tc>
      </w:tr>
      <w:tr w:rsidR="00F239D4" w:rsidRPr="00AF4814" w14:paraId="780ECD41" w14:textId="77777777" w:rsidTr="002D0127">
        <w:trPr>
          <w:trHeight w:val="561"/>
        </w:trPr>
        <w:tc>
          <w:tcPr>
            <w:tcW w:w="1276" w:type="dxa"/>
            <w:vAlign w:val="center"/>
          </w:tcPr>
          <w:p w14:paraId="0406D16F" w14:textId="77777777" w:rsidR="00F239D4" w:rsidRPr="00AF4814" w:rsidRDefault="00F239D4" w:rsidP="002D0127">
            <w:pPr>
              <w:jc w:val="center"/>
              <w:rPr>
                <w:color w:val="FF0000"/>
              </w:rPr>
            </w:pPr>
            <w:r w:rsidRPr="00AF4814">
              <w:rPr>
                <w:color w:val="FF0000"/>
              </w:rPr>
              <w:t>1</w:t>
            </w:r>
          </w:p>
        </w:tc>
        <w:tc>
          <w:tcPr>
            <w:tcW w:w="3827" w:type="dxa"/>
            <w:vAlign w:val="center"/>
          </w:tcPr>
          <w:p w14:paraId="149D2F52" w14:textId="77777777" w:rsidR="00F239D4" w:rsidRPr="00AF4814" w:rsidRDefault="00F239D4" w:rsidP="002D0127">
            <w:pPr>
              <w:jc w:val="center"/>
              <w:rPr>
                <w:color w:val="FF0000"/>
              </w:rPr>
            </w:pPr>
            <w:r w:rsidRPr="00AF4814">
              <w:rPr>
                <w:color w:val="FF0000"/>
              </w:rPr>
              <w:t>29/03/2023</w:t>
            </w:r>
          </w:p>
        </w:tc>
        <w:tc>
          <w:tcPr>
            <w:tcW w:w="3969" w:type="dxa"/>
            <w:vAlign w:val="center"/>
          </w:tcPr>
          <w:p w14:paraId="6D2D25C4" w14:textId="77777777" w:rsidR="00F239D4" w:rsidRPr="00AF4814" w:rsidRDefault="00F239D4" w:rsidP="002D0127">
            <w:pPr>
              <w:jc w:val="center"/>
              <w:rPr>
                <w:color w:val="FF0000"/>
              </w:rPr>
            </w:pPr>
            <w:r w:rsidRPr="00AF4814">
              <w:rPr>
                <w:color w:val="FF0000"/>
              </w:rPr>
              <w:t>24/03/2022</w:t>
            </w:r>
          </w:p>
        </w:tc>
      </w:tr>
      <w:tr w:rsidR="00F239D4" w:rsidRPr="00AF4814" w14:paraId="76789024" w14:textId="77777777" w:rsidTr="002D0127">
        <w:trPr>
          <w:trHeight w:val="555"/>
        </w:trPr>
        <w:tc>
          <w:tcPr>
            <w:tcW w:w="1276" w:type="dxa"/>
            <w:vAlign w:val="center"/>
          </w:tcPr>
          <w:p w14:paraId="6AE53CF5" w14:textId="77777777" w:rsidR="00F239D4" w:rsidRPr="00AF4814" w:rsidRDefault="00F239D4" w:rsidP="002D0127">
            <w:pPr>
              <w:jc w:val="center"/>
              <w:rPr>
                <w:color w:val="FF0000"/>
              </w:rPr>
            </w:pPr>
            <w:r w:rsidRPr="00AF4814">
              <w:rPr>
                <w:color w:val="FF0000"/>
              </w:rPr>
              <w:t>2</w:t>
            </w:r>
          </w:p>
        </w:tc>
        <w:tc>
          <w:tcPr>
            <w:tcW w:w="3827" w:type="dxa"/>
            <w:vAlign w:val="center"/>
          </w:tcPr>
          <w:p w14:paraId="77607711" w14:textId="77777777" w:rsidR="00F239D4" w:rsidRPr="00AF4814" w:rsidRDefault="00F239D4" w:rsidP="002D0127">
            <w:pPr>
              <w:jc w:val="center"/>
              <w:rPr>
                <w:color w:val="FF0000"/>
              </w:rPr>
            </w:pPr>
            <w:r w:rsidRPr="00AF4814">
              <w:rPr>
                <w:color w:val="FF0000"/>
              </w:rPr>
              <w:t>19/05/2023</w:t>
            </w:r>
          </w:p>
        </w:tc>
        <w:tc>
          <w:tcPr>
            <w:tcW w:w="3969" w:type="dxa"/>
            <w:vAlign w:val="center"/>
          </w:tcPr>
          <w:p w14:paraId="4AC4AEF3" w14:textId="77777777" w:rsidR="00F239D4" w:rsidRPr="00AF4814" w:rsidRDefault="00F239D4" w:rsidP="002D0127">
            <w:pPr>
              <w:jc w:val="center"/>
              <w:rPr>
                <w:color w:val="FF0000"/>
              </w:rPr>
            </w:pPr>
            <w:r w:rsidRPr="00AF4814">
              <w:rPr>
                <w:color w:val="FF0000"/>
              </w:rPr>
              <w:t>13/06/2022</w:t>
            </w:r>
          </w:p>
        </w:tc>
      </w:tr>
      <w:tr w:rsidR="00F239D4" w:rsidRPr="00AF4814" w14:paraId="114969AE" w14:textId="77777777" w:rsidTr="002D0127">
        <w:trPr>
          <w:trHeight w:val="549"/>
        </w:trPr>
        <w:tc>
          <w:tcPr>
            <w:tcW w:w="1276" w:type="dxa"/>
            <w:vAlign w:val="center"/>
          </w:tcPr>
          <w:p w14:paraId="0A3EBC8D" w14:textId="77777777" w:rsidR="00F239D4" w:rsidRPr="00AF4814" w:rsidRDefault="00F239D4" w:rsidP="002D0127">
            <w:pPr>
              <w:jc w:val="center"/>
              <w:rPr>
                <w:color w:val="FF0000"/>
              </w:rPr>
            </w:pPr>
            <w:r w:rsidRPr="00AF4814">
              <w:rPr>
                <w:color w:val="FF0000"/>
              </w:rPr>
              <w:t>3</w:t>
            </w:r>
          </w:p>
        </w:tc>
        <w:tc>
          <w:tcPr>
            <w:tcW w:w="3827" w:type="dxa"/>
            <w:vAlign w:val="center"/>
          </w:tcPr>
          <w:p w14:paraId="23D43049" w14:textId="77777777" w:rsidR="00F239D4" w:rsidRPr="00AF4814" w:rsidRDefault="00F239D4" w:rsidP="002D0127">
            <w:pPr>
              <w:jc w:val="center"/>
              <w:rPr>
                <w:color w:val="FF0000"/>
              </w:rPr>
            </w:pPr>
          </w:p>
        </w:tc>
        <w:tc>
          <w:tcPr>
            <w:tcW w:w="3969" w:type="dxa"/>
            <w:vAlign w:val="center"/>
          </w:tcPr>
          <w:p w14:paraId="1E4D29CD" w14:textId="77777777" w:rsidR="00F239D4" w:rsidRPr="00AF4814" w:rsidRDefault="00F239D4" w:rsidP="002D0127">
            <w:pPr>
              <w:jc w:val="center"/>
              <w:rPr>
                <w:color w:val="FF0000"/>
              </w:rPr>
            </w:pPr>
            <w:r w:rsidRPr="00AF4814">
              <w:rPr>
                <w:color w:val="FF0000"/>
              </w:rPr>
              <w:t>22/09/2022</w:t>
            </w:r>
          </w:p>
        </w:tc>
      </w:tr>
      <w:tr w:rsidR="00F239D4" w:rsidRPr="00AF4814" w14:paraId="27F6C9DB" w14:textId="77777777" w:rsidTr="002D0127">
        <w:trPr>
          <w:trHeight w:val="557"/>
        </w:trPr>
        <w:tc>
          <w:tcPr>
            <w:tcW w:w="1276" w:type="dxa"/>
            <w:vAlign w:val="center"/>
          </w:tcPr>
          <w:p w14:paraId="4867E145" w14:textId="77777777" w:rsidR="00F239D4" w:rsidRPr="00AF4814" w:rsidRDefault="00F239D4" w:rsidP="002D0127">
            <w:pPr>
              <w:jc w:val="center"/>
              <w:rPr>
                <w:color w:val="FF0000"/>
              </w:rPr>
            </w:pPr>
            <w:r w:rsidRPr="00AF4814">
              <w:rPr>
                <w:color w:val="FF0000"/>
              </w:rPr>
              <w:t>4</w:t>
            </w:r>
          </w:p>
        </w:tc>
        <w:tc>
          <w:tcPr>
            <w:tcW w:w="3827" w:type="dxa"/>
            <w:vAlign w:val="center"/>
          </w:tcPr>
          <w:p w14:paraId="543A0296" w14:textId="77777777" w:rsidR="00F239D4" w:rsidRPr="00AF4814" w:rsidRDefault="00F239D4" w:rsidP="002D0127">
            <w:pPr>
              <w:jc w:val="center"/>
              <w:rPr>
                <w:color w:val="FF0000"/>
              </w:rPr>
            </w:pPr>
          </w:p>
        </w:tc>
        <w:tc>
          <w:tcPr>
            <w:tcW w:w="3969" w:type="dxa"/>
            <w:vAlign w:val="center"/>
          </w:tcPr>
          <w:p w14:paraId="50820B42" w14:textId="77777777" w:rsidR="00F239D4" w:rsidRPr="00AF4814" w:rsidRDefault="00F239D4" w:rsidP="002D0127">
            <w:pPr>
              <w:jc w:val="center"/>
              <w:rPr>
                <w:color w:val="FF0000"/>
              </w:rPr>
            </w:pPr>
            <w:r w:rsidRPr="00AF4814">
              <w:rPr>
                <w:color w:val="FF0000"/>
              </w:rPr>
              <w:t>18/11/2022</w:t>
            </w:r>
          </w:p>
        </w:tc>
      </w:tr>
    </w:tbl>
    <w:p w14:paraId="2C01B837" w14:textId="77777777" w:rsidR="00F239D4" w:rsidRDefault="0002537E" w:rsidP="00D544BC">
      <w:pPr>
        <w:jc w:val="both"/>
        <w:rPr>
          <w:lang w:val="en-US"/>
        </w:rPr>
      </w:pPr>
      <w:r>
        <w:rPr>
          <w:lang w:val="en-US"/>
        </w:rPr>
        <w:tab/>
      </w:r>
    </w:p>
    <w:p w14:paraId="2B99B22C" w14:textId="77777777" w:rsidR="00F239D4" w:rsidRDefault="00F239D4" w:rsidP="00D544BC">
      <w:pPr>
        <w:jc w:val="both"/>
        <w:rPr>
          <w:lang w:val="en-US"/>
        </w:rPr>
      </w:pPr>
    </w:p>
    <w:p w14:paraId="53D49972" w14:textId="77777777" w:rsidR="00F239D4" w:rsidRDefault="00F239D4" w:rsidP="00D544BC">
      <w:pPr>
        <w:jc w:val="both"/>
        <w:rPr>
          <w:lang w:val="en-US"/>
        </w:rPr>
      </w:pPr>
    </w:p>
    <w:p w14:paraId="584555C3" w14:textId="77777777" w:rsidR="00F239D4" w:rsidRDefault="00F239D4" w:rsidP="00D544BC">
      <w:pPr>
        <w:jc w:val="both"/>
        <w:rPr>
          <w:lang w:val="en-US"/>
        </w:rPr>
      </w:pPr>
    </w:p>
    <w:p w14:paraId="224EE03F" w14:textId="77777777" w:rsidR="00F239D4" w:rsidRDefault="00F239D4" w:rsidP="00D544BC">
      <w:pPr>
        <w:jc w:val="both"/>
        <w:rPr>
          <w:lang w:val="en-US"/>
        </w:rPr>
      </w:pPr>
    </w:p>
    <w:p w14:paraId="40D5FF69" w14:textId="76F7FA6B" w:rsidR="00D544BC" w:rsidRPr="00D544BC" w:rsidRDefault="005746CC" w:rsidP="00D544BC">
      <w:pPr>
        <w:jc w:val="both"/>
        <w:rPr>
          <w:lang w:val="en-US"/>
        </w:rPr>
      </w:pPr>
      <w:r>
        <w:rPr>
          <w:lang w:val="en-US"/>
        </w:rPr>
        <w:t>Nhận xét, đánh giá kết quả quan trắc:</w:t>
      </w:r>
    </w:p>
    <w:p w14:paraId="520EC6F8" w14:textId="7987F50A" w:rsidR="005746CC" w:rsidRDefault="005746CC" w:rsidP="005746CC">
      <w:pPr>
        <w:pStyle w:val="Caption"/>
        <w:keepNext/>
        <w:jc w:val="center"/>
      </w:pPr>
      <w:bookmarkStart w:id="96" w:name="_Toc152937796"/>
      <w:r>
        <w:t xml:space="preserve">Bảng </w:t>
      </w:r>
      <w:fldSimple w:instr=" SEQ Bảng \* ARABIC ">
        <w:r w:rsidR="000F16D1">
          <w:rPr>
            <w:noProof/>
          </w:rPr>
          <w:t>22</w:t>
        </w:r>
      </w:fldSimple>
      <w:r>
        <w:t xml:space="preserve">: Kết quả </w:t>
      </w:r>
      <w:r w:rsidR="00043341">
        <w:t>phân tích chất lượng khí thải quý I và quý II năm 2023</w:t>
      </w:r>
      <w:bookmarkEnd w:id="96"/>
    </w:p>
    <w:tbl>
      <w:tblPr>
        <w:tblStyle w:val="TableGrid"/>
        <w:tblW w:w="4910" w:type="pct"/>
        <w:jc w:val="center"/>
        <w:tblLook w:val="04A0" w:firstRow="1" w:lastRow="0" w:firstColumn="1" w:lastColumn="0" w:noHBand="0" w:noVBand="1"/>
      </w:tblPr>
      <w:tblGrid>
        <w:gridCol w:w="557"/>
        <w:gridCol w:w="1422"/>
        <w:gridCol w:w="1197"/>
        <w:gridCol w:w="1191"/>
        <w:gridCol w:w="1160"/>
        <w:gridCol w:w="1186"/>
        <w:gridCol w:w="1158"/>
        <w:gridCol w:w="1305"/>
      </w:tblGrid>
      <w:tr w:rsidR="005746CC" w:rsidRPr="00050129" w14:paraId="073069BA" w14:textId="77777777" w:rsidTr="002A224E">
        <w:trPr>
          <w:trHeight w:val="799"/>
          <w:jc w:val="center"/>
        </w:trPr>
        <w:tc>
          <w:tcPr>
            <w:tcW w:w="304" w:type="pct"/>
            <w:vMerge w:val="restart"/>
            <w:vAlign w:val="center"/>
          </w:tcPr>
          <w:p w14:paraId="290014CE" w14:textId="77777777" w:rsidR="005746CC" w:rsidRPr="00050129" w:rsidRDefault="005746CC" w:rsidP="005746CC">
            <w:pPr>
              <w:jc w:val="center"/>
              <w:rPr>
                <w:rFonts w:cs="Times New Roman"/>
                <w:b/>
                <w:color w:val="000000"/>
              </w:rPr>
            </w:pPr>
            <w:r w:rsidRPr="00050129">
              <w:rPr>
                <w:rFonts w:cs="Times New Roman"/>
                <w:b/>
                <w:color w:val="000000"/>
              </w:rPr>
              <w:t>Stt</w:t>
            </w:r>
          </w:p>
        </w:tc>
        <w:tc>
          <w:tcPr>
            <w:tcW w:w="775" w:type="pct"/>
            <w:vMerge w:val="restart"/>
            <w:vAlign w:val="center"/>
          </w:tcPr>
          <w:p w14:paraId="032AF21D" w14:textId="77777777" w:rsidR="005746CC" w:rsidRPr="00050129" w:rsidRDefault="005746CC" w:rsidP="005746CC">
            <w:pPr>
              <w:jc w:val="center"/>
              <w:rPr>
                <w:rFonts w:cs="Times New Roman"/>
                <w:b/>
                <w:color w:val="000000"/>
              </w:rPr>
            </w:pPr>
            <w:r w:rsidRPr="00050129">
              <w:rPr>
                <w:rFonts w:cs="Times New Roman"/>
                <w:b/>
                <w:color w:val="000000"/>
              </w:rPr>
              <w:t>Ký hiệu điểm quan trắc</w:t>
            </w:r>
          </w:p>
        </w:tc>
        <w:tc>
          <w:tcPr>
            <w:tcW w:w="652" w:type="pct"/>
            <w:vMerge w:val="restart"/>
            <w:vAlign w:val="center"/>
          </w:tcPr>
          <w:p w14:paraId="2196FCC2" w14:textId="77777777" w:rsidR="005746CC" w:rsidRPr="00050129" w:rsidRDefault="005746CC" w:rsidP="005746CC">
            <w:pPr>
              <w:jc w:val="center"/>
              <w:rPr>
                <w:rFonts w:cs="Times New Roman"/>
                <w:b/>
                <w:color w:val="000000"/>
              </w:rPr>
            </w:pPr>
            <w:r w:rsidRPr="00050129">
              <w:rPr>
                <w:rFonts w:cs="Times New Roman"/>
                <w:b/>
                <w:color w:val="000000"/>
              </w:rPr>
              <w:t>Ký hiệu mẫu</w:t>
            </w:r>
          </w:p>
        </w:tc>
        <w:tc>
          <w:tcPr>
            <w:tcW w:w="649" w:type="pct"/>
            <w:vAlign w:val="center"/>
          </w:tcPr>
          <w:p w14:paraId="386B5720" w14:textId="77777777" w:rsidR="005746CC" w:rsidRPr="00050129" w:rsidRDefault="005746CC" w:rsidP="005746CC">
            <w:pPr>
              <w:jc w:val="center"/>
              <w:rPr>
                <w:rFonts w:cs="Times New Roman"/>
                <w:b/>
                <w:color w:val="000000"/>
              </w:rPr>
            </w:pPr>
            <w:r w:rsidRPr="00050129">
              <w:rPr>
                <w:rFonts w:cs="Times New Roman"/>
                <w:b/>
                <w:color w:val="000000"/>
              </w:rPr>
              <w:t>Lưu lượng</w:t>
            </w:r>
          </w:p>
        </w:tc>
        <w:tc>
          <w:tcPr>
            <w:tcW w:w="632" w:type="pct"/>
            <w:vAlign w:val="center"/>
          </w:tcPr>
          <w:p w14:paraId="08FA3D65" w14:textId="77777777" w:rsidR="005746CC" w:rsidRPr="00050129" w:rsidRDefault="005746CC" w:rsidP="005746CC">
            <w:pPr>
              <w:jc w:val="center"/>
              <w:rPr>
                <w:rFonts w:cs="Times New Roman"/>
                <w:b/>
                <w:color w:val="000000"/>
              </w:rPr>
            </w:pPr>
            <w:r w:rsidRPr="00050129">
              <w:rPr>
                <w:rFonts w:cs="Times New Roman"/>
                <w:b/>
                <w:color w:val="000000"/>
              </w:rPr>
              <w:t>Bụi tổng</w:t>
            </w:r>
          </w:p>
        </w:tc>
        <w:tc>
          <w:tcPr>
            <w:tcW w:w="646" w:type="pct"/>
            <w:vAlign w:val="center"/>
          </w:tcPr>
          <w:p w14:paraId="03120C35" w14:textId="77777777" w:rsidR="005746CC" w:rsidRPr="00050129" w:rsidRDefault="005746CC" w:rsidP="005746CC">
            <w:pPr>
              <w:jc w:val="center"/>
              <w:rPr>
                <w:rFonts w:cs="Times New Roman"/>
                <w:b/>
                <w:color w:val="000000"/>
              </w:rPr>
            </w:pPr>
            <w:r w:rsidRPr="00050129">
              <w:rPr>
                <w:rFonts w:cs="Times New Roman"/>
                <w:b/>
                <w:color w:val="000000"/>
              </w:rPr>
              <w:t>SO</w:t>
            </w:r>
            <w:r w:rsidRPr="00050129">
              <w:rPr>
                <w:rFonts w:cs="Times New Roman"/>
                <w:b/>
                <w:color w:val="000000"/>
                <w:vertAlign w:val="subscript"/>
              </w:rPr>
              <w:t>2</w:t>
            </w:r>
          </w:p>
        </w:tc>
        <w:tc>
          <w:tcPr>
            <w:tcW w:w="631" w:type="pct"/>
            <w:vAlign w:val="center"/>
          </w:tcPr>
          <w:p w14:paraId="666B0FCA" w14:textId="77777777" w:rsidR="005746CC" w:rsidRPr="00050129" w:rsidRDefault="005746CC" w:rsidP="005746CC">
            <w:pPr>
              <w:jc w:val="center"/>
              <w:rPr>
                <w:rFonts w:cs="Times New Roman"/>
                <w:b/>
                <w:color w:val="000000"/>
              </w:rPr>
            </w:pPr>
            <w:r w:rsidRPr="00050129">
              <w:rPr>
                <w:rFonts w:cs="Times New Roman"/>
                <w:b/>
                <w:color w:val="000000"/>
              </w:rPr>
              <w:t>NO</w:t>
            </w:r>
            <w:r w:rsidRPr="00050129">
              <w:rPr>
                <w:rFonts w:cs="Times New Roman"/>
                <w:b/>
                <w:color w:val="000000"/>
                <w:vertAlign w:val="subscript"/>
              </w:rPr>
              <w:t>x</w:t>
            </w:r>
          </w:p>
        </w:tc>
        <w:tc>
          <w:tcPr>
            <w:tcW w:w="711" w:type="pct"/>
            <w:vAlign w:val="center"/>
          </w:tcPr>
          <w:p w14:paraId="34499D9D" w14:textId="77777777" w:rsidR="005746CC" w:rsidRPr="00050129" w:rsidRDefault="005746CC" w:rsidP="005746CC">
            <w:pPr>
              <w:jc w:val="center"/>
              <w:rPr>
                <w:rFonts w:cs="Times New Roman"/>
                <w:b/>
                <w:color w:val="000000"/>
              </w:rPr>
            </w:pPr>
            <w:r w:rsidRPr="00050129">
              <w:rPr>
                <w:rFonts w:cs="Times New Roman"/>
                <w:b/>
                <w:color w:val="000000"/>
              </w:rPr>
              <w:t>CO</w:t>
            </w:r>
          </w:p>
        </w:tc>
      </w:tr>
      <w:tr w:rsidR="005746CC" w:rsidRPr="00050129" w14:paraId="7C876E19" w14:textId="77777777" w:rsidTr="002A224E">
        <w:trPr>
          <w:trHeight w:val="375"/>
          <w:jc w:val="center"/>
        </w:trPr>
        <w:tc>
          <w:tcPr>
            <w:tcW w:w="304" w:type="pct"/>
            <w:vMerge/>
            <w:vAlign w:val="center"/>
          </w:tcPr>
          <w:p w14:paraId="6754C84E" w14:textId="77777777" w:rsidR="005746CC" w:rsidRPr="00050129" w:rsidRDefault="005746CC" w:rsidP="005746CC">
            <w:pPr>
              <w:jc w:val="center"/>
              <w:rPr>
                <w:rFonts w:cs="Times New Roman"/>
                <w:b/>
                <w:color w:val="000000"/>
              </w:rPr>
            </w:pPr>
          </w:p>
        </w:tc>
        <w:tc>
          <w:tcPr>
            <w:tcW w:w="775" w:type="pct"/>
            <w:vMerge/>
            <w:vAlign w:val="center"/>
          </w:tcPr>
          <w:p w14:paraId="3A9539F8" w14:textId="77777777" w:rsidR="005746CC" w:rsidRPr="00050129" w:rsidRDefault="005746CC" w:rsidP="005746CC">
            <w:pPr>
              <w:jc w:val="center"/>
              <w:rPr>
                <w:rFonts w:cs="Times New Roman"/>
                <w:b/>
                <w:color w:val="000000"/>
              </w:rPr>
            </w:pPr>
          </w:p>
        </w:tc>
        <w:tc>
          <w:tcPr>
            <w:tcW w:w="652" w:type="pct"/>
            <w:vMerge/>
            <w:vAlign w:val="center"/>
          </w:tcPr>
          <w:p w14:paraId="09DDAC93" w14:textId="77777777" w:rsidR="005746CC" w:rsidRPr="00050129" w:rsidRDefault="005746CC" w:rsidP="005746CC">
            <w:pPr>
              <w:jc w:val="center"/>
              <w:rPr>
                <w:rFonts w:cs="Times New Roman"/>
                <w:b/>
                <w:color w:val="000000"/>
              </w:rPr>
            </w:pPr>
          </w:p>
        </w:tc>
        <w:tc>
          <w:tcPr>
            <w:tcW w:w="649" w:type="pct"/>
            <w:vAlign w:val="center"/>
          </w:tcPr>
          <w:p w14:paraId="18322FD6" w14:textId="77777777" w:rsidR="005746CC" w:rsidRPr="00050129" w:rsidRDefault="005746CC" w:rsidP="005746CC">
            <w:pPr>
              <w:jc w:val="center"/>
              <w:rPr>
                <w:rFonts w:cs="Times New Roman"/>
                <w:color w:val="000000"/>
              </w:rPr>
            </w:pPr>
            <w:r w:rsidRPr="00050129">
              <w:rPr>
                <w:rFonts w:cs="Times New Roman"/>
                <w:color w:val="000000"/>
              </w:rPr>
              <w:t>-</w:t>
            </w:r>
          </w:p>
        </w:tc>
        <w:tc>
          <w:tcPr>
            <w:tcW w:w="632" w:type="pct"/>
            <w:vAlign w:val="center"/>
          </w:tcPr>
          <w:p w14:paraId="5861F391" w14:textId="77777777" w:rsidR="005746CC" w:rsidRPr="00050129" w:rsidRDefault="005746CC" w:rsidP="005746CC">
            <w:pPr>
              <w:jc w:val="center"/>
              <w:rPr>
                <w:rFonts w:cs="Times New Roman"/>
                <w:b/>
                <w:color w:val="000000"/>
              </w:rPr>
            </w:pPr>
            <w:r w:rsidRPr="00050129">
              <w:rPr>
                <w:rFonts w:cs="Times New Roman"/>
                <w:color w:val="000000"/>
              </w:rPr>
              <w:t>mg/Nm</w:t>
            </w:r>
            <w:r w:rsidRPr="00050129">
              <w:rPr>
                <w:rFonts w:cs="Times New Roman"/>
                <w:color w:val="000000"/>
                <w:vertAlign w:val="superscript"/>
              </w:rPr>
              <w:t>3</w:t>
            </w:r>
          </w:p>
        </w:tc>
        <w:tc>
          <w:tcPr>
            <w:tcW w:w="646" w:type="pct"/>
            <w:vAlign w:val="center"/>
          </w:tcPr>
          <w:p w14:paraId="40C9DED0" w14:textId="77777777" w:rsidR="005746CC" w:rsidRPr="00050129" w:rsidRDefault="005746CC" w:rsidP="005746CC">
            <w:pPr>
              <w:jc w:val="center"/>
              <w:rPr>
                <w:rFonts w:cs="Times New Roman"/>
                <w:b/>
                <w:color w:val="000000"/>
              </w:rPr>
            </w:pPr>
            <w:r w:rsidRPr="00050129">
              <w:rPr>
                <w:rFonts w:cs="Times New Roman"/>
                <w:color w:val="000000"/>
              </w:rPr>
              <w:t>mg/Nm</w:t>
            </w:r>
            <w:r w:rsidRPr="00050129">
              <w:rPr>
                <w:rFonts w:cs="Times New Roman"/>
                <w:color w:val="000000"/>
                <w:vertAlign w:val="superscript"/>
              </w:rPr>
              <w:t>3</w:t>
            </w:r>
          </w:p>
        </w:tc>
        <w:tc>
          <w:tcPr>
            <w:tcW w:w="631" w:type="pct"/>
            <w:vAlign w:val="center"/>
          </w:tcPr>
          <w:p w14:paraId="1B75A2F0" w14:textId="77777777" w:rsidR="005746CC" w:rsidRPr="00050129" w:rsidRDefault="005746CC" w:rsidP="005746CC">
            <w:pPr>
              <w:jc w:val="center"/>
              <w:rPr>
                <w:rFonts w:cs="Times New Roman"/>
                <w:color w:val="000000"/>
              </w:rPr>
            </w:pPr>
            <w:r w:rsidRPr="00050129">
              <w:rPr>
                <w:rFonts w:cs="Times New Roman"/>
                <w:color w:val="000000"/>
              </w:rPr>
              <w:t>mg/Nm</w:t>
            </w:r>
            <w:r w:rsidRPr="00050129">
              <w:rPr>
                <w:rFonts w:cs="Times New Roman"/>
                <w:color w:val="000000"/>
                <w:vertAlign w:val="superscript"/>
              </w:rPr>
              <w:t>3</w:t>
            </w:r>
          </w:p>
        </w:tc>
        <w:tc>
          <w:tcPr>
            <w:tcW w:w="711" w:type="pct"/>
            <w:vAlign w:val="center"/>
          </w:tcPr>
          <w:p w14:paraId="0AF88EB5" w14:textId="77777777" w:rsidR="005746CC" w:rsidRPr="00050129" w:rsidRDefault="005746CC" w:rsidP="005746CC">
            <w:pPr>
              <w:jc w:val="center"/>
              <w:rPr>
                <w:rFonts w:cs="Times New Roman"/>
                <w:color w:val="000000"/>
              </w:rPr>
            </w:pPr>
            <w:r w:rsidRPr="00050129">
              <w:rPr>
                <w:rFonts w:cs="Times New Roman"/>
                <w:color w:val="000000"/>
              </w:rPr>
              <w:t>mg/Nm</w:t>
            </w:r>
            <w:r w:rsidRPr="00050129">
              <w:rPr>
                <w:rFonts w:cs="Times New Roman"/>
                <w:color w:val="000000"/>
                <w:vertAlign w:val="superscript"/>
              </w:rPr>
              <w:t>3</w:t>
            </w:r>
          </w:p>
        </w:tc>
      </w:tr>
      <w:tr w:rsidR="005746CC" w:rsidRPr="00050129" w14:paraId="58741676" w14:textId="77777777" w:rsidTr="002A224E">
        <w:trPr>
          <w:trHeight w:val="454"/>
          <w:jc w:val="center"/>
        </w:trPr>
        <w:tc>
          <w:tcPr>
            <w:tcW w:w="304" w:type="pct"/>
            <w:vAlign w:val="center"/>
          </w:tcPr>
          <w:p w14:paraId="7297A5B2" w14:textId="77777777" w:rsidR="005746CC" w:rsidRPr="00050129" w:rsidRDefault="005746CC" w:rsidP="005746CC">
            <w:pPr>
              <w:jc w:val="center"/>
              <w:rPr>
                <w:rFonts w:cs="Times New Roman"/>
              </w:rPr>
            </w:pPr>
            <w:r w:rsidRPr="00050129">
              <w:rPr>
                <w:rFonts w:cs="Times New Roman"/>
              </w:rPr>
              <w:t>1</w:t>
            </w:r>
          </w:p>
        </w:tc>
        <w:tc>
          <w:tcPr>
            <w:tcW w:w="775" w:type="pct"/>
            <w:vAlign w:val="center"/>
          </w:tcPr>
          <w:p w14:paraId="3EBC9E2B" w14:textId="77777777" w:rsidR="005746CC" w:rsidRPr="00050129" w:rsidRDefault="005746CC" w:rsidP="005746CC">
            <w:pPr>
              <w:autoSpaceDE w:val="0"/>
              <w:autoSpaceDN w:val="0"/>
              <w:adjustRightInd w:val="0"/>
              <w:jc w:val="center"/>
              <w:rPr>
                <w:rFonts w:cs="Times New Roman"/>
              </w:rPr>
            </w:pPr>
            <w:r w:rsidRPr="00050129">
              <w:rPr>
                <w:rFonts w:cs="Times New Roman"/>
              </w:rPr>
              <w:t>KT</w:t>
            </w:r>
            <w:r>
              <w:rPr>
                <w:rFonts w:cs="Times New Roman"/>
              </w:rPr>
              <w:t>1</w:t>
            </w:r>
          </w:p>
        </w:tc>
        <w:tc>
          <w:tcPr>
            <w:tcW w:w="652" w:type="pct"/>
            <w:vAlign w:val="center"/>
          </w:tcPr>
          <w:p w14:paraId="650C9EE0" w14:textId="77777777" w:rsidR="005746CC" w:rsidRPr="00050129" w:rsidRDefault="005746CC" w:rsidP="005746CC">
            <w:pPr>
              <w:jc w:val="center"/>
              <w:rPr>
                <w:rFonts w:cs="Times New Roman"/>
              </w:rPr>
            </w:pPr>
            <w:r>
              <w:rPr>
                <w:rFonts w:cs="Times New Roman"/>
                <w:color w:val="000000"/>
              </w:rPr>
              <w:t>0593-23</w:t>
            </w:r>
          </w:p>
        </w:tc>
        <w:tc>
          <w:tcPr>
            <w:tcW w:w="649" w:type="pct"/>
            <w:vAlign w:val="center"/>
          </w:tcPr>
          <w:p w14:paraId="3037ED9D" w14:textId="77777777" w:rsidR="005746CC" w:rsidRPr="00050129" w:rsidRDefault="005746CC" w:rsidP="005746CC">
            <w:pPr>
              <w:jc w:val="center"/>
              <w:rPr>
                <w:rFonts w:cs="Times New Roman"/>
              </w:rPr>
            </w:pPr>
            <w:r>
              <w:rPr>
                <w:rFonts w:cs="Times New Roman"/>
              </w:rPr>
              <w:t>790,974</w:t>
            </w:r>
          </w:p>
        </w:tc>
        <w:tc>
          <w:tcPr>
            <w:tcW w:w="632" w:type="pct"/>
            <w:vAlign w:val="center"/>
          </w:tcPr>
          <w:p w14:paraId="6CA36BA3" w14:textId="77777777" w:rsidR="005746CC" w:rsidRPr="00050129" w:rsidRDefault="005746CC" w:rsidP="005746CC">
            <w:pPr>
              <w:jc w:val="center"/>
              <w:rPr>
                <w:rFonts w:cs="Times New Roman"/>
              </w:rPr>
            </w:pPr>
            <w:r>
              <w:rPr>
                <w:rFonts w:cs="Times New Roman"/>
              </w:rPr>
              <w:t>74,899</w:t>
            </w:r>
          </w:p>
        </w:tc>
        <w:tc>
          <w:tcPr>
            <w:tcW w:w="646" w:type="pct"/>
            <w:vAlign w:val="center"/>
          </w:tcPr>
          <w:p w14:paraId="5465309E" w14:textId="77777777" w:rsidR="005746CC" w:rsidRPr="00050129" w:rsidRDefault="005746CC" w:rsidP="005746CC">
            <w:pPr>
              <w:jc w:val="center"/>
              <w:rPr>
                <w:rFonts w:cs="Times New Roman"/>
              </w:rPr>
            </w:pPr>
            <w:r w:rsidRPr="00050129">
              <w:rPr>
                <w:rFonts w:cs="Times New Roman"/>
              </w:rPr>
              <w:t>KPH</w:t>
            </w:r>
            <w:r>
              <w:rPr>
                <w:rFonts w:cs="Times New Roman"/>
              </w:rPr>
              <w:t>(&lt;1)</w:t>
            </w:r>
          </w:p>
        </w:tc>
        <w:tc>
          <w:tcPr>
            <w:tcW w:w="631" w:type="pct"/>
            <w:vAlign w:val="center"/>
          </w:tcPr>
          <w:p w14:paraId="49070686" w14:textId="77777777" w:rsidR="005746CC" w:rsidRPr="00050129" w:rsidRDefault="005746CC" w:rsidP="005746CC">
            <w:pPr>
              <w:jc w:val="center"/>
              <w:rPr>
                <w:rFonts w:cs="Times New Roman"/>
              </w:rPr>
            </w:pPr>
            <w:r>
              <w:rPr>
                <w:rFonts w:cs="Times New Roman"/>
              </w:rPr>
              <w:t>31,758</w:t>
            </w:r>
          </w:p>
        </w:tc>
        <w:tc>
          <w:tcPr>
            <w:tcW w:w="711" w:type="pct"/>
            <w:vAlign w:val="center"/>
          </w:tcPr>
          <w:p w14:paraId="2D921673" w14:textId="77777777" w:rsidR="005746CC" w:rsidRPr="00050129" w:rsidRDefault="005746CC" w:rsidP="005746CC">
            <w:pPr>
              <w:jc w:val="center"/>
              <w:rPr>
                <w:rFonts w:cs="Times New Roman"/>
              </w:rPr>
            </w:pPr>
            <w:r>
              <w:rPr>
                <w:rFonts w:cs="Times New Roman"/>
              </w:rPr>
              <w:t>30,78</w:t>
            </w:r>
          </w:p>
        </w:tc>
      </w:tr>
      <w:tr w:rsidR="00043341" w:rsidRPr="00050129" w14:paraId="2DE8974C" w14:textId="77777777" w:rsidTr="002A224E">
        <w:trPr>
          <w:trHeight w:val="419"/>
          <w:jc w:val="center"/>
        </w:trPr>
        <w:tc>
          <w:tcPr>
            <w:tcW w:w="304" w:type="pct"/>
            <w:vAlign w:val="center"/>
          </w:tcPr>
          <w:p w14:paraId="02AC709B" w14:textId="02595FB6" w:rsidR="00043341" w:rsidRPr="00050129" w:rsidRDefault="00043341" w:rsidP="00043341">
            <w:pPr>
              <w:jc w:val="center"/>
              <w:rPr>
                <w:rFonts w:cs="Times New Roman"/>
              </w:rPr>
            </w:pPr>
            <w:r>
              <w:rPr>
                <w:rFonts w:cs="Times New Roman"/>
              </w:rPr>
              <w:t>2</w:t>
            </w:r>
          </w:p>
        </w:tc>
        <w:tc>
          <w:tcPr>
            <w:tcW w:w="775" w:type="pct"/>
            <w:vAlign w:val="center"/>
          </w:tcPr>
          <w:p w14:paraId="2C689CE3" w14:textId="1837EE03" w:rsidR="00043341" w:rsidRPr="00050129" w:rsidRDefault="00043341" w:rsidP="00043341">
            <w:pPr>
              <w:autoSpaceDE w:val="0"/>
              <w:autoSpaceDN w:val="0"/>
              <w:adjustRightInd w:val="0"/>
              <w:jc w:val="center"/>
              <w:rPr>
                <w:rFonts w:cs="Times New Roman"/>
              </w:rPr>
            </w:pPr>
            <w:r>
              <w:rPr>
                <w:rFonts w:cs="Times New Roman"/>
              </w:rPr>
              <w:t>KT1</w:t>
            </w:r>
          </w:p>
        </w:tc>
        <w:tc>
          <w:tcPr>
            <w:tcW w:w="652" w:type="pct"/>
            <w:vAlign w:val="center"/>
          </w:tcPr>
          <w:p w14:paraId="44577B3F" w14:textId="503509E9" w:rsidR="00043341" w:rsidRDefault="00043341" w:rsidP="00043341">
            <w:pPr>
              <w:jc w:val="center"/>
              <w:rPr>
                <w:rFonts w:cs="Times New Roman"/>
                <w:color w:val="000000"/>
              </w:rPr>
            </w:pPr>
            <w:r>
              <w:rPr>
                <w:rFonts w:cs="Times New Roman"/>
                <w:color w:val="000000"/>
              </w:rPr>
              <w:t>1030-23</w:t>
            </w:r>
          </w:p>
        </w:tc>
        <w:tc>
          <w:tcPr>
            <w:tcW w:w="649" w:type="pct"/>
            <w:vAlign w:val="center"/>
          </w:tcPr>
          <w:p w14:paraId="6B1FF501" w14:textId="1DCA0B22" w:rsidR="00043341" w:rsidRDefault="00043341" w:rsidP="00043341">
            <w:pPr>
              <w:jc w:val="center"/>
              <w:rPr>
                <w:rFonts w:cs="Times New Roman"/>
              </w:rPr>
            </w:pPr>
            <w:r>
              <w:rPr>
                <w:rFonts w:cs="Times New Roman"/>
              </w:rPr>
              <w:t>73541,33</w:t>
            </w:r>
          </w:p>
        </w:tc>
        <w:tc>
          <w:tcPr>
            <w:tcW w:w="632" w:type="pct"/>
            <w:vAlign w:val="center"/>
          </w:tcPr>
          <w:p w14:paraId="44070E64" w14:textId="6B19E8DF" w:rsidR="00043341" w:rsidRDefault="00043341" w:rsidP="00043341">
            <w:pPr>
              <w:jc w:val="center"/>
              <w:rPr>
                <w:rFonts w:cs="Times New Roman"/>
              </w:rPr>
            </w:pPr>
            <w:r>
              <w:rPr>
                <w:rFonts w:cs="Times New Roman"/>
              </w:rPr>
              <w:t>74,28</w:t>
            </w:r>
          </w:p>
        </w:tc>
        <w:tc>
          <w:tcPr>
            <w:tcW w:w="646" w:type="pct"/>
            <w:vAlign w:val="center"/>
          </w:tcPr>
          <w:p w14:paraId="5DBFE2E0" w14:textId="5C07A4D4" w:rsidR="00043341" w:rsidRPr="00050129" w:rsidRDefault="00043341" w:rsidP="00043341">
            <w:pPr>
              <w:jc w:val="center"/>
              <w:rPr>
                <w:rFonts w:cs="Times New Roman"/>
              </w:rPr>
            </w:pPr>
            <w:r w:rsidRPr="00050129">
              <w:rPr>
                <w:rFonts w:cs="Times New Roman"/>
              </w:rPr>
              <w:t>KPH</w:t>
            </w:r>
            <w:r>
              <w:rPr>
                <w:rFonts w:cs="Times New Roman"/>
              </w:rPr>
              <w:t>(&lt;1)</w:t>
            </w:r>
          </w:p>
        </w:tc>
        <w:tc>
          <w:tcPr>
            <w:tcW w:w="631" w:type="pct"/>
            <w:vAlign w:val="center"/>
          </w:tcPr>
          <w:p w14:paraId="256F8F55" w14:textId="2C4B2F8F" w:rsidR="00043341" w:rsidRDefault="00043341" w:rsidP="00043341">
            <w:pPr>
              <w:jc w:val="center"/>
              <w:rPr>
                <w:rFonts w:cs="Times New Roman"/>
              </w:rPr>
            </w:pPr>
            <w:r>
              <w:rPr>
                <w:rFonts w:cs="Times New Roman"/>
              </w:rPr>
              <w:t>8,61</w:t>
            </w:r>
          </w:p>
        </w:tc>
        <w:tc>
          <w:tcPr>
            <w:tcW w:w="711" w:type="pct"/>
            <w:vAlign w:val="center"/>
          </w:tcPr>
          <w:p w14:paraId="43DA6F32" w14:textId="5B6C52EB" w:rsidR="00043341" w:rsidRDefault="00043341" w:rsidP="00043341">
            <w:pPr>
              <w:jc w:val="center"/>
              <w:rPr>
                <w:rFonts w:cs="Times New Roman"/>
              </w:rPr>
            </w:pPr>
            <w:r>
              <w:rPr>
                <w:rFonts w:cs="Times New Roman"/>
              </w:rPr>
              <w:t>37,62</w:t>
            </w:r>
          </w:p>
        </w:tc>
      </w:tr>
      <w:tr w:rsidR="005746CC" w:rsidRPr="00050129" w14:paraId="59B6CA04" w14:textId="77777777" w:rsidTr="002A224E">
        <w:trPr>
          <w:trHeight w:val="397"/>
          <w:jc w:val="center"/>
        </w:trPr>
        <w:tc>
          <w:tcPr>
            <w:tcW w:w="1731" w:type="pct"/>
            <w:gridSpan w:val="3"/>
          </w:tcPr>
          <w:p w14:paraId="12C951C7" w14:textId="45D1B48B" w:rsidR="005746CC" w:rsidRPr="00050129" w:rsidRDefault="005746CC" w:rsidP="005746CC">
            <w:pPr>
              <w:jc w:val="center"/>
              <w:rPr>
                <w:rFonts w:cs="Times New Roman"/>
                <w:b/>
                <w:color w:val="000000"/>
              </w:rPr>
            </w:pPr>
            <w:r w:rsidRPr="00050129">
              <w:rPr>
                <w:rFonts w:cs="Times New Roman"/>
                <w:b/>
                <w:color w:val="000000"/>
              </w:rPr>
              <w:t>QCVN 19:2009/BTNMT, cột B</w:t>
            </w:r>
            <w:r w:rsidR="0067495C">
              <w:rPr>
                <w:rFonts w:cs="Times New Roman"/>
                <w:b/>
                <w:color w:val="000000"/>
              </w:rPr>
              <w:t xml:space="preserve">, </w:t>
            </w:r>
            <w:r w:rsidR="0067495C" w:rsidRPr="00050129">
              <w:rPr>
                <w:rFonts w:cs="Times New Roman"/>
                <w:b/>
                <w:color w:val="000000"/>
              </w:rPr>
              <w:t>C</w:t>
            </w:r>
            <w:r w:rsidR="0067495C" w:rsidRPr="00050129">
              <w:rPr>
                <w:rFonts w:cs="Times New Roman"/>
                <w:b/>
                <w:color w:val="000000"/>
                <w:vertAlign w:val="subscript"/>
              </w:rPr>
              <w:t>max</w:t>
            </w:r>
            <w:r w:rsidR="0067495C" w:rsidRPr="00050129">
              <w:rPr>
                <w:rFonts w:cs="Times New Roman"/>
                <w:b/>
                <w:color w:val="000000"/>
              </w:rPr>
              <w:t xml:space="preserve"> (K</w:t>
            </w:r>
            <w:r w:rsidR="0067495C" w:rsidRPr="00050129">
              <w:rPr>
                <w:rFonts w:cs="Times New Roman"/>
                <w:b/>
                <w:color w:val="000000"/>
                <w:vertAlign w:val="subscript"/>
              </w:rPr>
              <w:t>p</w:t>
            </w:r>
            <w:r w:rsidR="0067495C" w:rsidRPr="00050129">
              <w:rPr>
                <w:rFonts w:cs="Times New Roman"/>
                <w:b/>
                <w:color w:val="000000"/>
              </w:rPr>
              <w:t>=0,8 và K</w:t>
            </w:r>
            <w:r w:rsidR="0067495C" w:rsidRPr="00050129">
              <w:rPr>
                <w:rFonts w:cs="Times New Roman"/>
                <w:b/>
                <w:color w:val="000000"/>
                <w:vertAlign w:val="subscript"/>
              </w:rPr>
              <w:t>v</w:t>
            </w:r>
            <w:r w:rsidR="0067495C" w:rsidRPr="00050129">
              <w:rPr>
                <w:rFonts w:cs="Times New Roman"/>
                <w:b/>
                <w:color w:val="000000"/>
              </w:rPr>
              <w:t>=1)</w:t>
            </w:r>
            <w:r w:rsidRPr="00050129">
              <w:rPr>
                <w:rFonts w:cs="Times New Roman"/>
                <w:b/>
                <w:color w:val="000000"/>
              </w:rPr>
              <w:t xml:space="preserve"> </w:t>
            </w:r>
          </w:p>
        </w:tc>
        <w:tc>
          <w:tcPr>
            <w:tcW w:w="649" w:type="pct"/>
            <w:vAlign w:val="center"/>
          </w:tcPr>
          <w:p w14:paraId="5052F577" w14:textId="77777777" w:rsidR="005746CC" w:rsidRPr="00050129" w:rsidRDefault="005746CC" w:rsidP="008E5870">
            <w:pPr>
              <w:jc w:val="center"/>
              <w:rPr>
                <w:rFonts w:cs="Times New Roman"/>
                <w:b/>
                <w:bCs/>
              </w:rPr>
            </w:pPr>
            <w:r w:rsidRPr="00050129">
              <w:rPr>
                <w:rFonts w:cs="Times New Roman"/>
                <w:b/>
                <w:bCs/>
              </w:rPr>
              <w:t>-</w:t>
            </w:r>
          </w:p>
        </w:tc>
        <w:tc>
          <w:tcPr>
            <w:tcW w:w="632" w:type="pct"/>
            <w:vAlign w:val="center"/>
          </w:tcPr>
          <w:p w14:paraId="199FBC96" w14:textId="5D187094" w:rsidR="005746CC" w:rsidRPr="00050129" w:rsidRDefault="00222DCD" w:rsidP="008E5870">
            <w:pPr>
              <w:jc w:val="center"/>
              <w:rPr>
                <w:rFonts w:cs="Times New Roman"/>
                <w:b/>
                <w:bCs/>
              </w:rPr>
            </w:pPr>
            <w:r>
              <w:rPr>
                <w:rFonts w:cs="Times New Roman"/>
                <w:b/>
                <w:bCs/>
              </w:rPr>
              <w:t>200</w:t>
            </w:r>
          </w:p>
        </w:tc>
        <w:tc>
          <w:tcPr>
            <w:tcW w:w="646" w:type="pct"/>
            <w:vAlign w:val="center"/>
          </w:tcPr>
          <w:p w14:paraId="20127E9E" w14:textId="3C275717" w:rsidR="005746CC" w:rsidRPr="00050129" w:rsidRDefault="00222DCD" w:rsidP="008E5870">
            <w:pPr>
              <w:jc w:val="center"/>
              <w:rPr>
                <w:rFonts w:cs="Times New Roman"/>
                <w:b/>
              </w:rPr>
            </w:pPr>
            <w:r>
              <w:rPr>
                <w:rFonts w:cs="Times New Roman"/>
                <w:b/>
              </w:rPr>
              <w:t>500</w:t>
            </w:r>
          </w:p>
        </w:tc>
        <w:tc>
          <w:tcPr>
            <w:tcW w:w="631" w:type="pct"/>
            <w:vAlign w:val="center"/>
          </w:tcPr>
          <w:p w14:paraId="009028C0" w14:textId="0EC9372C" w:rsidR="005746CC" w:rsidRPr="00050129" w:rsidRDefault="00222DCD" w:rsidP="008E5870">
            <w:pPr>
              <w:jc w:val="center"/>
              <w:rPr>
                <w:rFonts w:cs="Times New Roman"/>
                <w:b/>
              </w:rPr>
            </w:pPr>
            <w:r>
              <w:rPr>
                <w:rFonts w:cs="Times New Roman"/>
                <w:b/>
              </w:rPr>
              <w:t>850</w:t>
            </w:r>
          </w:p>
        </w:tc>
        <w:tc>
          <w:tcPr>
            <w:tcW w:w="711" w:type="pct"/>
            <w:vAlign w:val="center"/>
          </w:tcPr>
          <w:p w14:paraId="35780DD1" w14:textId="2261C4CB" w:rsidR="005746CC" w:rsidRPr="00050129" w:rsidRDefault="00222DCD" w:rsidP="008E5870">
            <w:pPr>
              <w:jc w:val="center"/>
              <w:rPr>
                <w:rFonts w:cs="Times New Roman"/>
                <w:b/>
              </w:rPr>
            </w:pPr>
            <w:r>
              <w:rPr>
                <w:rFonts w:cs="Times New Roman"/>
                <w:b/>
              </w:rPr>
              <w:t>1000</w:t>
            </w:r>
          </w:p>
        </w:tc>
      </w:tr>
    </w:tbl>
    <w:p w14:paraId="2940375D" w14:textId="64AD0146" w:rsidR="00D544BC" w:rsidRPr="00843460" w:rsidRDefault="00EE001E" w:rsidP="00D544BC">
      <w:pPr>
        <w:tabs>
          <w:tab w:val="left" w:pos="3686"/>
        </w:tabs>
        <w:jc w:val="both"/>
        <w:rPr>
          <w:i/>
          <w:iCs/>
          <w:sz w:val="24"/>
          <w:szCs w:val="24"/>
        </w:rPr>
      </w:pPr>
      <w:r>
        <w:rPr>
          <w:lang w:val="en-US"/>
        </w:rPr>
        <w:tab/>
      </w:r>
      <w:r>
        <w:rPr>
          <w:i/>
          <w:iCs/>
          <w:szCs w:val="26"/>
        </w:rPr>
        <w:t>(</w:t>
      </w:r>
      <w:r w:rsidRPr="00EA6F22">
        <w:rPr>
          <w:i/>
          <w:iCs/>
          <w:sz w:val="24"/>
          <w:szCs w:val="24"/>
        </w:rPr>
        <w:t>Nguồn:</w:t>
      </w:r>
      <w:r w:rsidRPr="00EE001E">
        <w:rPr>
          <w:i/>
          <w:iCs/>
          <w:sz w:val="24"/>
          <w:szCs w:val="24"/>
        </w:rPr>
        <w:t xml:space="preserve"> </w:t>
      </w:r>
      <w:r w:rsidRPr="00EA6F22">
        <w:rPr>
          <w:i/>
          <w:iCs/>
          <w:sz w:val="24"/>
          <w:szCs w:val="24"/>
        </w:rPr>
        <w:t>Trung tâm Quan trắc tài nguyên và môi trường</w:t>
      </w:r>
      <w:r>
        <w:rPr>
          <w:i/>
          <w:iCs/>
          <w:sz w:val="24"/>
          <w:szCs w:val="24"/>
        </w:rPr>
        <w:t>)</w:t>
      </w:r>
    </w:p>
    <w:p w14:paraId="1A6C0330" w14:textId="1EA3F697" w:rsidR="00043341" w:rsidRDefault="00043341" w:rsidP="00043341">
      <w:pPr>
        <w:pStyle w:val="Caption"/>
        <w:keepNext/>
        <w:jc w:val="center"/>
      </w:pPr>
      <w:bookmarkStart w:id="97" w:name="_Toc152937797"/>
      <w:r>
        <w:t xml:space="preserve">Bảng </w:t>
      </w:r>
      <w:fldSimple w:instr=" SEQ Bảng \* ARABIC ">
        <w:r w:rsidR="000F16D1">
          <w:rPr>
            <w:noProof/>
          </w:rPr>
          <w:t>23</w:t>
        </w:r>
      </w:fldSimple>
      <w:r>
        <w:t>: Kết quả phân tích chất lượng khí thải năm 2022</w:t>
      </w:r>
      <w:bookmarkEnd w:id="97"/>
    </w:p>
    <w:tbl>
      <w:tblPr>
        <w:tblStyle w:val="TableGrid"/>
        <w:tblW w:w="4825" w:type="pct"/>
        <w:jc w:val="center"/>
        <w:tblLook w:val="04A0" w:firstRow="1" w:lastRow="0" w:firstColumn="1" w:lastColumn="0" w:noHBand="0" w:noVBand="1"/>
      </w:tblPr>
      <w:tblGrid>
        <w:gridCol w:w="561"/>
        <w:gridCol w:w="1426"/>
        <w:gridCol w:w="1201"/>
        <w:gridCol w:w="1163"/>
        <w:gridCol w:w="1163"/>
        <w:gridCol w:w="1187"/>
        <w:gridCol w:w="1165"/>
        <w:gridCol w:w="1151"/>
      </w:tblGrid>
      <w:tr w:rsidR="00043341" w:rsidRPr="00050129" w14:paraId="78735C80" w14:textId="77777777" w:rsidTr="00434FC1">
        <w:trPr>
          <w:trHeight w:val="787"/>
          <w:jc w:val="center"/>
        </w:trPr>
        <w:tc>
          <w:tcPr>
            <w:tcW w:w="311" w:type="pct"/>
            <w:vMerge w:val="restart"/>
            <w:vAlign w:val="center"/>
          </w:tcPr>
          <w:p w14:paraId="43034904" w14:textId="77777777" w:rsidR="00043341" w:rsidRPr="00050129" w:rsidRDefault="00043341" w:rsidP="00043341">
            <w:pPr>
              <w:jc w:val="center"/>
              <w:rPr>
                <w:rFonts w:cs="Times New Roman"/>
                <w:b/>
                <w:color w:val="000000"/>
              </w:rPr>
            </w:pPr>
            <w:r w:rsidRPr="00050129">
              <w:rPr>
                <w:rFonts w:cs="Times New Roman"/>
                <w:b/>
                <w:color w:val="000000"/>
              </w:rPr>
              <w:t>Stt</w:t>
            </w:r>
          </w:p>
        </w:tc>
        <w:tc>
          <w:tcPr>
            <w:tcW w:w="791" w:type="pct"/>
            <w:vMerge w:val="restart"/>
            <w:vAlign w:val="center"/>
          </w:tcPr>
          <w:p w14:paraId="7014E9E7" w14:textId="77777777" w:rsidR="00043341" w:rsidRPr="00050129" w:rsidRDefault="00043341" w:rsidP="00043341">
            <w:pPr>
              <w:jc w:val="center"/>
              <w:rPr>
                <w:rFonts w:cs="Times New Roman"/>
                <w:b/>
                <w:color w:val="000000"/>
              </w:rPr>
            </w:pPr>
            <w:r w:rsidRPr="00050129">
              <w:rPr>
                <w:rFonts w:cs="Times New Roman"/>
                <w:b/>
                <w:color w:val="000000"/>
              </w:rPr>
              <w:t>Ký hiệu điểm quan trắc</w:t>
            </w:r>
          </w:p>
        </w:tc>
        <w:tc>
          <w:tcPr>
            <w:tcW w:w="666" w:type="pct"/>
            <w:vMerge w:val="restart"/>
            <w:vAlign w:val="center"/>
          </w:tcPr>
          <w:p w14:paraId="6D5E3FBF" w14:textId="290E08A2" w:rsidR="00043341" w:rsidRPr="00050129" w:rsidRDefault="00043341" w:rsidP="00043341">
            <w:pPr>
              <w:jc w:val="center"/>
              <w:rPr>
                <w:rFonts w:cs="Times New Roman"/>
                <w:b/>
                <w:color w:val="000000"/>
              </w:rPr>
            </w:pPr>
            <w:r>
              <w:rPr>
                <w:rFonts w:cs="Times New Roman"/>
                <w:b/>
                <w:color w:val="000000"/>
              </w:rPr>
              <w:t>Quý</w:t>
            </w:r>
          </w:p>
        </w:tc>
        <w:tc>
          <w:tcPr>
            <w:tcW w:w="645" w:type="pct"/>
            <w:vAlign w:val="center"/>
          </w:tcPr>
          <w:p w14:paraId="53C073E7" w14:textId="77777777" w:rsidR="00043341" w:rsidRPr="00050129" w:rsidRDefault="00043341" w:rsidP="00043341">
            <w:pPr>
              <w:jc w:val="center"/>
              <w:rPr>
                <w:rFonts w:cs="Times New Roman"/>
                <w:b/>
                <w:color w:val="000000"/>
              </w:rPr>
            </w:pPr>
            <w:r w:rsidRPr="00050129">
              <w:rPr>
                <w:rFonts w:cs="Times New Roman"/>
                <w:b/>
                <w:color w:val="000000"/>
              </w:rPr>
              <w:t>Lưu lượng</w:t>
            </w:r>
          </w:p>
        </w:tc>
        <w:tc>
          <w:tcPr>
            <w:tcW w:w="645" w:type="pct"/>
            <w:vAlign w:val="center"/>
          </w:tcPr>
          <w:p w14:paraId="192B45F4" w14:textId="77777777" w:rsidR="00043341" w:rsidRPr="00050129" w:rsidRDefault="00043341" w:rsidP="00043341">
            <w:pPr>
              <w:jc w:val="center"/>
              <w:rPr>
                <w:rFonts w:cs="Times New Roman"/>
                <w:b/>
                <w:color w:val="000000"/>
              </w:rPr>
            </w:pPr>
            <w:r w:rsidRPr="00050129">
              <w:rPr>
                <w:rFonts w:cs="Times New Roman"/>
                <w:b/>
                <w:color w:val="000000"/>
              </w:rPr>
              <w:t>Bụi tổng</w:t>
            </w:r>
          </w:p>
        </w:tc>
        <w:tc>
          <w:tcPr>
            <w:tcW w:w="658" w:type="pct"/>
            <w:vAlign w:val="center"/>
          </w:tcPr>
          <w:p w14:paraId="2C275DBC" w14:textId="77777777" w:rsidR="00043341" w:rsidRPr="00050129" w:rsidRDefault="00043341" w:rsidP="00043341">
            <w:pPr>
              <w:jc w:val="center"/>
              <w:rPr>
                <w:rFonts w:cs="Times New Roman"/>
                <w:b/>
                <w:color w:val="000000"/>
              </w:rPr>
            </w:pPr>
            <w:r w:rsidRPr="00050129">
              <w:rPr>
                <w:rFonts w:cs="Times New Roman"/>
                <w:b/>
                <w:color w:val="000000"/>
              </w:rPr>
              <w:t>SO</w:t>
            </w:r>
            <w:r w:rsidRPr="00050129">
              <w:rPr>
                <w:rFonts w:cs="Times New Roman"/>
                <w:b/>
                <w:color w:val="000000"/>
                <w:vertAlign w:val="subscript"/>
              </w:rPr>
              <w:t>2</w:t>
            </w:r>
          </w:p>
        </w:tc>
        <w:tc>
          <w:tcPr>
            <w:tcW w:w="646" w:type="pct"/>
            <w:vAlign w:val="center"/>
          </w:tcPr>
          <w:p w14:paraId="7D43C2B2" w14:textId="77777777" w:rsidR="00043341" w:rsidRPr="00050129" w:rsidRDefault="00043341" w:rsidP="00043341">
            <w:pPr>
              <w:jc w:val="center"/>
              <w:rPr>
                <w:rFonts w:cs="Times New Roman"/>
                <w:b/>
                <w:color w:val="000000"/>
              </w:rPr>
            </w:pPr>
            <w:r w:rsidRPr="00050129">
              <w:rPr>
                <w:rFonts w:cs="Times New Roman"/>
                <w:b/>
                <w:color w:val="000000"/>
              </w:rPr>
              <w:t>NO</w:t>
            </w:r>
            <w:r w:rsidRPr="00050129">
              <w:rPr>
                <w:rFonts w:cs="Times New Roman"/>
                <w:b/>
                <w:color w:val="000000"/>
                <w:vertAlign w:val="subscript"/>
              </w:rPr>
              <w:t>x</w:t>
            </w:r>
          </w:p>
        </w:tc>
        <w:tc>
          <w:tcPr>
            <w:tcW w:w="638" w:type="pct"/>
            <w:vAlign w:val="center"/>
          </w:tcPr>
          <w:p w14:paraId="2B9118DB" w14:textId="77777777" w:rsidR="00043341" w:rsidRPr="00050129" w:rsidRDefault="00043341" w:rsidP="00043341">
            <w:pPr>
              <w:jc w:val="center"/>
              <w:rPr>
                <w:rFonts w:cs="Times New Roman"/>
                <w:b/>
                <w:color w:val="000000"/>
              </w:rPr>
            </w:pPr>
            <w:r w:rsidRPr="00050129">
              <w:rPr>
                <w:rFonts w:cs="Times New Roman"/>
                <w:b/>
                <w:color w:val="000000"/>
              </w:rPr>
              <w:t>CO</w:t>
            </w:r>
          </w:p>
        </w:tc>
      </w:tr>
      <w:tr w:rsidR="00043341" w:rsidRPr="00050129" w14:paraId="3B05841E" w14:textId="77777777" w:rsidTr="00434FC1">
        <w:trPr>
          <w:trHeight w:val="713"/>
          <w:jc w:val="center"/>
        </w:trPr>
        <w:tc>
          <w:tcPr>
            <w:tcW w:w="311" w:type="pct"/>
            <w:vMerge/>
            <w:vAlign w:val="center"/>
          </w:tcPr>
          <w:p w14:paraId="7CB09D9F" w14:textId="77777777" w:rsidR="00043341" w:rsidRPr="00050129" w:rsidRDefault="00043341" w:rsidP="00043341">
            <w:pPr>
              <w:jc w:val="center"/>
              <w:rPr>
                <w:rFonts w:cs="Times New Roman"/>
                <w:b/>
                <w:color w:val="000000"/>
              </w:rPr>
            </w:pPr>
          </w:p>
        </w:tc>
        <w:tc>
          <w:tcPr>
            <w:tcW w:w="791" w:type="pct"/>
            <w:vMerge/>
            <w:vAlign w:val="center"/>
          </w:tcPr>
          <w:p w14:paraId="1E9BD82C" w14:textId="77777777" w:rsidR="00043341" w:rsidRPr="00050129" w:rsidRDefault="00043341" w:rsidP="00043341">
            <w:pPr>
              <w:jc w:val="center"/>
              <w:rPr>
                <w:rFonts w:cs="Times New Roman"/>
                <w:b/>
                <w:color w:val="000000"/>
              </w:rPr>
            </w:pPr>
          </w:p>
        </w:tc>
        <w:tc>
          <w:tcPr>
            <w:tcW w:w="666" w:type="pct"/>
            <w:vMerge/>
            <w:vAlign w:val="center"/>
          </w:tcPr>
          <w:p w14:paraId="5BC0C9C1" w14:textId="77777777" w:rsidR="00043341" w:rsidRPr="00050129" w:rsidRDefault="00043341" w:rsidP="00043341">
            <w:pPr>
              <w:jc w:val="center"/>
              <w:rPr>
                <w:rFonts w:cs="Times New Roman"/>
                <w:b/>
                <w:color w:val="000000"/>
              </w:rPr>
            </w:pPr>
          </w:p>
        </w:tc>
        <w:tc>
          <w:tcPr>
            <w:tcW w:w="645" w:type="pct"/>
            <w:vAlign w:val="center"/>
          </w:tcPr>
          <w:p w14:paraId="0E08CCAE" w14:textId="77777777" w:rsidR="00043341" w:rsidRPr="00050129" w:rsidRDefault="00043341" w:rsidP="00043341">
            <w:pPr>
              <w:jc w:val="center"/>
              <w:rPr>
                <w:rFonts w:cs="Times New Roman"/>
                <w:color w:val="000000"/>
              </w:rPr>
            </w:pPr>
            <w:r w:rsidRPr="00050129">
              <w:rPr>
                <w:rFonts w:cs="Times New Roman"/>
                <w:color w:val="000000"/>
              </w:rPr>
              <w:t>-</w:t>
            </w:r>
          </w:p>
        </w:tc>
        <w:tc>
          <w:tcPr>
            <w:tcW w:w="645" w:type="pct"/>
            <w:vAlign w:val="center"/>
          </w:tcPr>
          <w:p w14:paraId="02A0E158" w14:textId="77777777" w:rsidR="00043341" w:rsidRPr="00050129" w:rsidRDefault="00043341" w:rsidP="00043341">
            <w:pPr>
              <w:jc w:val="center"/>
              <w:rPr>
                <w:rFonts w:cs="Times New Roman"/>
                <w:b/>
                <w:color w:val="000000"/>
              </w:rPr>
            </w:pPr>
            <w:r w:rsidRPr="00050129">
              <w:rPr>
                <w:rFonts w:cs="Times New Roman"/>
                <w:color w:val="000000"/>
              </w:rPr>
              <w:t>mg/Nm</w:t>
            </w:r>
            <w:r w:rsidRPr="00050129">
              <w:rPr>
                <w:rFonts w:cs="Times New Roman"/>
                <w:color w:val="000000"/>
                <w:vertAlign w:val="superscript"/>
              </w:rPr>
              <w:t>3</w:t>
            </w:r>
          </w:p>
        </w:tc>
        <w:tc>
          <w:tcPr>
            <w:tcW w:w="658" w:type="pct"/>
            <w:vAlign w:val="center"/>
          </w:tcPr>
          <w:p w14:paraId="70F18DEF" w14:textId="77777777" w:rsidR="00043341" w:rsidRPr="00050129" w:rsidRDefault="00043341" w:rsidP="00043341">
            <w:pPr>
              <w:jc w:val="center"/>
              <w:rPr>
                <w:rFonts w:cs="Times New Roman"/>
                <w:b/>
                <w:color w:val="000000"/>
              </w:rPr>
            </w:pPr>
            <w:r w:rsidRPr="00050129">
              <w:rPr>
                <w:rFonts w:cs="Times New Roman"/>
                <w:color w:val="000000"/>
              </w:rPr>
              <w:t>mg/Nm</w:t>
            </w:r>
            <w:r w:rsidRPr="00050129">
              <w:rPr>
                <w:rFonts w:cs="Times New Roman"/>
                <w:color w:val="000000"/>
                <w:vertAlign w:val="superscript"/>
              </w:rPr>
              <w:t>3</w:t>
            </w:r>
          </w:p>
        </w:tc>
        <w:tc>
          <w:tcPr>
            <w:tcW w:w="646" w:type="pct"/>
            <w:vAlign w:val="center"/>
          </w:tcPr>
          <w:p w14:paraId="7DDF0707" w14:textId="77777777" w:rsidR="00043341" w:rsidRPr="00050129" w:rsidRDefault="00043341" w:rsidP="00043341">
            <w:pPr>
              <w:jc w:val="center"/>
              <w:rPr>
                <w:rFonts w:cs="Times New Roman"/>
                <w:color w:val="000000"/>
              </w:rPr>
            </w:pPr>
            <w:r w:rsidRPr="00050129">
              <w:rPr>
                <w:rFonts w:cs="Times New Roman"/>
                <w:color w:val="000000"/>
              </w:rPr>
              <w:t>mg/Nm</w:t>
            </w:r>
            <w:r w:rsidRPr="00050129">
              <w:rPr>
                <w:rFonts w:cs="Times New Roman"/>
                <w:color w:val="000000"/>
                <w:vertAlign w:val="superscript"/>
              </w:rPr>
              <w:t>3</w:t>
            </w:r>
          </w:p>
        </w:tc>
        <w:tc>
          <w:tcPr>
            <w:tcW w:w="638" w:type="pct"/>
            <w:vAlign w:val="center"/>
          </w:tcPr>
          <w:p w14:paraId="701D9C63" w14:textId="77777777" w:rsidR="00043341" w:rsidRPr="00050129" w:rsidRDefault="00043341" w:rsidP="00043341">
            <w:pPr>
              <w:jc w:val="center"/>
              <w:rPr>
                <w:rFonts w:cs="Times New Roman"/>
                <w:color w:val="000000"/>
              </w:rPr>
            </w:pPr>
            <w:r w:rsidRPr="00050129">
              <w:rPr>
                <w:rFonts w:cs="Times New Roman"/>
                <w:color w:val="000000"/>
              </w:rPr>
              <w:t>mg/Nm</w:t>
            </w:r>
            <w:r w:rsidRPr="00050129">
              <w:rPr>
                <w:rFonts w:cs="Times New Roman"/>
                <w:color w:val="000000"/>
                <w:vertAlign w:val="superscript"/>
              </w:rPr>
              <w:t>3</w:t>
            </w:r>
          </w:p>
        </w:tc>
      </w:tr>
      <w:tr w:rsidR="00043341" w:rsidRPr="00050129" w14:paraId="4CE115FB" w14:textId="77777777" w:rsidTr="00F77310">
        <w:trPr>
          <w:trHeight w:val="617"/>
          <w:jc w:val="center"/>
        </w:trPr>
        <w:tc>
          <w:tcPr>
            <w:tcW w:w="311" w:type="pct"/>
            <w:vAlign w:val="center"/>
          </w:tcPr>
          <w:p w14:paraId="5DAA3A01" w14:textId="77777777" w:rsidR="00043341" w:rsidRPr="00050129" w:rsidRDefault="00043341" w:rsidP="00043341">
            <w:pPr>
              <w:jc w:val="center"/>
              <w:rPr>
                <w:rFonts w:cs="Times New Roman"/>
              </w:rPr>
            </w:pPr>
            <w:r w:rsidRPr="00050129">
              <w:rPr>
                <w:rFonts w:cs="Times New Roman"/>
              </w:rPr>
              <w:t>1</w:t>
            </w:r>
          </w:p>
        </w:tc>
        <w:tc>
          <w:tcPr>
            <w:tcW w:w="791" w:type="pct"/>
            <w:vAlign w:val="center"/>
          </w:tcPr>
          <w:p w14:paraId="668020A9" w14:textId="0427EEF6" w:rsidR="00043341" w:rsidRPr="004E6EC4" w:rsidRDefault="00EE001E" w:rsidP="00043341">
            <w:pPr>
              <w:autoSpaceDE w:val="0"/>
              <w:autoSpaceDN w:val="0"/>
              <w:adjustRightInd w:val="0"/>
              <w:jc w:val="center"/>
              <w:rPr>
                <w:rFonts w:cs="Times New Roman"/>
                <w:color w:val="FF0000"/>
              </w:rPr>
            </w:pPr>
            <w:r w:rsidRPr="004E6EC4">
              <w:rPr>
                <w:rFonts w:cs="Times New Roman"/>
                <w:color w:val="FF0000"/>
              </w:rPr>
              <w:t>E1</w:t>
            </w:r>
          </w:p>
        </w:tc>
        <w:tc>
          <w:tcPr>
            <w:tcW w:w="666" w:type="pct"/>
            <w:vAlign w:val="center"/>
          </w:tcPr>
          <w:p w14:paraId="5C71ED9A" w14:textId="070EB0FB" w:rsidR="00043341" w:rsidRPr="00050129" w:rsidRDefault="00043341" w:rsidP="00043341">
            <w:pPr>
              <w:jc w:val="center"/>
              <w:rPr>
                <w:rFonts w:cs="Times New Roman"/>
              </w:rPr>
            </w:pPr>
            <w:r>
              <w:rPr>
                <w:rFonts w:cs="Times New Roman"/>
                <w:color w:val="000000"/>
              </w:rPr>
              <w:t>1</w:t>
            </w:r>
          </w:p>
        </w:tc>
        <w:tc>
          <w:tcPr>
            <w:tcW w:w="645" w:type="pct"/>
            <w:vAlign w:val="center"/>
          </w:tcPr>
          <w:p w14:paraId="19B5109A" w14:textId="175DFEB3" w:rsidR="00043341" w:rsidRPr="00050129" w:rsidRDefault="00043341" w:rsidP="00043341">
            <w:pPr>
              <w:jc w:val="center"/>
              <w:rPr>
                <w:rFonts w:cs="Times New Roman"/>
              </w:rPr>
            </w:pPr>
            <w:r>
              <w:rPr>
                <w:rFonts w:cs="Times New Roman"/>
              </w:rPr>
              <w:t>192761</w:t>
            </w:r>
          </w:p>
        </w:tc>
        <w:tc>
          <w:tcPr>
            <w:tcW w:w="645" w:type="pct"/>
            <w:vAlign w:val="center"/>
          </w:tcPr>
          <w:p w14:paraId="524AADC0" w14:textId="16DA5538" w:rsidR="00043341" w:rsidRPr="00050129" w:rsidRDefault="00043341" w:rsidP="00043341">
            <w:pPr>
              <w:jc w:val="center"/>
              <w:rPr>
                <w:rFonts w:cs="Times New Roman"/>
              </w:rPr>
            </w:pPr>
            <w:r>
              <w:rPr>
                <w:rFonts w:cs="Times New Roman"/>
              </w:rPr>
              <w:t>75</w:t>
            </w:r>
          </w:p>
        </w:tc>
        <w:tc>
          <w:tcPr>
            <w:tcW w:w="658" w:type="pct"/>
            <w:vAlign w:val="center"/>
          </w:tcPr>
          <w:p w14:paraId="15F8755F" w14:textId="1FFD4702" w:rsidR="00043341" w:rsidRPr="00050129" w:rsidRDefault="00043341" w:rsidP="00043341">
            <w:pPr>
              <w:jc w:val="center"/>
              <w:rPr>
                <w:rFonts w:cs="Times New Roman"/>
              </w:rPr>
            </w:pPr>
            <w:r>
              <w:rPr>
                <w:rFonts w:cs="Times New Roman"/>
              </w:rPr>
              <w:t>81</w:t>
            </w:r>
          </w:p>
        </w:tc>
        <w:tc>
          <w:tcPr>
            <w:tcW w:w="646" w:type="pct"/>
            <w:vAlign w:val="center"/>
          </w:tcPr>
          <w:p w14:paraId="77BB7016" w14:textId="0E6E20C1" w:rsidR="00043341" w:rsidRPr="00050129" w:rsidRDefault="00043341" w:rsidP="00043341">
            <w:pPr>
              <w:jc w:val="center"/>
              <w:rPr>
                <w:rFonts w:cs="Times New Roman"/>
              </w:rPr>
            </w:pPr>
            <w:r>
              <w:rPr>
                <w:rFonts w:cs="Times New Roman"/>
              </w:rPr>
              <w:t>116</w:t>
            </w:r>
          </w:p>
        </w:tc>
        <w:tc>
          <w:tcPr>
            <w:tcW w:w="638" w:type="pct"/>
            <w:vAlign w:val="center"/>
          </w:tcPr>
          <w:p w14:paraId="6CC7ED22" w14:textId="54A90CA1" w:rsidR="00043341" w:rsidRPr="00050129" w:rsidRDefault="00043341" w:rsidP="00043341">
            <w:pPr>
              <w:jc w:val="center"/>
              <w:rPr>
                <w:rFonts w:cs="Times New Roman"/>
              </w:rPr>
            </w:pPr>
            <w:r>
              <w:rPr>
                <w:rFonts w:cs="Times New Roman"/>
              </w:rPr>
              <w:t>271</w:t>
            </w:r>
          </w:p>
        </w:tc>
      </w:tr>
      <w:tr w:rsidR="00043341" w:rsidRPr="00050129" w14:paraId="473AD160" w14:textId="77777777" w:rsidTr="00F77310">
        <w:trPr>
          <w:trHeight w:val="569"/>
          <w:jc w:val="center"/>
        </w:trPr>
        <w:tc>
          <w:tcPr>
            <w:tcW w:w="311" w:type="pct"/>
            <w:vAlign w:val="center"/>
          </w:tcPr>
          <w:p w14:paraId="5873D452" w14:textId="0B07136F" w:rsidR="00043341" w:rsidRPr="00050129" w:rsidRDefault="00EE001E" w:rsidP="00043341">
            <w:pPr>
              <w:jc w:val="center"/>
              <w:rPr>
                <w:rFonts w:cs="Times New Roman"/>
              </w:rPr>
            </w:pPr>
            <w:r>
              <w:rPr>
                <w:rFonts w:cs="Times New Roman"/>
              </w:rPr>
              <w:t>2</w:t>
            </w:r>
          </w:p>
        </w:tc>
        <w:tc>
          <w:tcPr>
            <w:tcW w:w="791" w:type="pct"/>
            <w:vAlign w:val="center"/>
          </w:tcPr>
          <w:p w14:paraId="6EA54213" w14:textId="74A082E9" w:rsidR="00043341" w:rsidRPr="004E6EC4" w:rsidRDefault="00EE001E" w:rsidP="00043341">
            <w:pPr>
              <w:autoSpaceDE w:val="0"/>
              <w:autoSpaceDN w:val="0"/>
              <w:adjustRightInd w:val="0"/>
              <w:jc w:val="center"/>
              <w:rPr>
                <w:rFonts w:cs="Times New Roman"/>
                <w:color w:val="FF0000"/>
              </w:rPr>
            </w:pPr>
            <w:r w:rsidRPr="004E6EC4">
              <w:rPr>
                <w:rFonts w:cs="Times New Roman"/>
                <w:color w:val="FF0000"/>
              </w:rPr>
              <w:t>E</w:t>
            </w:r>
            <w:r w:rsidR="0032761B" w:rsidRPr="004E6EC4">
              <w:rPr>
                <w:rFonts w:cs="Times New Roman"/>
                <w:color w:val="FF0000"/>
              </w:rPr>
              <w:t>1</w:t>
            </w:r>
          </w:p>
        </w:tc>
        <w:tc>
          <w:tcPr>
            <w:tcW w:w="666" w:type="pct"/>
            <w:vAlign w:val="center"/>
          </w:tcPr>
          <w:p w14:paraId="54E4CF82" w14:textId="59A854B4" w:rsidR="00043341" w:rsidRDefault="00043341" w:rsidP="00043341">
            <w:pPr>
              <w:jc w:val="center"/>
              <w:rPr>
                <w:rFonts w:cs="Times New Roman"/>
                <w:color w:val="000000"/>
              </w:rPr>
            </w:pPr>
            <w:r>
              <w:rPr>
                <w:rFonts w:cs="Times New Roman"/>
                <w:color w:val="000000"/>
              </w:rPr>
              <w:t>2</w:t>
            </w:r>
          </w:p>
        </w:tc>
        <w:tc>
          <w:tcPr>
            <w:tcW w:w="645" w:type="pct"/>
            <w:vAlign w:val="center"/>
          </w:tcPr>
          <w:p w14:paraId="68F98AC3" w14:textId="71770852" w:rsidR="00043341" w:rsidRDefault="00EE001E" w:rsidP="00043341">
            <w:pPr>
              <w:jc w:val="center"/>
              <w:rPr>
                <w:rFonts w:cs="Times New Roman"/>
              </w:rPr>
            </w:pPr>
            <w:r>
              <w:rPr>
                <w:rFonts w:cs="Times New Roman"/>
              </w:rPr>
              <w:t>43232</w:t>
            </w:r>
          </w:p>
        </w:tc>
        <w:tc>
          <w:tcPr>
            <w:tcW w:w="645" w:type="pct"/>
            <w:vAlign w:val="center"/>
          </w:tcPr>
          <w:p w14:paraId="484D4131" w14:textId="2011F794" w:rsidR="00043341" w:rsidRDefault="00EE001E" w:rsidP="00043341">
            <w:pPr>
              <w:jc w:val="center"/>
              <w:rPr>
                <w:rFonts w:cs="Times New Roman"/>
              </w:rPr>
            </w:pPr>
            <w:r>
              <w:rPr>
                <w:rFonts w:cs="Times New Roman"/>
              </w:rPr>
              <w:t>62</w:t>
            </w:r>
          </w:p>
        </w:tc>
        <w:tc>
          <w:tcPr>
            <w:tcW w:w="658" w:type="pct"/>
            <w:vAlign w:val="center"/>
          </w:tcPr>
          <w:p w14:paraId="56CAD349" w14:textId="6C539B57" w:rsidR="00043341" w:rsidRPr="00050129" w:rsidRDefault="00EE001E" w:rsidP="00043341">
            <w:pPr>
              <w:jc w:val="center"/>
              <w:rPr>
                <w:rFonts w:cs="Times New Roman"/>
              </w:rPr>
            </w:pPr>
            <w:r>
              <w:rPr>
                <w:rFonts w:cs="Times New Roman"/>
              </w:rPr>
              <w:t>0</w:t>
            </w:r>
          </w:p>
        </w:tc>
        <w:tc>
          <w:tcPr>
            <w:tcW w:w="646" w:type="pct"/>
            <w:vAlign w:val="center"/>
          </w:tcPr>
          <w:p w14:paraId="3E18733B" w14:textId="3AC90904" w:rsidR="00043341" w:rsidRDefault="00EE001E" w:rsidP="00043341">
            <w:pPr>
              <w:jc w:val="center"/>
              <w:rPr>
                <w:rFonts w:cs="Times New Roman"/>
              </w:rPr>
            </w:pPr>
            <w:r>
              <w:rPr>
                <w:rFonts w:cs="Times New Roman"/>
              </w:rPr>
              <w:t>70</w:t>
            </w:r>
          </w:p>
        </w:tc>
        <w:tc>
          <w:tcPr>
            <w:tcW w:w="638" w:type="pct"/>
            <w:vAlign w:val="center"/>
          </w:tcPr>
          <w:p w14:paraId="4B0984DC" w14:textId="38368AAB" w:rsidR="00043341" w:rsidRDefault="00EE001E" w:rsidP="00043341">
            <w:pPr>
              <w:jc w:val="center"/>
              <w:rPr>
                <w:rFonts w:cs="Times New Roman"/>
              </w:rPr>
            </w:pPr>
            <w:r>
              <w:rPr>
                <w:rFonts w:cs="Times New Roman"/>
              </w:rPr>
              <w:t>27</w:t>
            </w:r>
          </w:p>
        </w:tc>
      </w:tr>
      <w:tr w:rsidR="00043341" w:rsidRPr="00050129" w14:paraId="2A17648B" w14:textId="77777777" w:rsidTr="00F77310">
        <w:trPr>
          <w:trHeight w:val="549"/>
          <w:jc w:val="center"/>
        </w:trPr>
        <w:tc>
          <w:tcPr>
            <w:tcW w:w="311" w:type="pct"/>
            <w:vAlign w:val="center"/>
          </w:tcPr>
          <w:p w14:paraId="13DD8A5D" w14:textId="2981486A" w:rsidR="00043341" w:rsidRPr="00050129" w:rsidRDefault="00EE001E" w:rsidP="00043341">
            <w:pPr>
              <w:jc w:val="center"/>
              <w:rPr>
                <w:rFonts w:cs="Times New Roman"/>
              </w:rPr>
            </w:pPr>
            <w:r>
              <w:rPr>
                <w:rFonts w:cs="Times New Roman"/>
              </w:rPr>
              <w:t>3</w:t>
            </w:r>
          </w:p>
        </w:tc>
        <w:tc>
          <w:tcPr>
            <w:tcW w:w="791" w:type="pct"/>
            <w:vAlign w:val="center"/>
          </w:tcPr>
          <w:p w14:paraId="3511D047" w14:textId="256EABE4" w:rsidR="00043341" w:rsidRPr="004E6EC4" w:rsidRDefault="00EE001E" w:rsidP="00043341">
            <w:pPr>
              <w:autoSpaceDE w:val="0"/>
              <w:autoSpaceDN w:val="0"/>
              <w:adjustRightInd w:val="0"/>
              <w:jc w:val="center"/>
              <w:rPr>
                <w:rFonts w:cs="Times New Roman"/>
                <w:color w:val="FF0000"/>
              </w:rPr>
            </w:pPr>
            <w:r w:rsidRPr="004E6EC4">
              <w:rPr>
                <w:rFonts w:cs="Times New Roman"/>
                <w:color w:val="FF0000"/>
              </w:rPr>
              <w:t>E</w:t>
            </w:r>
            <w:r w:rsidR="0032761B" w:rsidRPr="004E6EC4">
              <w:rPr>
                <w:rFonts w:cs="Times New Roman"/>
                <w:color w:val="FF0000"/>
              </w:rPr>
              <w:t>1</w:t>
            </w:r>
          </w:p>
        </w:tc>
        <w:tc>
          <w:tcPr>
            <w:tcW w:w="666" w:type="pct"/>
            <w:vAlign w:val="center"/>
          </w:tcPr>
          <w:p w14:paraId="076FFA01" w14:textId="29C65279" w:rsidR="00043341" w:rsidRDefault="00043341" w:rsidP="00043341">
            <w:pPr>
              <w:jc w:val="center"/>
              <w:rPr>
                <w:rFonts w:cs="Times New Roman"/>
                <w:color w:val="000000"/>
              </w:rPr>
            </w:pPr>
            <w:r>
              <w:rPr>
                <w:rFonts w:cs="Times New Roman"/>
                <w:color w:val="000000"/>
              </w:rPr>
              <w:t>3</w:t>
            </w:r>
          </w:p>
        </w:tc>
        <w:tc>
          <w:tcPr>
            <w:tcW w:w="645" w:type="pct"/>
            <w:vAlign w:val="center"/>
          </w:tcPr>
          <w:p w14:paraId="6DD6B368" w14:textId="52B23317" w:rsidR="00043341" w:rsidRDefault="00EE001E" w:rsidP="00043341">
            <w:pPr>
              <w:jc w:val="center"/>
              <w:rPr>
                <w:rFonts w:cs="Times New Roman"/>
              </w:rPr>
            </w:pPr>
            <w:r>
              <w:rPr>
                <w:rFonts w:cs="Times New Roman"/>
              </w:rPr>
              <w:t>28819</w:t>
            </w:r>
          </w:p>
        </w:tc>
        <w:tc>
          <w:tcPr>
            <w:tcW w:w="645" w:type="pct"/>
            <w:vAlign w:val="center"/>
          </w:tcPr>
          <w:p w14:paraId="60AD7BB7" w14:textId="66D5EB74" w:rsidR="00043341" w:rsidRDefault="00EE001E" w:rsidP="00043341">
            <w:pPr>
              <w:jc w:val="center"/>
              <w:rPr>
                <w:rFonts w:cs="Times New Roman"/>
              </w:rPr>
            </w:pPr>
            <w:r>
              <w:rPr>
                <w:rFonts w:cs="Times New Roman"/>
              </w:rPr>
              <w:t>48</w:t>
            </w:r>
          </w:p>
        </w:tc>
        <w:tc>
          <w:tcPr>
            <w:tcW w:w="658" w:type="pct"/>
            <w:vAlign w:val="center"/>
          </w:tcPr>
          <w:p w14:paraId="7A6FFAB6" w14:textId="37B6AF83" w:rsidR="00043341" w:rsidRPr="00050129" w:rsidRDefault="00EE001E" w:rsidP="00043341">
            <w:pPr>
              <w:jc w:val="center"/>
              <w:rPr>
                <w:rFonts w:cs="Times New Roman"/>
              </w:rPr>
            </w:pPr>
            <w:r>
              <w:rPr>
                <w:rFonts w:cs="Times New Roman"/>
              </w:rPr>
              <w:t>0</w:t>
            </w:r>
          </w:p>
        </w:tc>
        <w:tc>
          <w:tcPr>
            <w:tcW w:w="646" w:type="pct"/>
            <w:vAlign w:val="center"/>
          </w:tcPr>
          <w:p w14:paraId="34F21327" w14:textId="7441E0FD" w:rsidR="00043341" w:rsidRDefault="00EE001E" w:rsidP="00043341">
            <w:pPr>
              <w:jc w:val="center"/>
              <w:rPr>
                <w:rFonts w:cs="Times New Roman"/>
              </w:rPr>
            </w:pPr>
            <w:r>
              <w:rPr>
                <w:rFonts w:cs="Times New Roman"/>
              </w:rPr>
              <w:t>47</w:t>
            </w:r>
          </w:p>
        </w:tc>
        <w:tc>
          <w:tcPr>
            <w:tcW w:w="638" w:type="pct"/>
            <w:vAlign w:val="center"/>
          </w:tcPr>
          <w:p w14:paraId="45D57C89" w14:textId="0890A981" w:rsidR="00043341" w:rsidRDefault="00EE001E" w:rsidP="00043341">
            <w:pPr>
              <w:jc w:val="center"/>
              <w:rPr>
                <w:rFonts w:cs="Times New Roman"/>
              </w:rPr>
            </w:pPr>
            <w:r>
              <w:rPr>
                <w:rFonts w:cs="Times New Roman"/>
              </w:rPr>
              <w:t>776</w:t>
            </w:r>
          </w:p>
        </w:tc>
      </w:tr>
      <w:tr w:rsidR="00043341" w:rsidRPr="00050129" w14:paraId="0546AE97" w14:textId="77777777" w:rsidTr="00F77310">
        <w:trPr>
          <w:trHeight w:val="698"/>
          <w:jc w:val="center"/>
        </w:trPr>
        <w:tc>
          <w:tcPr>
            <w:tcW w:w="311" w:type="pct"/>
            <w:vAlign w:val="center"/>
          </w:tcPr>
          <w:p w14:paraId="4DF27A94" w14:textId="5FC3E219" w:rsidR="00043341" w:rsidRPr="00050129" w:rsidRDefault="00EE001E" w:rsidP="00043341">
            <w:pPr>
              <w:jc w:val="center"/>
              <w:rPr>
                <w:rFonts w:cs="Times New Roman"/>
              </w:rPr>
            </w:pPr>
            <w:r>
              <w:rPr>
                <w:rFonts w:cs="Times New Roman"/>
              </w:rPr>
              <w:t>4</w:t>
            </w:r>
          </w:p>
        </w:tc>
        <w:tc>
          <w:tcPr>
            <w:tcW w:w="791" w:type="pct"/>
            <w:vAlign w:val="center"/>
          </w:tcPr>
          <w:p w14:paraId="6A5564D7" w14:textId="22B9CB83" w:rsidR="00043341" w:rsidRPr="004E6EC4" w:rsidRDefault="00EE001E" w:rsidP="00043341">
            <w:pPr>
              <w:autoSpaceDE w:val="0"/>
              <w:autoSpaceDN w:val="0"/>
              <w:adjustRightInd w:val="0"/>
              <w:jc w:val="center"/>
              <w:rPr>
                <w:rFonts w:cs="Times New Roman"/>
                <w:color w:val="FF0000"/>
              </w:rPr>
            </w:pPr>
            <w:r w:rsidRPr="004E6EC4">
              <w:rPr>
                <w:rFonts w:cs="Times New Roman"/>
                <w:color w:val="FF0000"/>
              </w:rPr>
              <w:t>E</w:t>
            </w:r>
            <w:r w:rsidR="0032761B" w:rsidRPr="004E6EC4">
              <w:rPr>
                <w:rFonts w:cs="Times New Roman"/>
                <w:color w:val="FF0000"/>
              </w:rPr>
              <w:t>1</w:t>
            </w:r>
          </w:p>
        </w:tc>
        <w:tc>
          <w:tcPr>
            <w:tcW w:w="666" w:type="pct"/>
            <w:vAlign w:val="center"/>
          </w:tcPr>
          <w:p w14:paraId="690A8D94" w14:textId="3856BC48" w:rsidR="00043341" w:rsidRDefault="00043341" w:rsidP="00043341">
            <w:pPr>
              <w:jc w:val="center"/>
              <w:rPr>
                <w:rFonts w:cs="Times New Roman"/>
                <w:color w:val="000000"/>
              </w:rPr>
            </w:pPr>
            <w:r>
              <w:rPr>
                <w:rFonts w:cs="Times New Roman"/>
                <w:color w:val="000000"/>
              </w:rPr>
              <w:t>4</w:t>
            </w:r>
          </w:p>
        </w:tc>
        <w:tc>
          <w:tcPr>
            <w:tcW w:w="645" w:type="pct"/>
            <w:vAlign w:val="center"/>
          </w:tcPr>
          <w:p w14:paraId="54E6622C" w14:textId="3DC84648" w:rsidR="00043341" w:rsidRDefault="00EE001E" w:rsidP="00043341">
            <w:pPr>
              <w:jc w:val="center"/>
              <w:rPr>
                <w:rFonts w:cs="Times New Roman"/>
              </w:rPr>
            </w:pPr>
            <w:r>
              <w:rPr>
                <w:rFonts w:cs="Times New Roman"/>
              </w:rPr>
              <w:t>5745.3</w:t>
            </w:r>
          </w:p>
        </w:tc>
        <w:tc>
          <w:tcPr>
            <w:tcW w:w="645" w:type="pct"/>
            <w:vAlign w:val="center"/>
          </w:tcPr>
          <w:p w14:paraId="2551120B" w14:textId="0BC8C23F" w:rsidR="00043341" w:rsidRDefault="00EE001E" w:rsidP="00043341">
            <w:pPr>
              <w:jc w:val="center"/>
              <w:rPr>
                <w:rFonts w:cs="Times New Roman"/>
              </w:rPr>
            </w:pPr>
            <w:r>
              <w:rPr>
                <w:rFonts w:cs="Times New Roman"/>
              </w:rPr>
              <w:t>36</w:t>
            </w:r>
          </w:p>
        </w:tc>
        <w:tc>
          <w:tcPr>
            <w:tcW w:w="658" w:type="pct"/>
            <w:vAlign w:val="center"/>
          </w:tcPr>
          <w:p w14:paraId="322E0497" w14:textId="2FD09406" w:rsidR="00043341" w:rsidRPr="00050129" w:rsidRDefault="00EE001E" w:rsidP="00043341">
            <w:pPr>
              <w:jc w:val="center"/>
              <w:rPr>
                <w:rFonts w:cs="Times New Roman"/>
              </w:rPr>
            </w:pPr>
            <w:r>
              <w:rPr>
                <w:rFonts w:cs="Times New Roman"/>
              </w:rPr>
              <w:t>0</w:t>
            </w:r>
          </w:p>
        </w:tc>
        <w:tc>
          <w:tcPr>
            <w:tcW w:w="646" w:type="pct"/>
            <w:vAlign w:val="center"/>
          </w:tcPr>
          <w:p w14:paraId="2A72F178" w14:textId="6FCB794D" w:rsidR="00043341" w:rsidRDefault="00EE001E" w:rsidP="00043341">
            <w:pPr>
              <w:jc w:val="center"/>
              <w:rPr>
                <w:rFonts w:cs="Times New Roman"/>
              </w:rPr>
            </w:pPr>
            <w:r>
              <w:rPr>
                <w:rFonts w:cs="Times New Roman"/>
              </w:rPr>
              <w:t>4</w:t>
            </w:r>
          </w:p>
        </w:tc>
        <w:tc>
          <w:tcPr>
            <w:tcW w:w="638" w:type="pct"/>
            <w:vAlign w:val="center"/>
          </w:tcPr>
          <w:p w14:paraId="16A64F8E" w14:textId="38CBCAA6" w:rsidR="00043341" w:rsidRDefault="00EE001E" w:rsidP="00043341">
            <w:pPr>
              <w:jc w:val="center"/>
              <w:rPr>
                <w:rFonts w:cs="Times New Roman"/>
              </w:rPr>
            </w:pPr>
            <w:r>
              <w:rPr>
                <w:rFonts w:cs="Times New Roman"/>
              </w:rPr>
              <w:t>865</w:t>
            </w:r>
          </w:p>
        </w:tc>
      </w:tr>
      <w:tr w:rsidR="00043341" w:rsidRPr="00050129" w14:paraId="12C8FC17" w14:textId="77777777" w:rsidTr="00434FC1">
        <w:trPr>
          <w:trHeight w:val="1042"/>
          <w:jc w:val="center"/>
        </w:trPr>
        <w:tc>
          <w:tcPr>
            <w:tcW w:w="1768" w:type="pct"/>
            <w:gridSpan w:val="3"/>
          </w:tcPr>
          <w:p w14:paraId="2DF6F379" w14:textId="136ABE81" w:rsidR="00043341" w:rsidRPr="00050129" w:rsidRDefault="0067495C" w:rsidP="00043341">
            <w:pPr>
              <w:jc w:val="center"/>
              <w:rPr>
                <w:rFonts w:cs="Times New Roman"/>
                <w:b/>
                <w:color w:val="000000"/>
              </w:rPr>
            </w:pPr>
            <w:r w:rsidRPr="00050129">
              <w:rPr>
                <w:rFonts w:cs="Times New Roman"/>
                <w:b/>
                <w:color w:val="000000"/>
              </w:rPr>
              <w:t>QCVN 19:2009/BTNMT, cột B</w:t>
            </w:r>
            <w:r>
              <w:rPr>
                <w:rFonts w:cs="Times New Roman"/>
                <w:b/>
                <w:color w:val="000000"/>
              </w:rPr>
              <w:t>,</w:t>
            </w:r>
            <w:r w:rsidRPr="00050129">
              <w:rPr>
                <w:rFonts w:cs="Times New Roman"/>
                <w:b/>
                <w:color w:val="000000"/>
              </w:rPr>
              <w:t xml:space="preserve"> </w:t>
            </w:r>
            <w:r w:rsidR="00043341" w:rsidRPr="00050129">
              <w:rPr>
                <w:rFonts w:cs="Times New Roman"/>
                <w:b/>
                <w:color w:val="000000"/>
              </w:rPr>
              <w:t>C</w:t>
            </w:r>
            <w:r w:rsidR="00043341" w:rsidRPr="00050129">
              <w:rPr>
                <w:rFonts w:cs="Times New Roman"/>
                <w:b/>
                <w:color w:val="000000"/>
                <w:vertAlign w:val="subscript"/>
              </w:rPr>
              <w:t>max</w:t>
            </w:r>
            <w:r w:rsidR="00043341" w:rsidRPr="00050129">
              <w:rPr>
                <w:rFonts w:cs="Times New Roman"/>
                <w:b/>
                <w:color w:val="000000"/>
              </w:rPr>
              <w:t xml:space="preserve"> (K</w:t>
            </w:r>
            <w:r w:rsidR="00043341" w:rsidRPr="00050129">
              <w:rPr>
                <w:rFonts w:cs="Times New Roman"/>
                <w:b/>
                <w:color w:val="000000"/>
                <w:vertAlign w:val="subscript"/>
              </w:rPr>
              <w:t>p</w:t>
            </w:r>
            <w:r w:rsidR="00043341" w:rsidRPr="00050129">
              <w:rPr>
                <w:rFonts w:cs="Times New Roman"/>
                <w:b/>
                <w:color w:val="000000"/>
              </w:rPr>
              <w:t>=0,8 và K</w:t>
            </w:r>
            <w:r w:rsidR="00043341" w:rsidRPr="00050129">
              <w:rPr>
                <w:rFonts w:cs="Times New Roman"/>
                <w:b/>
                <w:color w:val="000000"/>
                <w:vertAlign w:val="subscript"/>
              </w:rPr>
              <w:t>v</w:t>
            </w:r>
            <w:r w:rsidR="00043341" w:rsidRPr="00050129">
              <w:rPr>
                <w:rFonts w:cs="Times New Roman"/>
                <w:b/>
                <w:color w:val="000000"/>
              </w:rPr>
              <w:t>=1)</w:t>
            </w:r>
          </w:p>
        </w:tc>
        <w:tc>
          <w:tcPr>
            <w:tcW w:w="645" w:type="pct"/>
            <w:vAlign w:val="center"/>
          </w:tcPr>
          <w:p w14:paraId="75E742CB" w14:textId="77777777" w:rsidR="00043341" w:rsidRPr="00050129" w:rsidRDefault="00043341" w:rsidP="008E5870">
            <w:pPr>
              <w:jc w:val="center"/>
              <w:rPr>
                <w:rFonts w:cs="Times New Roman"/>
                <w:b/>
                <w:bCs/>
              </w:rPr>
            </w:pPr>
            <w:r w:rsidRPr="00050129">
              <w:rPr>
                <w:rFonts w:cs="Times New Roman"/>
                <w:b/>
                <w:bCs/>
              </w:rPr>
              <w:t>-</w:t>
            </w:r>
          </w:p>
        </w:tc>
        <w:tc>
          <w:tcPr>
            <w:tcW w:w="645" w:type="pct"/>
            <w:vAlign w:val="center"/>
          </w:tcPr>
          <w:p w14:paraId="43FA5DC8" w14:textId="454DC5F1" w:rsidR="00043341" w:rsidRPr="00050129" w:rsidRDefault="00043341" w:rsidP="008E5870">
            <w:pPr>
              <w:jc w:val="center"/>
              <w:rPr>
                <w:rFonts w:cs="Times New Roman"/>
                <w:b/>
                <w:bCs/>
              </w:rPr>
            </w:pPr>
            <w:r>
              <w:rPr>
                <w:rFonts w:cs="Times New Roman"/>
                <w:b/>
                <w:bCs/>
              </w:rPr>
              <w:t>200</w:t>
            </w:r>
          </w:p>
        </w:tc>
        <w:tc>
          <w:tcPr>
            <w:tcW w:w="658" w:type="pct"/>
            <w:vAlign w:val="center"/>
          </w:tcPr>
          <w:p w14:paraId="76EC9B31" w14:textId="0EB74586" w:rsidR="00043341" w:rsidRPr="00050129" w:rsidRDefault="00043341" w:rsidP="008E5870">
            <w:pPr>
              <w:jc w:val="center"/>
              <w:rPr>
                <w:rFonts w:cs="Times New Roman"/>
                <w:b/>
              </w:rPr>
            </w:pPr>
            <w:r>
              <w:rPr>
                <w:rFonts w:cs="Times New Roman"/>
                <w:b/>
              </w:rPr>
              <w:t>5</w:t>
            </w:r>
            <w:r w:rsidRPr="00050129">
              <w:rPr>
                <w:rFonts w:cs="Times New Roman"/>
                <w:b/>
              </w:rPr>
              <w:t>00</w:t>
            </w:r>
          </w:p>
        </w:tc>
        <w:tc>
          <w:tcPr>
            <w:tcW w:w="646" w:type="pct"/>
            <w:vAlign w:val="center"/>
          </w:tcPr>
          <w:p w14:paraId="6E0AA953" w14:textId="29CF6D39" w:rsidR="00043341" w:rsidRPr="00050129" w:rsidRDefault="00043341" w:rsidP="008E5870">
            <w:pPr>
              <w:jc w:val="center"/>
              <w:rPr>
                <w:rFonts w:cs="Times New Roman"/>
                <w:b/>
              </w:rPr>
            </w:pPr>
            <w:r w:rsidRPr="00050129">
              <w:rPr>
                <w:rFonts w:cs="Times New Roman"/>
                <w:b/>
              </w:rPr>
              <w:t>8</w:t>
            </w:r>
            <w:r>
              <w:rPr>
                <w:rFonts w:cs="Times New Roman"/>
                <w:b/>
              </w:rPr>
              <w:t>5</w:t>
            </w:r>
            <w:r w:rsidRPr="00050129">
              <w:rPr>
                <w:rFonts w:cs="Times New Roman"/>
                <w:b/>
              </w:rPr>
              <w:t>0</w:t>
            </w:r>
          </w:p>
        </w:tc>
        <w:tc>
          <w:tcPr>
            <w:tcW w:w="638" w:type="pct"/>
            <w:vAlign w:val="center"/>
          </w:tcPr>
          <w:p w14:paraId="2A0EBF2D" w14:textId="69142AD6" w:rsidR="00043341" w:rsidRPr="00050129" w:rsidRDefault="00043341" w:rsidP="008E5870">
            <w:pPr>
              <w:jc w:val="center"/>
              <w:rPr>
                <w:rFonts w:cs="Times New Roman"/>
                <w:b/>
              </w:rPr>
            </w:pPr>
            <w:r>
              <w:rPr>
                <w:rFonts w:cs="Times New Roman"/>
                <w:b/>
              </w:rPr>
              <w:t>1.0</w:t>
            </w:r>
            <w:r w:rsidRPr="00050129">
              <w:rPr>
                <w:rFonts w:cs="Times New Roman"/>
                <w:b/>
              </w:rPr>
              <w:t>00</w:t>
            </w:r>
          </w:p>
        </w:tc>
      </w:tr>
    </w:tbl>
    <w:p w14:paraId="2125BC03" w14:textId="0AC301CA" w:rsidR="00EE001E" w:rsidRDefault="00EE001E" w:rsidP="00EE001E">
      <w:pPr>
        <w:tabs>
          <w:tab w:val="left" w:pos="2835"/>
        </w:tabs>
        <w:rPr>
          <w:i/>
          <w:iCs/>
          <w:sz w:val="24"/>
          <w:szCs w:val="24"/>
        </w:rPr>
      </w:pPr>
      <w:r>
        <w:rPr>
          <w:bCs/>
          <w:lang w:val="en-US"/>
        </w:rPr>
        <w:tab/>
      </w:r>
      <w:r>
        <w:rPr>
          <w:i/>
          <w:iCs/>
          <w:szCs w:val="26"/>
        </w:rPr>
        <w:t>(</w:t>
      </w:r>
      <w:r w:rsidRPr="00EA6F22">
        <w:rPr>
          <w:i/>
          <w:iCs/>
          <w:sz w:val="24"/>
          <w:szCs w:val="24"/>
        </w:rPr>
        <w:t>Nguồn: Công ty TNHH dệt may Rise Sun Hồng Kông(Việt Nam)</w:t>
      </w:r>
      <w:r>
        <w:rPr>
          <w:i/>
          <w:iCs/>
          <w:sz w:val="24"/>
          <w:szCs w:val="24"/>
        </w:rPr>
        <w:t>)</w:t>
      </w:r>
    </w:p>
    <w:p w14:paraId="57D2F8E5" w14:textId="59C2CC55" w:rsidR="00EE001E" w:rsidRPr="00EE001E" w:rsidRDefault="00EE001E" w:rsidP="00EE001E">
      <w:pPr>
        <w:rPr>
          <w:i/>
          <w:lang w:val="en-US"/>
        </w:rPr>
      </w:pPr>
      <w:r w:rsidRPr="00EE001E">
        <w:rPr>
          <w:bCs/>
          <w:u w:val="single"/>
          <w:lang w:val="en-US"/>
        </w:rPr>
        <w:t>Ghi chú:</w:t>
      </w:r>
      <w:r w:rsidRPr="00EE001E">
        <w:rPr>
          <w:lang w:val="en-US"/>
        </w:rPr>
        <w:t xml:space="preserve"> </w:t>
      </w:r>
      <w:r w:rsidRPr="00EE001E">
        <w:rPr>
          <w:i/>
          <w:lang w:val="en-US"/>
        </w:rPr>
        <w:t>- (-): Không quy định; KPH: Không phát hiện.</w:t>
      </w:r>
    </w:p>
    <w:p w14:paraId="53A33FF5" w14:textId="77777777" w:rsidR="00EE001E" w:rsidRPr="00EE001E" w:rsidRDefault="00EE001E" w:rsidP="00EE001E">
      <w:pPr>
        <w:rPr>
          <w:i/>
          <w:lang w:val="en-US"/>
        </w:rPr>
      </w:pPr>
      <w:r w:rsidRPr="00EE001E">
        <w:rPr>
          <w:i/>
          <w:lang w:val="en-US"/>
        </w:rPr>
        <w:t>- QCVN 19:2009/BTNMT: Quy chuẩn kỹ thuật quốc gia về khí thải công nghiệp đối với bụi và các chất vô cơ, cột B (K</w:t>
      </w:r>
      <w:r w:rsidRPr="00EE001E">
        <w:rPr>
          <w:i/>
          <w:vertAlign w:val="subscript"/>
          <w:lang w:val="en-US"/>
        </w:rPr>
        <w:t>p</w:t>
      </w:r>
      <w:r w:rsidRPr="00EE001E">
        <w:rPr>
          <w:i/>
          <w:lang w:val="en-US"/>
        </w:rPr>
        <w:t>=0,8 và K</w:t>
      </w:r>
      <w:r w:rsidRPr="00EE001E">
        <w:rPr>
          <w:i/>
          <w:vertAlign w:val="subscript"/>
          <w:lang w:val="en-US"/>
        </w:rPr>
        <w:t>v</w:t>
      </w:r>
      <w:r w:rsidRPr="00EE001E">
        <w:rPr>
          <w:i/>
          <w:lang w:val="en-US"/>
        </w:rPr>
        <w:t>=1). Trong đó:</w:t>
      </w:r>
    </w:p>
    <w:p w14:paraId="38D980E2" w14:textId="77777777" w:rsidR="00EE001E" w:rsidRPr="00EE001E" w:rsidRDefault="00EE001E" w:rsidP="00EE001E">
      <w:pPr>
        <w:rPr>
          <w:i/>
          <w:lang w:val="en-US"/>
        </w:rPr>
      </w:pPr>
      <w:r w:rsidRPr="00EE001E">
        <w:rPr>
          <w:i/>
          <w:lang w:val="en-US"/>
        </w:rPr>
        <w:t xml:space="preserve">+ Với lưu lượng nguồn thải </w:t>
      </w:r>
      <w:r w:rsidRPr="00EE001E">
        <w:rPr>
          <w:i/>
          <w:lang w:val="pt-BR"/>
        </w:rPr>
        <w:t xml:space="preserve">P &gt;100.000 thì </w:t>
      </w:r>
      <w:r w:rsidRPr="00EE001E">
        <w:rPr>
          <w:i/>
          <w:lang w:val="en-US"/>
        </w:rPr>
        <w:t>K</w:t>
      </w:r>
      <w:r w:rsidRPr="00EE001E">
        <w:rPr>
          <w:i/>
          <w:vertAlign w:val="subscript"/>
          <w:lang w:val="en-US"/>
        </w:rPr>
        <w:t>p</w:t>
      </w:r>
      <w:r w:rsidRPr="00EE001E">
        <w:rPr>
          <w:i/>
          <w:lang w:val="en-US"/>
        </w:rPr>
        <w:t>=0,8;</w:t>
      </w:r>
    </w:p>
    <w:p w14:paraId="0B3220A4" w14:textId="04F7A896" w:rsidR="00EE001E" w:rsidRDefault="00EE001E" w:rsidP="00EE001E">
      <w:pPr>
        <w:rPr>
          <w:i/>
          <w:lang w:val="en-US"/>
        </w:rPr>
      </w:pPr>
      <w:r w:rsidRPr="00EE001E">
        <w:rPr>
          <w:i/>
          <w:lang w:val="en-US"/>
        </w:rPr>
        <w:t>+ Với khu vực nằm trong Khu công nghiệp thì K</w:t>
      </w:r>
      <w:r w:rsidRPr="00EE001E">
        <w:rPr>
          <w:i/>
          <w:vertAlign w:val="subscript"/>
          <w:lang w:val="en-US"/>
        </w:rPr>
        <w:t>v</w:t>
      </w:r>
      <w:r w:rsidRPr="00EE001E">
        <w:rPr>
          <w:i/>
          <w:lang w:val="en-US"/>
        </w:rPr>
        <w:t>=1.</w:t>
      </w:r>
    </w:p>
    <w:p w14:paraId="60AD7BF7" w14:textId="2A17633A" w:rsidR="00E22E6B" w:rsidRPr="005C36B5" w:rsidRDefault="00E22E6B" w:rsidP="00E22E6B">
      <w:pPr>
        <w:tabs>
          <w:tab w:val="left" w:pos="7088"/>
        </w:tabs>
        <w:jc w:val="both"/>
        <w:rPr>
          <w:i/>
          <w:iCs/>
          <w:szCs w:val="26"/>
          <w:lang w:val="en-US"/>
        </w:rPr>
      </w:pPr>
      <w:r w:rsidRPr="005C36B5">
        <w:rPr>
          <w:i/>
          <w:iCs/>
          <w:szCs w:val="26"/>
          <w:lang w:val="en-US"/>
        </w:rPr>
        <w:lastRenderedPageBreak/>
        <w:t>Trong Quý I</w:t>
      </w:r>
      <w:r>
        <w:rPr>
          <w:i/>
          <w:iCs/>
          <w:szCs w:val="26"/>
          <w:lang w:val="en-US"/>
        </w:rPr>
        <w:t>, Quý II</w:t>
      </w:r>
      <w:r w:rsidRPr="005C36B5">
        <w:rPr>
          <w:i/>
          <w:iCs/>
          <w:szCs w:val="26"/>
          <w:lang w:val="en-US"/>
        </w:rPr>
        <w:t xml:space="preserve"> năm 2023</w:t>
      </w:r>
      <w:r>
        <w:rPr>
          <w:i/>
          <w:iCs/>
          <w:szCs w:val="26"/>
          <w:lang w:val="en-US"/>
        </w:rPr>
        <w:t xml:space="preserve"> và năm 2022</w:t>
      </w:r>
      <w:r w:rsidRPr="005C36B5">
        <w:rPr>
          <w:i/>
          <w:iCs/>
          <w:szCs w:val="26"/>
          <w:lang w:val="en-US"/>
        </w:rPr>
        <w:t>, hệ thống xử lý</w:t>
      </w:r>
      <w:r>
        <w:rPr>
          <w:i/>
          <w:iCs/>
          <w:szCs w:val="26"/>
          <w:lang w:val="en-US"/>
        </w:rPr>
        <w:t xml:space="preserve"> khí thải</w:t>
      </w:r>
      <w:r w:rsidRPr="005C36B5">
        <w:rPr>
          <w:i/>
          <w:iCs/>
          <w:szCs w:val="26"/>
          <w:lang w:val="en-US"/>
        </w:rPr>
        <w:t xml:space="preserve"> của công ty được vận hành ổn định. Tất cả các chỉ tiêu phân tích đều nằm trong giới hạn cho phép của QCVN </w:t>
      </w:r>
      <w:r>
        <w:rPr>
          <w:i/>
          <w:iCs/>
          <w:szCs w:val="26"/>
          <w:lang w:val="en-US"/>
        </w:rPr>
        <w:t>19</w:t>
      </w:r>
      <w:r w:rsidRPr="005C36B5">
        <w:rPr>
          <w:i/>
          <w:iCs/>
          <w:szCs w:val="26"/>
          <w:lang w:val="en-US"/>
        </w:rPr>
        <w:t>:20</w:t>
      </w:r>
      <w:r>
        <w:rPr>
          <w:i/>
          <w:iCs/>
          <w:szCs w:val="26"/>
          <w:lang w:val="en-US"/>
        </w:rPr>
        <w:t>09</w:t>
      </w:r>
      <w:r w:rsidRPr="005C36B5">
        <w:rPr>
          <w:i/>
          <w:iCs/>
          <w:szCs w:val="26"/>
          <w:lang w:val="en-US"/>
        </w:rPr>
        <w:t xml:space="preserve">/BTNMT cột </w:t>
      </w:r>
      <w:r>
        <w:rPr>
          <w:i/>
          <w:iCs/>
          <w:szCs w:val="26"/>
          <w:lang w:val="en-US"/>
        </w:rPr>
        <w:t>B</w:t>
      </w:r>
      <w:r w:rsidRPr="005C36B5">
        <w:rPr>
          <w:i/>
          <w:iCs/>
          <w:szCs w:val="26"/>
          <w:lang w:val="en-US"/>
        </w:rPr>
        <w:t xml:space="preserve"> (</w:t>
      </w:r>
      <w:r w:rsidRPr="00EE001E">
        <w:rPr>
          <w:i/>
          <w:lang w:val="en-US"/>
        </w:rPr>
        <w:t>K</w:t>
      </w:r>
      <w:r w:rsidRPr="00EE001E">
        <w:rPr>
          <w:i/>
          <w:vertAlign w:val="subscript"/>
          <w:lang w:val="en-US"/>
        </w:rPr>
        <w:t>p</w:t>
      </w:r>
      <w:r w:rsidRPr="00EE001E">
        <w:rPr>
          <w:i/>
          <w:lang w:val="en-US"/>
        </w:rPr>
        <w:t>=0,8 và K</w:t>
      </w:r>
      <w:r w:rsidRPr="00EE001E">
        <w:rPr>
          <w:i/>
          <w:vertAlign w:val="subscript"/>
          <w:lang w:val="en-US"/>
        </w:rPr>
        <w:t>v</w:t>
      </w:r>
      <w:r w:rsidRPr="00EE001E">
        <w:rPr>
          <w:i/>
          <w:lang w:val="en-US"/>
        </w:rPr>
        <w:t>=1</w:t>
      </w:r>
      <w:r w:rsidRPr="005C36B5">
        <w:rPr>
          <w:i/>
          <w:iCs/>
          <w:szCs w:val="26"/>
          <w:lang w:val="en-US"/>
        </w:rPr>
        <w:t>).</w:t>
      </w:r>
    </w:p>
    <w:p w14:paraId="44DD6DE1" w14:textId="7B1D21A7" w:rsidR="00C81342" w:rsidRPr="00147460" w:rsidRDefault="00596DD1" w:rsidP="00147460">
      <w:pPr>
        <w:pStyle w:val="Heading1"/>
        <w:rPr>
          <w:sz w:val="26"/>
          <w:szCs w:val="26"/>
        </w:rPr>
      </w:pPr>
      <w:bookmarkStart w:id="98" w:name="_Toc152937764"/>
      <w:r w:rsidRPr="00147460">
        <w:rPr>
          <w:sz w:val="26"/>
          <w:szCs w:val="26"/>
        </w:rPr>
        <w:t xml:space="preserve">CHƯƠNG </w:t>
      </w:r>
      <w:r w:rsidR="008D71A8" w:rsidRPr="00147460">
        <w:rPr>
          <w:sz w:val="26"/>
          <w:szCs w:val="26"/>
        </w:rPr>
        <w:t>VI</w:t>
      </w:r>
      <w:r w:rsidR="00E22483" w:rsidRPr="00147460">
        <w:rPr>
          <w:sz w:val="26"/>
          <w:szCs w:val="26"/>
        </w:rPr>
        <w:t xml:space="preserve">. </w:t>
      </w:r>
      <w:r w:rsidRPr="00147460">
        <w:rPr>
          <w:sz w:val="26"/>
          <w:szCs w:val="26"/>
        </w:rPr>
        <w:t>CHƯƠNG TRÌNH QUAN TRẮC MÔI</w:t>
      </w:r>
      <w:r w:rsidR="00822AFE" w:rsidRPr="00147460">
        <w:rPr>
          <w:sz w:val="26"/>
          <w:szCs w:val="26"/>
        </w:rPr>
        <w:t xml:space="preserve"> </w:t>
      </w:r>
      <w:r w:rsidRPr="00147460">
        <w:rPr>
          <w:sz w:val="26"/>
          <w:szCs w:val="26"/>
        </w:rPr>
        <w:t>TRƯỜNG CỦA</w:t>
      </w:r>
      <w:r w:rsidR="0063022F" w:rsidRPr="00147460">
        <w:rPr>
          <w:sz w:val="26"/>
          <w:szCs w:val="26"/>
        </w:rPr>
        <w:t xml:space="preserve"> </w:t>
      </w:r>
      <w:r w:rsidRPr="00147460">
        <w:rPr>
          <w:sz w:val="26"/>
          <w:szCs w:val="26"/>
        </w:rPr>
        <w:t>CƠ SỞ</w:t>
      </w:r>
      <w:bookmarkEnd w:id="98"/>
    </w:p>
    <w:p w14:paraId="0176396F" w14:textId="2158F17D" w:rsidR="00244ED8" w:rsidRDefault="00244ED8" w:rsidP="00695157">
      <w:pPr>
        <w:pStyle w:val="Heading2"/>
      </w:pPr>
      <w:bookmarkStart w:id="99" w:name="_Toc152937765"/>
      <w:r>
        <w:t>1. Kế hoạch vận hành thử nghiệm công trình xử lý chất thải</w:t>
      </w:r>
      <w:bookmarkEnd w:id="99"/>
    </w:p>
    <w:p w14:paraId="0296C10A" w14:textId="039F30D2" w:rsidR="00244ED8" w:rsidRDefault="00244ED8" w:rsidP="00C74E03">
      <w:pPr>
        <w:pStyle w:val="Heading3"/>
      </w:pPr>
      <w:bookmarkStart w:id="100" w:name="_Toc152937766"/>
      <w:r>
        <w:t>1.1</w:t>
      </w:r>
      <w:r w:rsidR="003C2F9C">
        <w:t>.</w:t>
      </w:r>
      <w:r>
        <w:t xml:space="preserve"> Thời gian dự kiến vận hành thử nghiệm</w:t>
      </w:r>
      <w:bookmarkEnd w:id="100"/>
    </w:p>
    <w:p w14:paraId="05A3FE61" w14:textId="3ADFB7CA" w:rsidR="00B77C49" w:rsidRPr="00B77C49" w:rsidRDefault="00F94529" w:rsidP="0013162A">
      <w:pPr>
        <w:jc w:val="both"/>
      </w:pPr>
      <w:r>
        <w:tab/>
        <w:t xml:space="preserve">Căn cứ theo Khoản </w:t>
      </w:r>
      <w:r w:rsidR="000811EC">
        <w:t>4</w:t>
      </w:r>
      <w:r>
        <w:t xml:space="preserve"> điều 21 Thông tư 02/2022/TT-BTNMT ngày 10/01/2022 của Bộ trưởng Bộ Tài nguyên và Môi trường quy định chi tiết thi hành một số điều của Luật bảo vệ môi trường có hiệu lực kể từ ngày ký ban hành. </w:t>
      </w:r>
    </w:p>
    <w:p w14:paraId="063A1681" w14:textId="4E127491" w:rsidR="00B77C49" w:rsidRDefault="00B77C49" w:rsidP="00B77C49">
      <w:pPr>
        <w:pStyle w:val="Caption"/>
        <w:keepNext/>
        <w:jc w:val="center"/>
      </w:pPr>
      <w:bookmarkStart w:id="101" w:name="_Toc152937798"/>
      <w:r>
        <w:t xml:space="preserve">Bảng </w:t>
      </w:r>
      <w:fldSimple w:instr=" SEQ Bảng \* ARABIC ">
        <w:r w:rsidR="000F16D1">
          <w:rPr>
            <w:noProof/>
          </w:rPr>
          <w:t>24</w:t>
        </w:r>
      </w:fldSimple>
      <w:r>
        <w:t>: Thời gian dự kiến vận hành thử nghiệm các công trình xử lý chất thải</w:t>
      </w:r>
      <w:bookmarkEnd w:id="101"/>
    </w:p>
    <w:tbl>
      <w:tblPr>
        <w:tblStyle w:val="TableGrid"/>
        <w:tblW w:w="0" w:type="auto"/>
        <w:tblLook w:val="04A0" w:firstRow="1" w:lastRow="0" w:firstColumn="1" w:lastColumn="0" w:noHBand="0" w:noVBand="1"/>
      </w:tblPr>
      <w:tblGrid>
        <w:gridCol w:w="846"/>
        <w:gridCol w:w="2891"/>
        <w:gridCol w:w="1869"/>
        <w:gridCol w:w="1869"/>
        <w:gridCol w:w="1869"/>
      </w:tblGrid>
      <w:tr w:rsidR="00B77C49" w14:paraId="69B151CB" w14:textId="77777777" w:rsidTr="001F4BFF">
        <w:tc>
          <w:tcPr>
            <w:tcW w:w="846" w:type="dxa"/>
            <w:vAlign w:val="center"/>
          </w:tcPr>
          <w:p w14:paraId="30946633" w14:textId="5581B812" w:rsidR="00B77C49" w:rsidRPr="00B77C49" w:rsidRDefault="00B77C49" w:rsidP="00B77C49">
            <w:pPr>
              <w:jc w:val="center"/>
              <w:rPr>
                <w:b/>
                <w:bCs/>
              </w:rPr>
            </w:pPr>
            <w:r w:rsidRPr="00B77C49">
              <w:rPr>
                <w:b/>
                <w:bCs/>
              </w:rPr>
              <w:t>STT</w:t>
            </w:r>
          </w:p>
        </w:tc>
        <w:tc>
          <w:tcPr>
            <w:tcW w:w="2891" w:type="dxa"/>
            <w:vAlign w:val="center"/>
          </w:tcPr>
          <w:p w14:paraId="48217AC2" w14:textId="1C07F406" w:rsidR="00B77C49" w:rsidRPr="00B77C49" w:rsidRDefault="00B77C49" w:rsidP="00B77C49">
            <w:pPr>
              <w:jc w:val="center"/>
              <w:rPr>
                <w:b/>
                <w:bCs/>
              </w:rPr>
            </w:pPr>
            <w:r w:rsidRPr="00B77C49">
              <w:rPr>
                <w:b/>
                <w:bCs/>
              </w:rPr>
              <w:t>Công trình xử lý chất thải</w:t>
            </w:r>
          </w:p>
        </w:tc>
        <w:tc>
          <w:tcPr>
            <w:tcW w:w="1869" w:type="dxa"/>
            <w:vAlign w:val="center"/>
          </w:tcPr>
          <w:p w14:paraId="476F4DB7" w14:textId="1040C2CC" w:rsidR="00B77C49" w:rsidRPr="00B77C49" w:rsidRDefault="00B77C49" w:rsidP="001F4BFF">
            <w:pPr>
              <w:jc w:val="center"/>
              <w:rPr>
                <w:b/>
                <w:bCs/>
              </w:rPr>
            </w:pPr>
            <w:r w:rsidRPr="00B77C49">
              <w:rPr>
                <w:b/>
                <w:bCs/>
              </w:rPr>
              <w:t>Thời gian bắt đầu thử nghiệm</w:t>
            </w:r>
          </w:p>
        </w:tc>
        <w:tc>
          <w:tcPr>
            <w:tcW w:w="1869" w:type="dxa"/>
            <w:vAlign w:val="center"/>
          </w:tcPr>
          <w:p w14:paraId="14053090" w14:textId="607EE574" w:rsidR="00B77C49" w:rsidRPr="00B77C49" w:rsidRDefault="00B77C49" w:rsidP="00B77C49">
            <w:pPr>
              <w:jc w:val="center"/>
              <w:rPr>
                <w:b/>
                <w:bCs/>
              </w:rPr>
            </w:pPr>
            <w:r w:rsidRPr="00B77C49">
              <w:rPr>
                <w:b/>
                <w:bCs/>
              </w:rPr>
              <w:t>Thời gian kết thúc thử nghiệm</w:t>
            </w:r>
          </w:p>
        </w:tc>
        <w:tc>
          <w:tcPr>
            <w:tcW w:w="1869" w:type="dxa"/>
            <w:vAlign w:val="center"/>
          </w:tcPr>
          <w:p w14:paraId="2624B7F1" w14:textId="11961E0F" w:rsidR="00B77C49" w:rsidRPr="00B77C49" w:rsidRDefault="00B77C49" w:rsidP="00B77C49">
            <w:pPr>
              <w:jc w:val="center"/>
              <w:rPr>
                <w:b/>
                <w:bCs/>
              </w:rPr>
            </w:pPr>
            <w:r w:rsidRPr="00B77C49">
              <w:rPr>
                <w:b/>
                <w:bCs/>
              </w:rPr>
              <w:t>Công suất dự kiến đạt được</w:t>
            </w:r>
          </w:p>
        </w:tc>
      </w:tr>
      <w:tr w:rsidR="00925076" w14:paraId="24C9F0D3" w14:textId="77777777" w:rsidTr="00AD77EE">
        <w:trPr>
          <w:trHeight w:val="910"/>
        </w:trPr>
        <w:tc>
          <w:tcPr>
            <w:tcW w:w="846" w:type="dxa"/>
            <w:vAlign w:val="center"/>
          </w:tcPr>
          <w:p w14:paraId="529BD042" w14:textId="470BCE83" w:rsidR="00925076" w:rsidRDefault="00925076" w:rsidP="00925076">
            <w:pPr>
              <w:jc w:val="center"/>
            </w:pPr>
            <w:r>
              <w:t>1</w:t>
            </w:r>
          </w:p>
        </w:tc>
        <w:tc>
          <w:tcPr>
            <w:tcW w:w="2891" w:type="dxa"/>
            <w:vAlign w:val="center"/>
          </w:tcPr>
          <w:p w14:paraId="3E9142F4" w14:textId="7FAA0C84" w:rsidR="00925076" w:rsidRDefault="00925076" w:rsidP="00925076">
            <w:pPr>
              <w:jc w:val="center"/>
            </w:pPr>
            <w:r>
              <w:t>Công trình thu gom và thoát nước mưa</w:t>
            </w:r>
          </w:p>
        </w:tc>
        <w:tc>
          <w:tcPr>
            <w:tcW w:w="1869" w:type="dxa"/>
            <w:vAlign w:val="center"/>
          </w:tcPr>
          <w:p w14:paraId="65C24F59" w14:textId="446876AF" w:rsidR="00925076" w:rsidRPr="00D877B8" w:rsidRDefault="00925076" w:rsidP="00AD77EE">
            <w:pPr>
              <w:rPr>
                <w:szCs w:val="26"/>
              </w:rPr>
            </w:pPr>
            <w:r w:rsidRPr="00D877B8">
              <w:rPr>
                <w:rFonts w:cs="Times New Roman"/>
                <w:szCs w:val="26"/>
              </w:rPr>
              <w:t>Tháng</w:t>
            </w:r>
            <w:r w:rsidR="000A17F9" w:rsidRPr="00D877B8">
              <w:rPr>
                <w:rFonts w:cs="Times New Roman"/>
                <w:szCs w:val="26"/>
              </w:rPr>
              <w:t xml:space="preserve"> </w:t>
            </w:r>
            <w:r w:rsidR="00077A79">
              <w:rPr>
                <w:rFonts w:cs="Times New Roman"/>
                <w:szCs w:val="26"/>
              </w:rPr>
              <w:t>0</w:t>
            </w:r>
            <w:r w:rsidR="000A17F9" w:rsidRPr="00D877B8">
              <w:rPr>
                <w:rFonts w:cs="Times New Roman"/>
                <w:szCs w:val="26"/>
              </w:rPr>
              <w:t>1/202</w:t>
            </w:r>
            <w:r w:rsidR="00F075FC">
              <w:rPr>
                <w:rFonts w:cs="Times New Roman"/>
                <w:szCs w:val="26"/>
              </w:rPr>
              <w:t>4</w:t>
            </w:r>
          </w:p>
        </w:tc>
        <w:tc>
          <w:tcPr>
            <w:tcW w:w="1869" w:type="dxa"/>
            <w:vAlign w:val="center"/>
          </w:tcPr>
          <w:p w14:paraId="6A6AF8D3" w14:textId="705C3600" w:rsidR="00925076" w:rsidRPr="00D877B8" w:rsidRDefault="00925076" w:rsidP="00AD77EE">
            <w:pPr>
              <w:rPr>
                <w:szCs w:val="26"/>
              </w:rPr>
            </w:pPr>
            <w:r w:rsidRPr="00D877B8">
              <w:rPr>
                <w:rFonts w:cs="Times New Roman"/>
                <w:szCs w:val="26"/>
              </w:rPr>
              <w:t>Tháng</w:t>
            </w:r>
            <w:r w:rsidR="000A17F9" w:rsidRPr="00D877B8">
              <w:rPr>
                <w:rFonts w:cs="Times New Roman"/>
                <w:szCs w:val="26"/>
              </w:rPr>
              <w:t xml:space="preserve"> </w:t>
            </w:r>
            <w:r w:rsidR="00077A79">
              <w:rPr>
                <w:rFonts w:cs="Times New Roman"/>
                <w:szCs w:val="26"/>
              </w:rPr>
              <w:t>0</w:t>
            </w:r>
            <w:r w:rsidR="00FD0126">
              <w:rPr>
                <w:rFonts w:cs="Times New Roman"/>
                <w:szCs w:val="26"/>
              </w:rPr>
              <w:t>3</w:t>
            </w:r>
            <w:r w:rsidR="000A17F9" w:rsidRPr="00D877B8">
              <w:rPr>
                <w:rFonts w:cs="Times New Roman"/>
                <w:szCs w:val="26"/>
              </w:rPr>
              <w:t>/202</w:t>
            </w:r>
            <w:r w:rsidR="00F075FC">
              <w:rPr>
                <w:rFonts w:cs="Times New Roman"/>
                <w:szCs w:val="26"/>
              </w:rPr>
              <w:t>4</w:t>
            </w:r>
          </w:p>
        </w:tc>
        <w:tc>
          <w:tcPr>
            <w:tcW w:w="1869" w:type="dxa"/>
            <w:vAlign w:val="center"/>
          </w:tcPr>
          <w:p w14:paraId="24D89B48" w14:textId="57814774" w:rsidR="00925076" w:rsidRDefault="00925076" w:rsidP="00B575E1">
            <w:pPr>
              <w:jc w:val="center"/>
            </w:pPr>
            <w:r>
              <w:t>100%</w:t>
            </w:r>
          </w:p>
        </w:tc>
      </w:tr>
      <w:tr w:rsidR="00925076" w14:paraId="5A1C2EBE" w14:textId="77777777" w:rsidTr="00AD77EE">
        <w:trPr>
          <w:trHeight w:val="981"/>
        </w:trPr>
        <w:tc>
          <w:tcPr>
            <w:tcW w:w="846" w:type="dxa"/>
            <w:vAlign w:val="center"/>
          </w:tcPr>
          <w:p w14:paraId="7228960E" w14:textId="39AF2940" w:rsidR="00925076" w:rsidRDefault="00925076" w:rsidP="00925076">
            <w:pPr>
              <w:jc w:val="center"/>
            </w:pPr>
            <w:r>
              <w:t>2</w:t>
            </w:r>
          </w:p>
        </w:tc>
        <w:tc>
          <w:tcPr>
            <w:tcW w:w="2891" w:type="dxa"/>
            <w:vAlign w:val="center"/>
          </w:tcPr>
          <w:p w14:paraId="1A119B43" w14:textId="76A6E672" w:rsidR="00925076" w:rsidRDefault="00925076" w:rsidP="00925076">
            <w:pPr>
              <w:jc w:val="center"/>
            </w:pPr>
            <w:r>
              <w:t xml:space="preserve">Hệ thống xử lý nước thải </w:t>
            </w:r>
            <w:r w:rsidR="000811EC">
              <w:t>Xưởng nhuộm</w:t>
            </w:r>
          </w:p>
        </w:tc>
        <w:tc>
          <w:tcPr>
            <w:tcW w:w="1869" w:type="dxa"/>
            <w:vAlign w:val="center"/>
          </w:tcPr>
          <w:p w14:paraId="307E1CB4" w14:textId="1C908C26" w:rsidR="00925076" w:rsidRPr="00D877B8" w:rsidRDefault="00925076" w:rsidP="00AD77EE">
            <w:pPr>
              <w:rPr>
                <w:szCs w:val="26"/>
              </w:rPr>
            </w:pPr>
            <w:r w:rsidRPr="00D877B8">
              <w:rPr>
                <w:rFonts w:cs="Times New Roman"/>
                <w:szCs w:val="26"/>
              </w:rPr>
              <w:t xml:space="preserve">Tháng </w:t>
            </w:r>
            <w:r w:rsidR="00077A79">
              <w:rPr>
                <w:rFonts w:cs="Times New Roman"/>
                <w:szCs w:val="26"/>
              </w:rPr>
              <w:t>0</w:t>
            </w:r>
            <w:r w:rsidR="000A17F9" w:rsidRPr="00D877B8">
              <w:rPr>
                <w:rFonts w:cs="Times New Roman"/>
                <w:szCs w:val="26"/>
              </w:rPr>
              <w:t>1/202</w:t>
            </w:r>
            <w:r w:rsidR="00F075FC">
              <w:rPr>
                <w:rFonts w:cs="Times New Roman"/>
                <w:szCs w:val="26"/>
              </w:rPr>
              <w:t>4</w:t>
            </w:r>
          </w:p>
        </w:tc>
        <w:tc>
          <w:tcPr>
            <w:tcW w:w="1869" w:type="dxa"/>
            <w:vAlign w:val="center"/>
          </w:tcPr>
          <w:p w14:paraId="711FE42E" w14:textId="705D41E1" w:rsidR="00925076" w:rsidRPr="00D877B8" w:rsidRDefault="00925076" w:rsidP="00AD77EE">
            <w:pPr>
              <w:rPr>
                <w:szCs w:val="26"/>
              </w:rPr>
            </w:pPr>
            <w:r w:rsidRPr="00D877B8">
              <w:rPr>
                <w:rFonts w:cs="Times New Roman"/>
                <w:szCs w:val="26"/>
              </w:rPr>
              <w:t xml:space="preserve">Tháng </w:t>
            </w:r>
            <w:r w:rsidR="00077A79">
              <w:rPr>
                <w:rFonts w:cs="Times New Roman"/>
                <w:szCs w:val="26"/>
              </w:rPr>
              <w:t>0</w:t>
            </w:r>
            <w:r w:rsidR="00FD0126">
              <w:rPr>
                <w:rFonts w:cs="Times New Roman"/>
                <w:szCs w:val="26"/>
              </w:rPr>
              <w:t>3</w:t>
            </w:r>
            <w:r w:rsidR="000A17F9" w:rsidRPr="00D877B8">
              <w:rPr>
                <w:rFonts w:cs="Times New Roman"/>
                <w:szCs w:val="26"/>
              </w:rPr>
              <w:t>/202</w:t>
            </w:r>
            <w:r w:rsidR="00FD0126">
              <w:rPr>
                <w:rFonts w:cs="Times New Roman"/>
                <w:szCs w:val="26"/>
              </w:rPr>
              <w:t>4</w:t>
            </w:r>
          </w:p>
        </w:tc>
        <w:tc>
          <w:tcPr>
            <w:tcW w:w="1869" w:type="dxa"/>
            <w:vAlign w:val="center"/>
          </w:tcPr>
          <w:p w14:paraId="6F819ACA" w14:textId="61627B32" w:rsidR="00925076" w:rsidRDefault="00925076" w:rsidP="00B575E1">
            <w:pPr>
              <w:jc w:val="center"/>
            </w:pPr>
            <w:r w:rsidRPr="00F75E90">
              <w:t>100%</w:t>
            </w:r>
          </w:p>
        </w:tc>
      </w:tr>
      <w:tr w:rsidR="000811EC" w14:paraId="5DF68C39" w14:textId="77777777" w:rsidTr="00AD77EE">
        <w:trPr>
          <w:trHeight w:val="981"/>
        </w:trPr>
        <w:tc>
          <w:tcPr>
            <w:tcW w:w="846" w:type="dxa"/>
            <w:vAlign w:val="center"/>
          </w:tcPr>
          <w:p w14:paraId="0F4AFE8A" w14:textId="566E52C1" w:rsidR="000811EC" w:rsidRDefault="000811EC" w:rsidP="00925076">
            <w:pPr>
              <w:jc w:val="center"/>
            </w:pPr>
            <w:r>
              <w:t>3</w:t>
            </w:r>
          </w:p>
        </w:tc>
        <w:tc>
          <w:tcPr>
            <w:tcW w:w="2891" w:type="dxa"/>
            <w:vAlign w:val="center"/>
          </w:tcPr>
          <w:p w14:paraId="4B13B0C0" w14:textId="49D5517D" w:rsidR="000811EC" w:rsidRDefault="000811EC" w:rsidP="00925076">
            <w:pPr>
              <w:jc w:val="center"/>
            </w:pPr>
            <w:r>
              <w:t>Hệ thống xử lý khí thải Xưởng nhuộm</w:t>
            </w:r>
          </w:p>
        </w:tc>
        <w:tc>
          <w:tcPr>
            <w:tcW w:w="1869" w:type="dxa"/>
            <w:vAlign w:val="center"/>
          </w:tcPr>
          <w:p w14:paraId="4D708D91" w14:textId="44B537CB" w:rsidR="000811EC" w:rsidRPr="00D877B8" w:rsidRDefault="000811EC" w:rsidP="00AD77EE">
            <w:pPr>
              <w:rPr>
                <w:rFonts w:cs="Times New Roman"/>
                <w:szCs w:val="26"/>
              </w:rPr>
            </w:pPr>
            <w:r>
              <w:rPr>
                <w:rFonts w:cs="Times New Roman"/>
                <w:szCs w:val="26"/>
              </w:rPr>
              <w:t xml:space="preserve">Tháng </w:t>
            </w:r>
            <w:r w:rsidR="00077A79">
              <w:rPr>
                <w:rFonts w:cs="Times New Roman"/>
                <w:szCs w:val="26"/>
              </w:rPr>
              <w:t>0</w:t>
            </w:r>
            <w:r>
              <w:rPr>
                <w:rFonts w:cs="Times New Roman"/>
                <w:szCs w:val="26"/>
              </w:rPr>
              <w:t>1/202</w:t>
            </w:r>
            <w:r w:rsidR="00FD0126">
              <w:rPr>
                <w:rFonts w:cs="Times New Roman"/>
                <w:szCs w:val="26"/>
              </w:rPr>
              <w:t>4</w:t>
            </w:r>
          </w:p>
        </w:tc>
        <w:tc>
          <w:tcPr>
            <w:tcW w:w="1869" w:type="dxa"/>
            <w:vAlign w:val="center"/>
          </w:tcPr>
          <w:p w14:paraId="71F3C904" w14:textId="772A45AD" w:rsidR="000811EC" w:rsidRPr="00D877B8" w:rsidRDefault="000811EC" w:rsidP="00AD77EE">
            <w:pPr>
              <w:rPr>
                <w:rFonts w:cs="Times New Roman"/>
                <w:szCs w:val="26"/>
              </w:rPr>
            </w:pPr>
            <w:r>
              <w:rPr>
                <w:rFonts w:cs="Times New Roman"/>
                <w:szCs w:val="26"/>
              </w:rPr>
              <w:t xml:space="preserve">Tháng </w:t>
            </w:r>
            <w:r w:rsidR="00077A79">
              <w:rPr>
                <w:rFonts w:cs="Times New Roman"/>
                <w:szCs w:val="26"/>
              </w:rPr>
              <w:t>0</w:t>
            </w:r>
            <w:r w:rsidR="00FD0126">
              <w:rPr>
                <w:rFonts w:cs="Times New Roman"/>
                <w:szCs w:val="26"/>
              </w:rPr>
              <w:t>3</w:t>
            </w:r>
            <w:r>
              <w:rPr>
                <w:rFonts w:cs="Times New Roman"/>
                <w:szCs w:val="26"/>
              </w:rPr>
              <w:t>/202</w:t>
            </w:r>
            <w:r w:rsidR="00FD0126">
              <w:rPr>
                <w:rFonts w:cs="Times New Roman"/>
                <w:szCs w:val="26"/>
              </w:rPr>
              <w:t>4</w:t>
            </w:r>
          </w:p>
        </w:tc>
        <w:tc>
          <w:tcPr>
            <w:tcW w:w="1869" w:type="dxa"/>
            <w:vAlign w:val="center"/>
          </w:tcPr>
          <w:p w14:paraId="30739A63" w14:textId="50A4D7F2" w:rsidR="000811EC" w:rsidRPr="00F75E90" w:rsidRDefault="000811EC" w:rsidP="00B575E1">
            <w:pPr>
              <w:jc w:val="center"/>
            </w:pPr>
            <w:r>
              <w:t>100%</w:t>
            </w:r>
          </w:p>
        </w:tc>
      </w:tr>
      <w:tr w:rsidR="00333536" w14:paraId="7F843E12" w14:textId="77777777" w:rsidTr="00AD77EE">
        <w:trPr>
          <w:trHeight w:val="981"/>
        </w:trPr>
        <w:tc>
          <w:tcPr>
            <w:tcW w:w="846" w:type="dxa"/>
            <w:vAlign w:val="center"/>
          </w:tcPr>
          <w:p w14:paraId="3E267DC1" w14:textId="0F4E30F4" w:rsidR="00333536" w:rsidRDefault="00333536" w:rsidP="00925076">
            <w:pPr>
              <w:jc w:val="center"/>
            </w:pPr>
            <w:r>
              <w:t>4</w:t>
            </w:r>
          </w:p>
        </w:tc>
        <w:tc>
          <w:tcPr>
            <w:tcW w:w="2891" w:type="dxa"/>
            <w:vAlign w:val="center"/>
          </w:tcPr>
          <w:p w14:paraId="65B337B8" w14:textId="2D4F2B5D" w:rsidR="00333536" w:rsidRDefault="00333536" w:rsidP="00925076">
            <w:pPr>
              <w:jc w:val="center"/>
            </w:pPr>
            <w:r>
              <w:t>Nhà chứa rác thải</w:t>
            </w:r>
          </w:p>
        </w:tc>
        <w:tc>
          <w:tcPr>
            <w:tcW w:w="1869" w:type="dxa"/>
            <w:vAlign w:val="center"/>
          </w:tcPr>
          <w:p w14:paraId="276D692F" w14:textId="2BC0035F" w:rsidR="00333536" w:rsidRDefault="00333536" w:rsidP="00AD77EE">
            <w:pPr>
              <w:rPr>
                <w:rFonts w:cs="Times New Roman"/>
                <w:szCs w:val="26"/>
              </w:rPr>
            </w:pPr>
            <w:r>
              <w:rPr>
                <w:rFonts w:cs="Times New Roman"/>
                <w:szCs w:val="26"/>
              </w:rPr>
              <w:t xml:space="preserve">Tháng </w:t>
            </w:r>
            <w:r w:rsidR="00077A79">
              <w:rPr>
                <w:rFonts w:cs="Times New Roman"/>
                <w:szCs w:val="26"/>
              </w:rPr>
              <w:t>0</w:t>
            </w:r>
            <w:r>
              <w:rPr>
                <w:rFonts w:cs="Times New Roman"/>
                <w:szCs w:val="26"/>
              </w:rPr>
              <w:t>1/202</w:t>
            </w:r>
            <w:r w:rsidR="00FD0126">
              <w:rPr>
                <w:rFonts w:cs="Times New Roman"/>
                <w:szCs w:val="26"/>
              </w:rPr>
              <w:t>4</w:t>
            </w:r>
          </w:p>
        </w:tc>
        <w:tc>
          <w:tcPr>
            <w:tcW w:w="1869" w:type="dxa"/>
            <w:vAlign w:val="center"/>
          </w:tcPr>
          <w:p w14:paraId="2B68F3A9" w14:textId="004E215E" w:rsidR="00333536" w:rsidRDefault="00333536" w:rsidP="00AD77EE">
            <w:pPr>
              <w:rPr>
                <w:rFonts w:cs="Times New Roman"/>
                <w:szCs w:val="26"/>
              </w:rPr>
            </w:pPr>
            <w:r>
              <w:rPr>
                <w:rFonts w:cs="Times New Roman"/>
                <w:szCs w:val="26"/>
              </w:rPr>
              <w:t xml:space="preserve">Tháng </w:t>
            </w:r>
            <w:r w:rsidR="00077A79">
              <w:rPr>
                <w:rFonts w:cs="Times New Roman"/>
                <w:szCs w:val="26"/>
              </w:rPr>
              <w:t>0</w:t>
            </w:r>
            <w:r w:rsidR="00FD0126">
              <w:rPr>
                <w:rFonts w:cs="Times New Roman"/>
                <w:szCs w:val="26"/>
              </w:rPr>
              <w:t>3</w:t>
            </w:r>
            <w:r>
              <w:rPr>
                <w:rFonts w:cs="Times New Roman"/>
                <w:szCs w:val="26"/>
              </w:rPr>
              <w:t>/202</w:t>
            </w:r>
            <w:r w:rsidR="00FD0126">
              <w:rPr>
                <w:rFonts w:cs="Times New Roman"/>
                <w:szCs w:val="26"/>
              </w:rPr>
              <w:t>4</w:t>
            </w:r>
          </w:p>
        </w:tc>
        <w:tc>
          <w:tcPr>
            <w:tcW w:w="1869" w:type="dxa"/>
            <w:vAlign w:val="center"/>
          </w:tcPr>
          <w:p w14:paraId="74586E16" w14:textId="54196A62" w:rsidR="00333536" w:rsidRDefault="00333536" w:rsidP="00B575E1">
            <w:pPr>
              <w:jc w:val="center"/>
            </w:pPr>
            <w:r>
              <w:t>100%</w:t>
            </w:r>
          </w:p>
        </w:tc>
      </w:tr>
    </w:tbl>
    <w:p w14:paraId="0440FD22" w14:textId="77777777" w:rsidR="0064306C" w:rsidRPr="0064306C" w:rsidRDefault="0064306C" w:rsidP="0064306C"/>
    <w:p w14:paraId="47812C4A" w14:textId="4734F90C" w:rsidR="00BE6E7D" w:rsidRDefault="00244ED8" w:rsidP="006311DF">
      <w:pPr>
        <w:pStyle w:val="Heading3"/>
        <w:sectPr w:rsidR="00BE6E7D" w:rsidSect="00BE6E7D">
          <w:pgSz w:w="11906" w:h="16838" w:code="9"/>
          <w:pgMar w:top="1276" w:right="1134" w:bottom="1134" w:left="1418" w:header="709" w:footer="709" w:gutter="0"/>
          <w:pgBorders>
            <w:top w:val="thickThinSmallGap" w:sz="24" w:space="3" w:color="ED7D31" w:themeColor="accent2"/>
            <w:bottom w:val="thinThickSmallGap" w:sz="24" w:space="3" w:color="ED7D31" w:themeColor="accent2"/>
          </w:pgBorders>
          <w:cols w:space="708"/>
          <w:docGrid w:linePitch="360"/>
        </w:sectPr>
      </w:pPr>
      <w:bookmarkStart w:id="102" w:name="_Toc152937767"/>
      <w:r>
        <w:t>1.2</w:t>
      </w:r>
      <w:r w:rsidR="003C2F9C">
        <w:t>.</w:t>
      </w:r>
      <w:r>
        <w:t xml:space="preserve"> Kế hoạch quan trắc chất thải, đánh giá hiệu quả xử lý các công trình, thiết bị xử lý chất thả</w:t>
      </w:r>
      <w:r w:rsidR="006311DF">
        <w:t>i</w:t>
      </w:r>
      <w:bookmarkEnd w:id="102"/>
    </w:p>
    <w:p w14:paraId="6262DFDC" w14:textId="673C4E0D" w:rsidR="000811EC" w:rsidRDefault="000811EC" w:rsidP="006311DF">
      <w:pPr>
        <w:pStyle w:val="Caption"/>
        <w:keepNext/>
        <w:jc w:val="center"/>
      </w:pPr>
      <w:bookmarkStart w:id="103" w:name="_Toc152937799"/>
      <w:r>
        <w:lastRenderedPageBreak/>
        <w:t xml:space="preserve">Bảng </w:t>
      </w:r>
      <w:fldSimple w:instr=" SEQ Bảng \* ARABIC ">
        <w:r w:rsidR="000F16D1">
          <w:rPr>
            <w:noProof/>
          </w:rPr>
          <w:t>25</w:t>
        </w:r>
      </w:fldSimple>
      <w:r w:rsidR="006E0F35">
        <w:t xml:space="preserve">: </w:t>
      </w:r>
      <w:r w:rsidR="006311DF">
        <w:t>Thời gian dự kiến lấy mẫu chất thải</w:t>
      </w:r>
      <w:bookmarkEnd w:id="103"/>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99"/>
        <w:gridCol w:w="2774"/>
        <w:gridCol w:w="3583"/>
        <w:gridCol w:w="4254"/>
      </w:tblGrid>
      <w:tr w:rsidR="000811EC" w:rsidRPr="00347008" w14:paraId="4CB662D0" w14:textId="77777777" w:rsidTr="00434FC1">
        <w:trPr>
          <w:tblHeader/>
        </w:trPr>
        <w:tc>
          <w:tcPr>
            <w:tcW w:w="294" w:type="pct"/>
            <w:shd w:val="clear" w:color="auto" w:fill="auto"/>
            <w:vAlign w:val="center"/>
          </w:tcPr>
          <w:p w14:paraId="43B051DE" w14:textId="77777777" w:rsidR="000811EC" w:rsidRPr="006E0F35" w:rsidRDefault="000811EC" w:rsidP="000811EC">
            <w:pPr>
              <w:spacing w:before="80" w:after="80"/>
              <w:jc w:val="center"/>
              <w:rPr>
                <w:rFonts w:cs="Times New Roman"/>
                <w:b/>
                <w:szCs w:val="26"/>
                <w:lang w:val="vi-VN"/>
              </w:rPr>
            </w:pPr>
            <w:r w:rsidRPr="006E0F35">
              <w:rPr>
                <w:rFonts w:cs="Times New Roman"/>
                <w:b/>
                <w:szCs w:val="26"/>
              </w:rPr>
              <w:t>S</w:t>
            </w:r>
            <w:r w:rsidRPr="006E0F35">
              <w:rPr>
                <w:rFonts w:cs="Times New Roman"/>
                <w:b/>
                <w:szCs w:val="26"/>
                <w:lang w:val="vi-VN"/>
              </w:rPr>
              <w:t>tt</w:t>
            </w:r>
          </w:p>
        </w:tc>
        <w:tc>
          <w:tcPr>
            <w:tcW w:w="1037" w:type="pct"/>
            <w:shd w:val="clear" w:color="auto" w:fill="auto"/>
            <w:vAlign w:val="center"/>
          </w:tcPr>
          <w:p w14:paraId="5E419407" w14:textId="77777777" w:rsidR="000811EC" w:rsidRPr="006E0F35" w:rsidRDefault="000811EC" w:rsidP="000811EC">
            <w:pPr>
              <w:spacing w:before="80" w:after="80"/>
              <w:jc w:val="center"/>
              <w:rPr>
                <w:rFonts w:cs="Times New Roman"/>
                <w:b/>
                <w:szCs w:val="26"/>
                <w:lang w:val="vi-VN"/>
              </w:rPr>
            </w:pPr>
            <w:r w:rsidRPr="006E0F35">
              <w:rPr>
                <w:rFonts w:cs="Times New Roman"/>
                <w:b/>
                <w:szCs w:val="26"/>
                <w:lang w:val="vi-VN"/>
              </w:rPr>
              <w:t xml:space="preserve">Công trình </w:t>
            </w:r>
            <w:r w:rsidRPr="006E0F35">
              <w:rPr>
                <w:rFonts w:cs="Times New Roman"/>
                <w:b/>
                <w:szCs w:val="26"/>
                <w:lang w:val="vi-VN"/>
              </w:rPr>
              <w:br/>
              <w:t>xử lý chất thải</w:t>
            </w:r>
          </w:p>
        </w:tc>
        <w:tc>
          <w:tcPr>
            <w:tcW w:w="959" w:type="pct"/>
            <w:shd w:val="clear" w:color="auto" w:fill="auto"/>
            <w:vAlign w:val="center"/>
          </w:tcPr>
          <w:p w14:paraId="14D8BD58" w14:textId="77777777" w:rsidR="000811EC" w:rsidRPr="006E0F35" w:rsidRDefault="000811EC" w:rsidP="000811EC">
            <w:pPr>
              <w:spacing w:before="80" w:after="80"/>
              <w:jc w:val="center"/>
              <w:rPr>
                <w:rFonts w:cs="Times New Roman"/>
                <w:b/>
                <w:szCs w:val="26"/>
              </w:rPr>
            </w:pPr>
            <w:r w:rsidRPr="006E0F35">
              <w:rPr>
                <w:rFonts w:cs="Times New Roman"/>
                <w:b/>
                <w:szCs w:val="26"/>
              </w:rPr>
              <w:t>Thời gian lấy mẫu đánh giá</w:t>
            </w:r>
          </w:p>
        </w:tc>
        <w:tc>
          <w:tcPr>
            <w:tcW w:w="1239" w:type="pct"/>
            <w:shd w:val="clear" w:color="auto" w:fill="auto"/>
            <w:vAlign w:val="center"/>
          </w:tcPr>
          <w:p w14:paraId="59E4828D" w14:textId="77777777" w:rsidR="000811EC" w:rsidRPr="006E0F35" w:rsidRDefault="000811EC" w:rsidP="000811EC">
            <w:pPr>
              <w:spacing w:before="80" w:after="80"/>
              <w:jc w:val="center"/>
              <w:rPr>
                <w:rFonts w:cs="Times New Roman"/>
                <w:b/>
                <w:szCs w:val="26"/>
              </w:rPr>
            </w:pPr>
            <w:r w:rsidRPr="006E0F35">
              <w:rPr>
                <w:rFonts w:cs="Times New Roman"/>
                <w:b/>
                <w:szCs w:val="26"/>
              </w:rPr>
              <w:t>Công đoạn xử lý tiến hành lấy mẫu đánh giá</w:t>
            </w:r>
          </w:p>
        </w:tc>
        <w:tc>
          <w:tcPr>
            <w:tcW w:w="1471" w:type="pct"/>
            <w:shd w:val="clear" w:color="auto" w:fill="auto"/>
            <w:vAlign w:val="center"/>
          </w:tcPr>
          <w:p w14:paraId="2E715429" w14:textId="77777777" w:rsidR="000811EC" w:rsidRPr="006E0F35" w:rsidRDefault="000811EC" w:rsidP="000811EC">
            <w:pPr>
              <w:spacing w:before="80" w:after="80"/>
              <w:jc w:val="center"/>
              <w:rPr>
                <w:rFonts w:cs="Times New Roman"/>
                <w:b/>
                <w:szCs w:val="26"/>
              </w:rPr>
            </w:pPr>
            <w:r w:rsidRPr="006E0F35">
              <w:rPr>
                <w:rFonts w:cs="Times New Roman"/>
                <w:b/>
                <w:szCs w:val="26"/>
              </w:rPr>
              <w:t>Thông số đánh giá</w:t>
            </w:r>
          </w:p>
        </w:tc>
      </w:tr>
      <w:tr w:rsidR="000811EC" w:rsidRPr="00347008" w14:paraId="77747358" w14:textId="77777777" w:rsidTr="00434FC1">
        <w:trPr>
          <w:trHeight w:val="845"/>
        </w:trPr>
        <w:tc>
          <w:tcPr>
            <w:tcW w:w="294" w:type="pct"/>
            <w:vMerge w:val="restart"/>
            <w:shd w:val="clear" w:color="auto" w:fill="auto"/>
            <w:vAlign w:val="center"/>
          </w:tcPr>
          <w:p w14:paraId="0BF9AF11" w14:textId="6605B0DE" w:rsidR="000811EC" w:rsidRPr="006E0F35" w:rsidRDefault="00CC78B2" w:rsidP="00DB3403">
            <w:pPr>
              <w:spacing w:before="80" w:after="80" w:line="240" w:lineRule="auto"/>
              <w:jc w:val="center"/>
              <w:rPr>
                <w:rFonts w:cs="Times New Roman"/>
                <w:szCs w:val="26"/>
              </w:rPr>
            </w:pPr>
            <w:r w:rsidRPr="006E0F35">
              <w:rPr>
                <w:rFonts w:cs="Times New Roman"/>
                <w:szCs w:val="26"/>
              </w:rPr>
              <w:t>1</w:t>
            </w:r>
          </w:p>
        </w:tc>
        <w:tc>
          <w:tcPr>
            <w:tcW w:w="1037" w:type="pct"/>
            <w:vMerge w:val="restart"/>
            <w:shd w:val="clear" w:color="auto" w:fill="auto"/>
            <w:vAlign w:val="center"/>
          </w:tcPr>
          <w:p w14:paraId="27B1D9DE" w14:textId="6CFFD344" w:rsidR="00333536" w:rsidRDefault="000811EC" w:rsidP="00DB3403">
            <w:pPr>
              <w:spacing w:before="80" w:after="80"/>
              <w:jc w:val="center"/>
              <w:rPr>
                <w:rFonts w:cs="Times New Roman"/>
                <w:bCs/>
                <w:szCs w:val="26"/>
              </w:rPr>
            </w:pPr>
            <w:r w:rsidRPr="006E0F35">
              <w:rPr>
                <w:rFonts w:cs="Times New Roman"/>
                <w:bCs/>
                <w:szCs w:val="26"/>
              </w:rPr>
              <w:t>Hệ thống xử lý nước thải,công</w:t>
            </w:r>
            <w:r w:rsidR="006E0F35">
              <w:rPr>
                <w:rFonts w:cs="Times New Roman"/>
                <w:bCs/>
                <w:szCs w:val="26"/>
              </w:rPr>
              <w:t xml:space="preserve"> </w:t>
            </w:r>
            <w:r w:rsidRPr="006E0F35">
              <w:rPr>
                <w:rFonts w:cs="Times New Roman"/>
                <w:bCs/>
                <w:szCs w:val="26"/>
              </w:rPr>
              <w:t xml:space="preserve">suất </w:t>
            </w:r>
          </w:p>
          <w:p w14:paraId="04BDC911" w14:textId="741A1558" w:rsidR="000811EC" w:rsidRPr="006E0F35" w:rsidRDefault="00CC78B2" w:rsidP="00DB3403">
            <w:pPr>
              <w:spacing w:before="80" w:after="80"/>
              <w:jc w:val="center"/>
              <w:rPr>
                <w:rFonts w:cs="Times New Roman"/>
                <w:bCs/>
                <w:szCs w:val="26"/>
              </w:rPr>
            </w:pPr>
            <w:r w:rsidRPr="006E0F35">
              <w:rPr>
                <w:rFonts w:cs="Times New Roman"/>
                <w:bCs/>
                <w:szCs w:val="26"/>
              </w:rPr>
              <w:t>4</w:t>
            </w:r>
            <w:r w:rsidR="000811EC" w:rsidRPr="006E0F35">
              <w:rPr>
                <w:rFonts w:cs="Times New Roman"/>
                <w:bCs/>
                <w:szCs w:val="26"/>
              </w:rPr>
              <w:t>.000</w:t>
            </w:r>
            <w:r w:rsidR="00DB3403">
              <w:rPr>
                <w:rFonts w:cs="Times New Roman"/>
                <w:bCs/>
                <w:szCs w:val="26"/>
              </w:rPr>
              <w:t xml:space="preserve"> </w:t>
            </w:r>
            <w:r w:rsidR="000811EC" w:rsidRPr="006E0F35">
              <w:rPr>
                <w:rFonts w:cs="Times New Roman"/>
                <w:bCs/>
                <w:szCs w:val="26"/>
              </w:rPr>
              <w:t>m³/ngày.đêm</w:t>
            </w:r>
          </w:p>
          <w:p w14:paraId="7FD732E4" w14:textId="77777777" w:rsidR="000811EC" w:rsidRPr="006E0F35" w:rsidRDefault="000811EC" w:rsidP="00DB3403">
            <w:pPr>
              <w:spacing w:before="80" w:after="80"/>
              <w:jc w:val="center"/>
              <w:rPr>
                <w:rFonts w:cs="Times New Roman"/>
                <w:szCs w:val="26"/>
              </w:rPr>
            </w:pPr>
          </w:p>
        </w:tc>
        <w:tc>
          <w:tcPr>
            <w:tcW w:w="959" w:type="pct"/>
            <w:vMerge w:val="restart"/>
            <w:shd w:val="clear" w:color="auto" w:fill="auto"/>
            <w:vAlign w:val="center"/>
          </w:tcPr>
          <w:p w14:paraId="7DC84AFD" w14:textId="76D56C08" w:rsidR="000811EC" w:rsidRPr="006E0F35" w:rsidRDefault="000811EC" w:rsidP="00CC78B2">
            <w:pPr>
              <w:spacing w:before="80" w:after="80"/>
              <w:jc w:val="center"/>
              <w:rPr>
                <w:rFonts w:cs="Times New Roman"/>
                <w:szCs w:val="26"/>
              </w:rPr>
            </w:pPr>
            <w:r w:rsidRPr="006E0F35">
              <w:rPr>
                <w:rFonts w:cs="Times New Roman"/>
                <w:szCs w:val="26"/>
              </w:rPr>
              <w:t>Tháng</w:t>
            </w:r>
            <w:r w:rsidR="00CC78B2" w:rsidRPr="006E0F35">
              <w:rPr>
                <w:rFonts w:cs="Times New Roman"/>
                <w:szCs w:val="26"/>
              </w:rPr>
              <w:t xml:space="preserve"> </w:t>
            </w:r>
            <w:r w:rsidR="00077A79">
              <w:rPr>
                <w:rFonts w:cs="Times New Roman"/>
                <w:szCs w:val="26"/>
              </w:rPr>
              <w:t>0</w:t>
            </w:r>
            <w:r w:rsidR="00FD0126">
              <w:rPr>
                <w:rFonts w:cs="Times New Roman"/>
                <w:szCs w:val="26"/>
              </w:rPr>
              <w:t>1</w:t>
            </w:r>
            <w:r w:rsidR="00CC78B2" w:rsidRPr="006E0F35">
              <w:rPr>
                <w:rFonts w:cs="Times New Roman"/>
                <w:szCs w:val="26"/>
              </w:rPr>
              <w:t>/</w:t>
            </w:r>
            <w:r w:rsidRPr="006E0F35">
              <w:rPr>
                <w:rFonts w:cs="Times New Roman"/>
                <w:szCs w:val="26"/>
              </w:rPr>
              <w:t>202</w:t>
            </w:r>
            <w:r w:rsidR="00B8754C">
              <w:rPr>
                <w:rFonts w:cs="Times New Roman"/>
                <w:szCs w:val="26"/>
              </w:rPr>
              <w:t>4</w:t>
            </w:r>
            <w:r w:rsidR="00CC78B2" w:rsidRPr="006E0F35">
              <w:rPr>
                <w:rFonts w:cs="Times New Roman"/>
                <w:szCs w:val="26"/>
              </w:rPr>
              <w:t xml:space="preserve"> </w:t>
            </w:r>
            <w:r w:rsidR="00FD0126">
              <w:rPr>
                <w:rFonts w:cs="Times New Roman"/>
                <w:szCs w:val="26"/>
              </w:rPr>
              <w:t>-</w:t>
            </w:r>
            <w:r w:rsidRPr="006E0F35">
              <w:rPr>
                <w:rFonts w:cs="Times New Roman"/>
                <w:szCs w:val="26"/>
              </w:rPr>
              <w:t xml:space="preserve"> </w:t>
            </w:r>
            <w:r w:rsidR="00077A79">
              <w:rPr>
                <w:rFonts w:cs="Times New Roman"/>
                <w:szCs w:val="26"/>
              </w:rPr>
              <w:t>0</w:t>
            </w:r>
            <w:r w:rsidR="00FD0126">
              <w:rPr>
                <w:rFonts w:cs="Times New Roman"/>
                <w:szCs w:val="26"/>
              </w:rPr>
              <w:t>3</w:t>
            </w:r>
            <w:r w:rsidRPr="006E0F35">
              <w:rPr>
                <w:rFonts w:cs="Times New Roman"/>
                <w:szCs w:val="26"/>
              </w:rPr>
              <w:t>/202</w:t>
            </w:r>
            <w:r w:rsidR="00B8754C">
              <w:rPr>
                <w:rFonts w:cs="Times New Roman"/>
                <w:szCs w:val="26"/>
              </w:rPr>
              <w:t>4</w:t>
            </w:r>
          </w:p>
        </w:tc>
        <w:tc>
          <w:tcPr>
            <w:tcW w:w="1239" w:type="pct"/>
            <w:shd w:val="clear" w:color="auto" w:fill="auto"/>
            <w:vAlign w:val="center"/>
          </w:tcPr>
          <w:p w14:paraId="07F1B6FD" w14:textId="77777777" w:rsidR="000811EC" w:rsidRPr="006E0F35" w:rsidRDefault="000811EC" w:rsidP="000811EC">
            <w:pPr>
              <w:spacing w:before="80" w:after="80"/>
              <w:jc w:val="center"/>
              <w:rPr>
                <w:rFonts w:cs="Times New Roman"/>
                <w:szCs w:val="26"/>
              </w:rPr>
            </w:pPr>
            <w:r w:rsidRPr="006E0F35">
              <w:rPr>
                <w:rFonts w:cs="Times New Roman"/>
                <w:szCs w:val="26"/>
              </w:rPr>
              <w:t xml:space="preserve">Bể thu gom </w:t>
            </w:r>
            <w:r w:rsidRPr="006E0F35">
              <w:rPr>
                <w:rFonts w:cs="Times New Roman"/>
                <w:szCs w:val="26"/>
              </w:rPr>
              <w:br/>
            </w:r>
            <w:r w:rsidRPr="006E0F35">
              <w:rPr>
                <w:rFonts w:cs="Times New Roman"/>
                <w:i/>
                <w:iCs/>
                <w:szCs w:val="26"/>
              </w:rPr>
              <w:t>(nước thải đầu vào)</w:t>
            </w:r>
          </w:p>
        </w:tc>
        <w:tc>
          <w:tcPr>
            <w:tcW w:w="1471" w:type="pct"/>
            <w:shd w:val="clear" w:color="auto" w:fill="auto"/>
            <w:vAlign w:val="center"/>
          </w:tcPr>
          <w:p w14:paraId="5F05AAC0" w14:textId="73E808E3" w:rsidR="000811EC" w:rsidRPr="006E0F35" w:rsidRDefault="00CC78B2" w:rsidP="00CC78B2">
            <w:pPr>
              <w:spacing w:before="80" w:after="80"/>
              <w:jc w:val="both"/>
              <w:rPr>
                <w:rFonts w:cs="Times New Roman"/>
                <w:bCs/>
                <w:szCs w:val="26"/>
              </w:rPr>
            </w:pPr>
            <w:r w:rsidRPr="006E0F35">
              <w:rPr>
                <w:szCs w:val="26"/>
              </w:rPr>
              <w:t xml:space="preserve">Thông số Nhiệt độ, </w:t>
            </w:r>
            <w:r w:rsidRPr="006E0F35">
              <w:rPr>
                <w:szCs w:val="26"/>
                <w:lang w:val="vi-VN"/>
              </w:rPr>
              <w:t xml:space="preserve">pH, BOD, COD, </w:t>
            </w:r>
            <w:r w:rsidRPr="006E0F35">
              <w:rPr>
                <w:szCs w:val="26"/>
              </w:rPr>
              <w:t>T</w:t>
            </w:r>
            <w:r w:rsidRPr="006E0F35">
              <w:rPr>
                <w:szCs w:val="26"/>
                <w:lang w:val="vi-VN"/>
              </w:rPr>
              <w:t>SS, độ màu, tổng N, tổng P, Coliform,</w:t>
            </w:r>
            <w:r w:rsidRPr="006E0F35">
              <w:rPr>
                <w:szCs w:val="26"/>
              </w:rPr>
              <w:t xml:space="preserve"> Xyanua, </w:t>
            </w:r>
            <w:r w:rsidRPr="006E0F35">
              <w:rPr>
                <w:szCs w:val="26"/>
                <w:lang w:val="vi-VN"/>
              </w:rPr>
              <w:t>Clo dư</w:t>
            </w:r>
            <w:r w:rsidRPr="006E0F35">
              <w:rPr>
                <w:szCs w:val="26"/>
              </w:rPr>
              <w:t xml:space="preserve">, Crom VI, </w:t>
            </w:r>
            <w:r w:rsidRPr="006E0F35">
              <w:rPr>
                <w:szCs w:val="26"/>
                <w:lang w:eastAsia="ja-JP"/>
              </w:rPr>
              <w:t>Crom III,</w:t>
            </w:r>
            <w:r w:rsidRPr="006E0F35">
              <w:rPr>
                <w:szCs w:val="26"/>
              </w:rPr>
              <w:t xml:space="preserve"> tổng các chất hoạt động bề mặt, </w:t>
            </w:r>
            <w:r w:rsidRPr="006E0F35">
              <w:rPr>
                <w:szCs w:val="26"/>
                <w:lang w:eastAsia="ja-JP"/>
              </w:rPr>
              <w:t>Fe, Cu</w:t>
            </w:r>
          </w:p>
        </w:tc>
      </w:tr>
      <w:tr w:rsidR="000811EC" w:rsidRPr="00347008" w14:paraId="65C4FBF7" w14:textId="77777777" w:rsidTr="00434FC1">
        <w:trPr>
          <w:trHeight w:val="1105"/>
        </w:trPr>
        <w:tc>
          <w:tcPr>
            <w:tcW w:w="294" w:type="pct"/>
            <w:vMerge/>
            <w:shd w:val="clear" w:color="auto" w:fill="auto"/>
            <w:vAlign w:val="center"/>
          </w:tcPr>
          <w:p w14:paraId="4979F0E0" w14:textId="77777777" w:rsidR="000811EC" w:rsidRPr="006E0F35" w:rsidRDefault="000811EC" w:rsidP="000811EC">
            <w:pPr>
              <w:spacing w:before="80" w:after="80"/>
              <w:ind w:left="502"/>
              <w:rPr>
                <w:rFonts w:cs="Times New Roman"/>
                <w:szCs w:val="26"/>
              </w:rPr>
            </w:pPr>
          </w:p>
        </w:tc>
        <w:tc>
          <w:tcPr>
            <w:tcW w:w="1037" w:type="pct"/>
            <w:vMerge/>
            <w:shd w:val="clear" w:color="auto" w:fill="auto"/>
            <w:vAlign w:val="center"/>
          </w:tcPr>
          <w:p w14:paraId="661AAF98" w14:textId="77777777" w:rsidR="000811EC" w:rsidRPr="006E0F35" w:rsidRDefault="000811EC" w:rsidP="000811EC">
            <w:pPr>
              <w:spacing w:before="80" w:after="80"/>
              <w:rPr>
                <w:rFonts w:cs="Times New Roman"/>
                <w:bCs/>
                <w:szCs w:val="26"/>
              </w:rPr>
            </w:pPr>
          </w:p>
        </w:tc>
        <w:tc>
          <w:tcPr>
            <w:tcW w:w="959" w:type="pct"/>
            <w:vMerge/>
            <w:shd w:val="clear" w:color="auto" w:fill="auto"/>
            <w:vAlign w:val="center"/>
          </w:tcPr>
          <w:p w14:paraId="28CF3B7A" w14:textId="77777777" w:rsidR="000811EC" w:rsidRPr="006E0F35" w:rsidRDefault="000811EC" w:rsidP="000811EC">
            <w:pPr>
              <w:spacing w:before="80" w:after="80"/>
              <w:jc w:val="center"/>
              <w:rPr>
                <w:rFonts w:cs="Times New Roman"/>
                <w:szCs w:val="26"/>
              </w:rPr>
            </w:pPr>
          </w:p>
        </w:tc>
        <w:tc>
          <w:tcPr>
            <w:tcW w:w="1239" w:type="pct"/>
            <w:shd w:val="clear" w:color="auto" w:fill="auto"/>
            <w:vAlign w:val="center"/>
          </w:tcPr>
          <w:p w14:paraId="31298852" w14:textId="57586033" w:rsidR="000811EC" w:rsidRPr="006E0F35" w:rsidRDefault="000811EC" w:rsidP="000811EC">
            <w:pPr>
              <w:spacing w:before="80" w:after="80"/>
              <w:jc w:val="center"/>
              <w:rPr>
                <w:rFonts w:cs="Times New Roman"/>
                <w:szCs w:val="26"/>
              </w:rPr>
            </w:pPr>
            <w:r w:rsidRPr="006E0F35">
              <w:rPr>
                <w:rFonts w:cs="Times New Roman"/>
                <w:szCs w:val="26"/>
              </w:rPr>
              <w:t xml:space="preserve">Bể </w:t>
            </w:r>
            <w:r w:rsidR="00CC78B2" w:rsidRPr="006E0F35">
              <w:rPr>
                <w:rFonts w:cs="Times New Roman"/>
                <w:szCs w:val="26"/>
              </w:rPr>
              <w:t>sinh thái</w:t>
            </w:r>
            <w:r w:rsidRPr="006E0F35">
              <w:rPr>
                <w:rFonts w:cs="Times New Roman"/>
                <w:szCs w:val="26"/>
              </w:rPr>
              <w:t xml:space="preserve"> </w:t>
            </w:r>
            <w:r w:rsidRPr="006E0F35">
              <w:rPr>
                <w:rFonts w:cs="Times New Roman"/>
                <w:szCs w:val="26"/>
              </w:rPr>
              <w:br/>
            </w:r>
            <w:r w:rsidRPr="006E0F35">
              <w:rPr>
                <w:rFonts w:cs="Times New Roman"/>
                <w:i/>
                <w:szCs w:val="26"/>
              </w:rPr>
              <w:t>(nước thải sau xử lý)</w:t>
            </w:r>
          </w:p>
        </w:tc>
        <w:tc>
          <w:tcPr>
            <w:tcW w:w="1471" w:type="pct"/>
            <w:shd w:val="clear" w:color="auto" w:fill="auto"/>
            <w:vAlign w:val="center"/>
          </w:tcPr>
          <w:p w14:paraId="215F72D4" w14:textId="27A9EE78" w:rsidR="000811EC" w:rsidRPr="006E0F35" w:rsidRDefault="00CC78B2" w:rsidP="00CC78B2">
            <w:pPr>
              <w:spacing w:before="80" w:after="80"/>
              <w:jc w:val="both"/>
              <w:rPr>
                <w:rFonts w:cs="Times New Roman"/>
                <w:bCs/>
                <w:szCs w:val="26"/>
              </w:rPr>
            </w:pPr>
            <w:r w:rsidRPr="006E0F35">
              <w:rPr>
                <w:szCs w:val="26"/>
              </w:rPr>
              <w:t xml:space="preserve">Thông số Nhiệt độ, </w:t>
            </w:r>
            <w:r w:rsidRPr="006E0F35">
              <w:rPr>
                <w:szCs w:val="26"/>
                <w:lang w:val="vi-VN"/>
              </w:rPr>
              <w:t xml:space="preserve">pH, BOD, COD, </w:t>
            </w:r>
            <w:r w:rsidRPr="006E0F35">
              <w:rPr>
                <w:szCs w:val="26"/>
              </w:rPr>
              <w:t>T</w:t>
            </w:r>
            <w:r w:rsidRPr="006E0F35">
              <w:rPr>
                <w:szCs w:val="26"/>
                <w:lang w:val="vi-VN"/>
              </w:rPr>
              <w:t>SS, độ màu, tổng N, tổng P, Coliform,</w:t>
            </w:r>
            <w:r w:rsidRPr="006E0F35">
              <w:rPr>
                <w:szCs w:val="26"/>
              </w:rPr>
              <w:t xml:space="preserve"> Xyanua, </w:t>
            </w:r>
            <w:r w:rsidRPr="006E0F35">
              <w:rPr>
                <w:szCs w:val="26"/>
                <w:lang w:val="vi-VN"/>
              </w:rPr>
              <w:t>Clo dư</w:t>
            </w:r>
            <w:r w:rsidRPr="006E0F35">
              <w:rPr>
                <w:szCs w:val="26"/>
              </w:rPr>
              <w:t xml:space="preserve">, Crom VI, </w:t>
            </w:r>
            <w:r w:rsidRPr="006E0F35">
              <w:rPr>
                <w:szCs w:val="26"/>
                <w:lang w:eastAsia="ja-JP"/>
              </w:rPr>
              <w:t>Crom III,</w:t>
            </w:r>
            <w:r w:rsidRPr="006E0F35">
              <w:rPr>
                <w:szCs w:val="26"/>
              </w:rPr>
              <w:t xml:space="preserve"> tổng các chất hoạt động bề mặt, </w:t>
            </w:r>
            <w:r w:rsidRPr="006E0F35">
              <w:rPr>
                <w:szCs w:val="26"/>
                <w:lang w:eastAsia="ja-JP"/>
              </w:rPr>
              <w:t>Fe, Cu</w:t>
            </w:r>
          </w:p>
        </w:tc>
      </w:tr>
      <w:tr w:rsidR="00CC78B2" w:rsidRPr="00347008" w14:paraId="01596E1E" w14:textId="77777777" w:rsidTr="00434FC1">
        <w:trPr>
          <w:trHeight w:val="1511"/>
        </w:trPr>
        <w:tc>
          <w:tcPr>
            <w:tcW w:w="294" w:type="pct"/>
            <w:shd w:val="clear" w:color="auto" w:fill="auto"/>
            <w:vAlign w:val="center"/>
          </w:tcPr>
          <w:p w14:paraId="1BCEA91F" w14:textId="5EE21D0F" w:rsidR="00CC78B2" w:rsidRPr="006E0F35" w:rsidRDefault="00CC78B2" w:rsidP="00CC78B2">
            <w:pPr>
              <w:spacing w:before="80" w:after="80"/>
              <w:jc w:val="center"/>
              <w:rPr>
                <w:rFonts w:cs="Times New Roman"/>
                <w:szCs w:val="26"/>
              </w:rPr>
            </w:pPr>
            <w:r w:rsidRPr="006E0F35">
              <w:rPr>
                <w:rFonts w:cs="Times New Roman"/>
                <w:szCs w:val="26"/>
              </w:rPr>
              <w:t>2</w:t>
            </w:r>
          </w:p>
        </w:tc>
        <w:tc>
          <w:tcPr>
            <w:tcW w:w="1037" w:type="pct"/>
            <w:shd w:val="clear" w:color="auto" w:fill="auto"/>
            <w:vAlign w:val="center"/>
          </w:tcPr>
          <w:p w14:paraId="623AC5AE" w14:textId="2A6CE380" w:rsidR="00CC78B2" w:rsidRPr="006E0F35" w:rsidRDefault="00CC78B2" w:rsidP="00CC78B2">
            <w:pPr>
              <w:spacing w:before="80" w:after="80"/>
              <w:jc w:val="center"/>
              <w:rPr>
                <w:rFonts w:cs="Times New Roman"/>
                <w:bCs/>
                <w:szCs w:val="26"/>
              </w:rPr>
            </w:pPr>
            <w:r w:rsidRPr="006E0F35">
              <w:rPr>
                <w:rFonts w:cs="Times New Roman"/>
                <w:bCs/>
                <w:szCs w:val="26"/>
              </w:rPr>
              <w:t>Hệ thống xử lý khí thải</w:t>
            </w:r>
          </w:p>
        </w:tc>
        <w:tc>
          <w:tcPr>
            <w:tcW w:w="959" w:type="pct"/>
            <w:shd w:val="clear" w:color="auto" w:fill="auto"/>
            <w:vAlign w:val="center"/>
          </w:tcPr>
          <w:p w14:paraId="03BE7FA1" w14:textId="2FB362C9" w:rsidR="00CC78B2" w:rsidRPr="006E0F35" w:rsidRDefault="00CC78B2" w:rsidP="000811EC">
            <w:pPr>
              <w:spacing w:before="80" w:after="80"/>
              <w:jc w:val="center"/>
              <w:rPr>
                <w:rFonts w:cs="Times New Roman"/>
                <w:szCs w:val="26"/>
              </w:rPr>
            </w:pPr>
            <w:r w:rsidRPr="006E0F35">
              <w:rPr>
                <w:rFonts w:cs="Times New Roman"/>
                <w:szCs w:val="26"/>
              </w:rPr>
              <w:t xml:space="preserve">Tháng </w:t>
            </w:r>
            <w:r w:rsidR="00077A79">
              <w:rPr>
                <w:rFonts w:cs="Times New Roman"/>
                <w:szCs w:val="26"/>
              </w:rPr>
              <w:t>0</w:t>
            </w:r>
            <w:r w:rsidR="00FD0126">
              <w:rPr>
                <w:rFonts w:cs="Times New Roman"/>
                <w:szCs w:val="26"/>
              </w:rPr>
              <w:t>1</w:t>
            </w:r>
            <w:r w:rsidRPr="006E0F35">
              <w:rPr>
                <w:rFonts w:cs="Times New Roman"/>
                <w:szCs w:val="26"/>
              </w:rPr>
              <w:t>/202</w:t>
            </w:r>
            <w:r w:rsidR="00B8754C">
              <w:rPr>
                <w:rFonts w:cs="Times New Roman"/>
                <w:szCs w:val="26"/>
              </w:rPr>
              <w:t>4</w:t>
            </w:r>
            <w:r w:rsidRPr="006E0F35">
              <w:rPr>
                <w:rFonts w:cs="Times New Roman"/>
                <w:szCs w:val="26"/>
              </w:rPr>
              <w:t xml:space="preserve"> - </w:t>
            </w:r>
            <w:r w:rsidR="00077A79">
              <w:rPr>
                <w:rFonts w:cs="Times New Roman"/>
                <w:szCs w:val="26"/>
              </w:rPr>
              <w:t>0</w:t>
            </w:r>
            <w:r w:rsidR="00FD0126">
              <w:rPr>
                <w:rFonts w:cs="Times New Roman"/>
                <w:szCs w:val="26"/>
              </w:rPr>
              <w:t>3</w:t>
            </w:r>
            <w:r w:rsidRPr="006E0F35">
              <w:rPr>
                <w:rFonts w:cs="Times New Roman"/>
                <w:szCs w:val="26"/>
              </w:rPr>
              <w:t>/202</w:t>
            </w:r>
            <w:r w:rsidR="00B8754C">
              <w:rPr>
                <w:rFonts w:cs="Times New Roman"/>
                <w:szCs w:val="26"/>
              </w:rPr>
              <w:t>4</w:t>
            </w:r>
          </w:p>
        </w:tc>
        <w:tc>
          <w:tcPr>
            <w:tcW w:w="1239" w:type="pct"/>
            <w:shd w:val="clear" w:color="auto" w:fill="auto"/>
            <w:vAlign w:val="center"/>
          </w:tcPr>
          <w:p w14:paraId="0E69AB99" w14:textId="5FF5B420" w:rsidR="00CC78B2" w:rsidRPr="006E0F35" w:rsidRDefault="00CC78B2" w:rsidP="000811EC">
            <w:pPr>
              <w:spacing w:before="80" w:after="80"/>
              <w:jc w:val="center"/>
              <w:rPr>
                <w:rFonts w:cs="Times New Roman"/>
                <w:szCs w:val="26"/>
              </w:rPr>
            </w:pPr>
            <w:r w:rsidRPr="006E0F35">
              <w:rPr>
                <w:rFonts w:cs="Times New Roman"/>
                <w:szCs w:val="26"/>
              </w:rPr>
              <w:t>Ống kh</w:t>
            </w:r>
            <w:r w:rsidR="00A63CAD">
              <w:rPr>
                <w:rFonts w:cs="Times New Roman"/>
                <w:szCs w:val="26"/>
              </w:rPr>
              <w:t>ó</w:t>
            </w:r>
            <w:r w:rsidRPr="006E0F35">
              <w:rPr>
                <w:rFonts w:cs="Times New Roman"/>
                <w:szCs w:val="26"/>
              </w:rPr>
              <w:t>i xả thải</w:t>
            </w:r>
          </w:p>
          <w:p w14:paraId="3E32E7AE" w14:textId="7DB45134" w:rsidR="00CC78B2" w:rsidRPr="006E0F35" w:rsidRDefault="00CC78B2" w:rsidP="000811EC">
            <w:pPr>
              <w:spacing w:before="80" w:after="80"/>
              <w:jc w:val="center"/>
              <w:rPr>
                <w:rFonts w:cs="Times New Roman"/>
                <w:szCs w:val="26"/>
              </w:rPr>
            </w:pPr>
            <w:r w:rsidRPr="006E0F35">
              <w:rPr>
                <w:rFonts w:cs="Times New Roman"/>
                <w:szCs w:val="26"/>
              </w:rPr>
              <w:t>(khí thải sau xử lý)</w:t>
            </w:r>
          </w:p>
        </w:tc>
        <w:tc>
          <w:tcPr>
            <w:tcW w:w="1471" w:type="pct"/>
            <w:shd w:val="clear" w:color="auto" w:fill="auto"/>
            <w:vAlign w:val="center"/>
          </w:tcPr>
          <w:p w14:paraId="41EECDC9" w14:textId="0CC0F4B2" w:rsidR="00CC78B2" w:rsidRPr="006E0F35" w:rsidRDefault="00CC78B2" w:rsidP="00CC78B2">
            <w:pPr>
              <w:spacing w:before="80" w:after="80"/>
              <w:jc w:val="both"/>
              <w:rPr>
                <w:szCs w:val="26"/>
              </w:rPr>
            </w:pPr>
            <w:r w:rsidRPr="006E0F35">
              <w:rPr>
                <w:szCs w:val="26"/>
              </w:rPr>
              <w:t>Lưu lượng, bụi, SO</w:t>
            </w:r>
            <w:r w:rsidRPr="006E0F35">
              <w:rPr>
                <w:szCs w:val="26"/>
                <w:vertAlign w:val="subscript"/>
              </w:rPr>
              <w:t>2</w:t>
            </w:r>
            <w:r w:rsidRPr="006E0F35">
              <w:rPr>
                <w:szCs w:val="26"/>
              </w:rPr>
              <w:t>, NO</w:t>
            </w:r>
            <w:r w:rsidRPr="006E0F35">
              <w:rPr>
                <w:szCs w:val="26"/>
                <w:vertAlign w:val="subscript"/>
              </w:rPr>
              <w:t>x</w:t>
            </w:r>
            <w:r w:rsidRPr="006E0F35">
              <w:rPr>
                <w:szCs w:val="26"/>
              </w:rPr>
              <w:t>, CO</w:t>
            </w:r>
          </w:p>
        </w:tc>
      </w:tr>
    </w:tbl>
    <w:p w14:paraId="7E88D748" w14:textId="2FC361B3" w:rsidR="00CC78B2" w:rsidRDefault="00CC78B2" w:rsidP="00BE6E7D"/>
    <w:p w14:paraId="7587D45C" w14:textId="77777777" w:rsidR="00CC78B2" w:rsidRDefault="00CC78B2">
      <w:r>
        <w:br w:type="page"/>
      </w:r>
    </w:p>
    <w:p w14:paraId="145B1E6E" w14:textId="02CBF800" w:rsidR="00DB3403" w:rsidRDefault="00DB3403" w:rsidP="00DB3403">
      <w:pPr>
        <w:pStyle w:val="Caption"/>
        <w:keepNext/>
        <w:jc w:val="center"/>
      </w:pPr>
      <w:bookmarkStart w:id="104" w:name="_Toc152937800"/>
      <w:r>
        <w:lastRenderedPageBreak/>
        <w:t xml:space="preserve">Bảng </w:t>
      </w:r>
      <w:fldSimple w:instr=" SEQ Bảng \* ARABIC ">
        <w:r w:rsidR="000F16D1">
          <w:rPr>
            <w:noProof/>
          </w:rPr>
          <w:t>26</w:t>
        </w:r>
      </w:fldSimple>
      <w:r>
        <w:t>: Chi tiết kế hoạch đo đạc, lấy mẫu chất thải đánh giá hiệu quả xử lý của công trình</w:t>
      </w:r>
      <w:bookmarkEnd w:id="104"/>
    </w:p>
    <w:tbl>
      <w:tblPr>
        <w:tblStyle w:val="TableGridLight"/>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607"/>
        <w:gridCol w:w="3052"/>
        <w:gridCol w:w="3529"/>
        <w:gridCol w:w="1437"/>
        <w:gridCol w:w="1133"/>
      </w:tblGrid>
      <w:tr w:rsidR="009D243C" w:rsidRPr="00347008" w14:paraId="11C5E8F7" w14:textId="77777777" w:rsidTr="00F40695">
        <w:tc>
          <w:tcPr>
            <w:tcW w:w="932" w:type="pct"/>
          </w:tcPr>
          <w:p w14:paraId="5332A2D4" w14:textId="77777777" w:rsidR="00DB3403" w:rsidRPr="00EE2055" w:rsidRDefault="00DB3403" w:rsidP="00DB3403">
            <w:pPr>
              <w:spacing w:before="120" w:after="120"/>
              <w:jc w:val="center"/>
              <w:rPr>
                <w:rFonts w:cs="Times New Roman"/>
                <w:b/>
                <w:szCs w:val="26"/>
              </w:rPr>
            </w:pPr>
            <w:r w:rsidRPr="00EE2055">
              <w:rPr>
                <w:rFonts w:cs="Times New Roman"/>
                <w:b/>
                <w:szCs w:val="26"/>
              </w:rPr>
              <w:t>Tần suất lấy mẫu</w:t>
            </w:r>
          </w:p>
        </w:tc>
        <w:tc>
          <w:tcPr>
            <w:tcW w:w="902" w:type="pct"/>
          </w:tcPr>
          <w:p w14:paraId="589D757B" w14:textId="77777777" w:rsidR="00DB3403" w:rsidRPr="00EE2055" w:rsidRDefault="00DB3403" w:rsidP="00DB3403">
            <w:pPr>
              <w:spacing w:before="120" w:after="120"/>
              <w:jc w:val="center"/>
              <w:rPr>
                <w:rFonts w:cs="Times New Roman"/>
                <w:b/>
                <w:szCs w:val="26"/>
              </w:rPr>
            </w:pPr>
            <w:r w:rsidRPr="00EE2055">
              <w:rPr>
                <w:rFonts w:cs="Times New Roman"/>
                <w:b/>
                <w:szCs w:val="26"/>
              </w:rPr>
              <w:t xml:space="preserve">Số lượng và vị trí lấy mẫu đánh giá </w:t>
            </w:r>
          </w:p>
        </w:tc>
        <w:tc>
          <w:tcPr>
            <w:tcW w:w="1056" w:type="pct"/>
          </w:tcPr>
          <w:p w14:paraId="2BB0E10D" w14:textId="77777777" w:rsidR="00DB3403" w:rsidRPr="00EE2055" w:rsidRDefault="00DB3403" w:rsidP="00DB3403">
            <w:pPr>
              <w:spacing w:before="120" w:after="120"/>
              <w:jc w:val="center"/>
              <w:rPr>
                <w:rFonts w:cs="Times New Roman"/>
                <w:b/>
                <w:szCs w:val="26"/>
              </w:rPr>
            </w:pPr>
            <w:r w:rsidRPr="00EE2055">
              <w:rPr>
                <w:rFonts w:cs="Times New Roman"/>
                <w:b/>
                <w:szCs w:val="26"/>
              </w:rPr>
              <w:t>Quy cách lấy mẫu</w:t>
            </w:r>
          </w:p>
        </w:tc>
        <w:tc>
          <w:tcPr>
            <w:tcW w:w="1221" w:type="pct"/>
          </w:tcPr>
          <w:p w14:paraId="3BB682BE" w14:textId="77777777" w:rsidR="00DB3403" w:rsidRPr="00EE2055" w:rsidRDefault="00DB3403" w:rsidP="00DB3403">
            <w:pPr>
              <w:spacing w:before="120" w:after="120"/>
              <w:jc w:val="center"/>
              <w:rPr>
                <w:rFonts w:cs="Times New Roman"/>
                <w:b/>
                <w:szCs w:val="26"/>
              </w:rPr>
            </w:pPr>
            <w:r w:rsidRPr="00EE2055">
              <w:rPr>
                <w:rFonts w:cs="Times New Roman"/>
                <w:b/>
                <w:szCs w:val="26"/>
              </w:rPr>
              <w:t>Chỉ tiêu phân tích</w:t>
            </w:r>
          </w:p>
        </w:tc>
        <w:tc>
          <w:tcPr>
            <w:tcW w:w="497" w:type="pct"/>
          </w:tcPr>
          <w:p w14:paraId="63C296C0" w14:textId="77777777" w:rsidR="00DB3403" w:rsidRPr="00EE2055" w:rsidRDefault="00DB3403" w:rsidP="00DB3403">
            <w:pPr>
              <w:spacing w:before="120" w:after="120"/>
              <w:jc w:val="center"/>
              <w:rPr>
                <w:rFonts w:cs="Times New Roman"/>
                <w:b/>
                <w:szCs w:val="26"/>
              </w:rPr>
            </w:pPr>
            <w:r w:rsidRPr="00EE2055">
              <w:rPr>
                <w:rFonts w:cs="Times New Roman"/>
                <w:b/>
                <w:szCs w:val="26"/>
              </w:rPr>
              <w:t>Quy chuẩn so sánh</w:t>
            </w:r>
          </w:p>
        </w:tc>
        <w:tc>
          <w:tcPr>
            <w:tcW w:w="392" w:type="pct"/>
          </w:tcPr>
          <w:p w14:paraId="3B1E3AE3" w14:textId="77777777" w:rsidR="00DB3403" w:rsidRPr="00EE2055" w:rsidRDefault="00DB3403" w:rsidP="00DB3403">
            <w:pPr>
              <w:spacing w:before="120" w:after="120"/>
              <w:jc w:val="center"/>
              <w:rPr>
                <w:rFonts w:cs="Times New Roman"/>
                <w:b/>
                <w:szCs w:val="26"/>
              </w:rPr>
            </w:pPr>
            <w:r w:rsidRPr="00EE2055">
              <w:rPr>
                <w:rFonts w:cs="Times New Roman"/>
                <w:b/>
                <w:szCs w:val="26"/>
              </w:rPr>
              <w:t xml:space="preserve">Số lượng </w:t>
            </w:r>
          </w:p>
        </w:tc>
      </w:tr>
      <w:tr w:rsidR="00DB3403" w:rsidRPr="00347008" w14:paraId="05E546D6" w14:textId="77777777" w:rsidTr="00F40695">
        <w:tc>
          <w:tcPr>
            <w:tcW w:w="5000" w:type="pct"/>
            <w:gridSpan w:val="6"/>
          </w:tcPr>
          <w:p w14:paraId="7086FEAE" w14:textId="77777777" w:rsidR="00DB3403" w:rsidRPr="00EE2055" w:rsidRDefault="00DB3403" w:rsidP="00A21EA3">
            <w:pPr>
              <w:pStyle w:val="ListParagraph"/>
              <w:numPr>
                <w:ilvl w:val="0"/>
                <w:numId w:val="38"/>
              </w:numPr>
              <w:spacing w:before="120" w:after="120"/>
              <w:ind w:left="313" w:hanging="313"/>
              <w:contextualSpacing w:val="0"/>
              <w:jc w:val="both"/>
              <w:rPr>
                <w:rFonts w:cs="Times New Roman"/>
                <w:b/>
                <w:i/>
                <w:szCs w:val="26"/>
              </w:rPr>
            </w:pPr>
            <w:r w:rsidRPr="00EE2055">
              <w:rPr>
                <w:rFonts w:cs="Times New Roman"/>
                <w:b/>
                <w:i/>
                <w:szCs w:val="26"/>
              </w:rPr>
              <w:t>Giai đoạn điều chỉnh hiệu suất từng công đoạn và hiệu quả của công trình xử lý (Thời gian dự kiến điều chỉnh hiệu suất diễn ra liên tiếp, tối thiểu trong vòng 75 ngày)</w:t>
            </w:r>
          </w:p>
        </w:tc>
      </w:tr>
      <w:tr w:rsidR="002B0C7C" w:rsidRPr="00347008" w14:paraId="43A47F26" w14:textId="77777777" w:rsidTr="00C065D7">
        <w:trPr>
          <w:trHeight w:val="2080"/>
        </w:trPr>
        <w:tc>
          <w:tcPr>
            <w:tcW w:w="932" w:type="pct"/>
            <w:vMerge w:val="restart"/>
            <w:vAlign w:val="center"/>
          </w:tcPr>
          <w:p w14:paraId="47DB2954" w14:textId="71D0592D" w:rsidR="00DB3403" w:rsidRPr="00EE2055" w:rsidRDefault="00DB3403" w:rsidP="00C065D7">
            <w:pPr>
              <w:spacing w:before="120" w:after="120"/>
              <w:jc w:val="center"/>
              <w:rPr>
                <w:rFonts w:cs="Times New Roman"/>
                <w:bCs/>
                <w:szCs w:val="26"/>
              </w:rPr>
            </w:pPr>
            <w:r w:rsidRPr="00EE2055">
              <w:rPr>
                <w:rFonts w:cs="Times New Roman"/>
                <w:bCs/>
                <w:szCs w:val="26"/>
              </w:rPr>
              <w:t>Hệ thống xử lý nước thải, công suất 4.000 m³/ngày.đêm</w:t>
            </w:r>
          </w:p>
          <w:p w14:paraId="3DCD4E16" w14:textId="77777777" w:rsidR="00DB3403" w:rsidRPr="00EE2055" w:rsidRDefault="00DB3403" w:rsidP="00C065D7">
            <w:pPr>
              <w:spacing w:before="120" w:after="120"/>
              <w:jc w:val="center"/>
              <w:rPr>
                <w:rFonts w:cs="Times New Roman"/>
                <w:szCs w:val="26"/>
              </w:rPr>
            </w:pPr>
            <w:r w:rsidRPr="00EE2055">
              <w:rPr>
                <w:rFonts w:cs="Times New Roman"/>
                <w:szCs w:val="26"/>
              </w:rPr>
              <w:t>≤15 ngày/lần</w:t>
            </w:r>
            <w:r w:rsidRPr="00EE2055">
              <w:rPr>
                <w:rFonts w:cs="Times New Roman"/>
                <w:szCs w:val="26"/>
              </w:rPr>
              <w:br/>
              <w:t>(tối thiểu lấy 5 lần/75 ngày)</w:t>
            </w:r>
          </w:p>
        </w:tc>
        <w:tc>
          <w:tcPr>
            <w:tcW w:w="902" w:type="pct"/>
          </w:tcPr>
          <w:p w14:paraId="08398247" w14:textId="77777777" w:rsidR="00DB3403" w:rsidRPr="00EE2055" w:rsidRDefault="00DB3403" w:rsidP="00DB3403">
            <w:pPr>
              <w:spacing w:before="120" w:after="120"/>
              <w:rPr>
                <w:rFonts w:cs="Times New Roman"/>
                <w:szCs w:val="26"/>
              </w:rPr>
            </w:pPr>
            <w:r w:rsidRPr="00EE2055">
              <w:rPr>
                <w:rFonts w:cs="Times New Roman"/>
                <w:szCs w:val="26"/>
              </w:rPr>
              <w:t>01 mẫu nước thải tại bể thu gom</w:t>
            </w:r>
          </w:p>
        </w:tc>
        <w:tc>
          <w:tcPr>
            <w:tcW w:w="1056" w:type="pct"/>
            <w:vMerge w:val="restart"/>
          </w:tcPr>
          <w:p w14:paraId="2147A0EE" w14:textId="77777777" w:rsidR="00DB3403" w:rsidRPr="00EE2055" w:rsidRDefault="00DB3403" w:rsidP="009D243C">
            <w:pPr>
              <w:spacing w:before="120" w:after="120"/>
              <w:jc w:val="both"/>
              <w:rPr>
                <w:rFonts w:cs="Times New Roman"/>
                <w:szCs w:val="26"/>
              </w:rPr>
            </w:pPr>
            <w:r w:rsidRPr="00EE2055">
              <w:rPr>
                <w:rFonts w:cs="Times New Roman"/>
                <w:szCs w:val="26"/>
              </w:rPr>
              <w:t>Lấy mẫu tổ hợp: 03 mẫu đơn ở 03 thời điểm khác nhau trong ngày → trộn lẫn thành 01 mẫu → phân tích kết quả và đánh giá hiệu quả xử lý</w:t>
            </w:r>
          </w:p>
        </w:tc>
        <w:tc>
          <w:tcPr>
            <w:tcW w:w="1221" w:type="pct"/>
          </w:tcPr>
          <w:p w14:paraId="53F59AB5" w14:textId="29664918" w:rsidR="00DB3403" w:rsidRPr="00EE2055" w:rsidRDefault="00DB3403" w:rsidP="009D243C">
            <w:pPr>
              <w:spacing w:before="120" w:after="120"/>
              <w:jc w:val="both"/>
              <w:rPr>
                <w:rFonts w:cs="Times New Roman"/>
                <w:szCs w:val="26"/>
              </w:rPr>
            </w:pPr>
            <w:r w:rsidRPr="00EE2055">
              <w:rPr>
                <w:rFonts w:cs="Times New Roman"/>
                <w:szCs w:val="26"/>
              </w:rPr>
              <w:t>Thông số Nhiệt độ, pH, BOD, COD, TSS, độ màu, tổng N, tổng P, Coliform, Xyanua, Clo dư, Crom VI, Crom III, tổng các chất hoạt động bề mặt, Fe, Cu</w:t>
            </w:r>
          </w:p>
        </w:tc>
        <w:tc>
          <w:tcPr>
            <w:tcW w:w="497" w:type="pct"/>
            <w:vMerge w:val="restart"/>
            <w:vAlign w:val="center"/>
          </w:tcPr>
          <w:p w14:paraId="103D0034" w14:textId="4E1DD81B" w:rsidR="00DB3403" w:rsidRPr="00EE2055" w:rsidRDefault="00DB3403" w:rsidP="00C065D7">
            <w:pPr>
              <w:spacing w:before="120" w:after="120"/>
              <w:jc w:val="center"/>
              <w:rPr>
                <w:rFonts w:cs="Times New Roman"/>
                <w:szCs w:val="26"/>
              </w:rPr>
            </w:pPr>
            <w:r w:rsidRPr="00EE2055">
              <w:rPr>
                <w:rFonts w:cs="Times New Roman"/>
                <w:szCs w:val="26"/>
              </w:rPr>
              <w:t>QCVN 40:2011/BTNMT, cột A</w:t>
            </w:r>
          </w:p>
        </w:tc>
        <w:tc>
          <w:tcPr>
            <w:tcW w:w="392" w:type="pct"/>
            <w:vAlign w:val="center"/>
          </w:tcPr>
          <w:p w14:paraId="0F3D7454" w14:textId="77777777" w:rsidR="00DB3403" w:rsidRPr="00EE2055" w:rsidRDefault="00DB3403" w:rsidP="00C065D7">
            <w:pPr>
              <w:spacing w:before="120" w:after="120"/>
              <w:jc w:val="center"/>
              <w:rPr>
                <w:rFonts w:cs="Times New Roman"/>
                <w:szCs w:val="26"/>
              </w:rPr>
            </w:pPr>
            <w:r w:rsidRPr="00EE2055">
              <w:rPr>
                <w:rFonts w:cs="Times New Roman"/>
                <w:szCs w:val="26"/>
              </w:rPr>
              <w:t>05 mẫu</w:t>
            </w:r>
          </w:p>
        </w:tc>
      </w:tr>
      <w:tr w:rsidR="002B0C7C" w:rsidRPr="00347008" w14:paraId="34DB00CF" w14:textId="77777777" w:rsidTr="00C065D7">
        <w:trPr>
          <w:trHeight w:val="409"/>
        </w:trPr>
        <w:tc>
          <w:tcPr>
            <w:tcW w:w="932" w:type="pct"/>
            <w:vMerge/>
          </w:tcPr>
          <w:p w14:paraId="18AEBD55" w14:textId="77777777" w:rsidR="00DB3403" w:rsidRPr="00EE2055" w:rsidRDefault="00DB3403" w:rsidP="00DB3403">
            <w:pPr>
              <w:spacing w:before="120" w:after="120"/>
              <w:jc w:val="center"/>
              <w:rPr>
                <w:rFonts w:cs="Times New Roman"/>
                <w:szCs w:val="26"/>
              </w:rPr>
            </w:pPr>
          </w:p>
        </w:tc>
        <w:tc>
          <w:tcPr>
            <w:tcW w:w="902" w:type="pct"/>
          </w:tcPr>
          <w:p w14:paraId="02A22845" w14:textId="08A13875" w:rsidR="00DB3403" w:rsidRPr="00EE2055" w:rsidRDefault="00DB3403" w:rsidP="00DB3403">
            <w:pPr>
              <w:spacing w:before="120" w:after="120"/>
              <w:rPr>
                <w:rFonts w:cs="Times New Roman"/>
                <w:szCs w:val="26"/>
              </w:rPr>
            </w:pPr>
            <w:r w:rsidRPr="00EE2055">
              <w:rPr>
                <w:rFonts w:cs="Times New Roman"/>
                <w:szCs w:val="26"/>
              </w:rPr>
              <w:t xml:space="preserve">01 mẫu nước thải </w:t>
            </w:r>
            <w:r w:rsidR="009506F9">
              <w:rPr>
                <w:rFonts w:cs="Times New Roman"/>
                <w:szCs w:val="26"/>
              </w:rPr>
              <w:t>bể</w:t>
            </w:r>
            <w:r w:rsidR="009D243C" w:rsidRPr="00EE2055">
              <w:rPr>
                <w:rFonts w:cs="Times New Roman"/>
                <w:szCs w:val="26"/>
              </w:rPr>
              <w:t xml:space="preserve"> sinh thái</w:t>
            </w:r>
          </w:p>
        </w:tc>
        <w:tc>
          <w:tcPr>
            <w:tcW w:w="1056" w:type="pct"/>
            <w:vMerge/>
          </w:tcPr>
          <w:p w14:paraId="21EF8FFF" w14:textId="77777777" w:rsidR="00DB3403" w:rsidRPr="00EE2055" w:rsidRDefault="00DB3403" w:rsidP="00DB3403">
            <w:pPr>
              <w:spacing w:before="120" w:after="120"/>
              <w:rPr>
                <w:rFonts w:cs="Times New Roman"/>
                <w:szCs w:val="26"/>
              </w:rPr>
            </w:pPr>
          </w:p>
        </w:tc>
        <w:tc>
          <w:tcPr>
            <w:tcW w:w="1221" w:type="pct"/>
          </w:tcPr>
          <w:p w14:paraId="7E73F490" w14:textId="0654042A" w:rsidR="00DB3403" w:rsidRPr="00EE2055" w:rsidRDefault="00DB3403" w:rsidP="009D243C">
            <w:pPr>
              <w:spacing w:before="120" w:after="120"/>
              <w:jc w:val="both"/>
              <w:rPr>
                <w:rFonts w:cs="Times New Roman"/>
                <w:szCs w:val="26"/>
              </w:rPr>
            </w:pPr>
            <w:r w:rsidRPr="00EE2055">
              <w:rPr>
                <w:rFonts w:cs="Times New Roman"/>
                <w:szCs w:val="26"/>
              </w:rPr>
              <w:t>Thông số Nhiệt độ, pH, BOD, COD, TSS, độ màu, tổng N, tổng P, Coliform, Xyanua, Clo dư, Crom VI, Crom III, tổng các chất hoạt động bề mặt, Fe, Cu</w:t>
            </w:r>
          </w:p>
        </w:tc>
        <w:tc>
          <w:tcPr>
            <w:tcW w:w="497" w:type="pct"/>
            <w:vMerge/>
          </w:tcPr>
          <w:p w14:paraId="417A41BB" w14:textId="77777777" w:rsidR="00DB3403" w:rsidRPr="00EE2055" w:rsidRDefault="00DB3403" w:rsidP="00DB3403">
            <w:pPr>
              <w:spacing w:before="120" w:after="120"/>
              <w:jc w:val="center"/>
              <w:rPr>
                <w:rFonts w:cs="Times New Roman"/>
                <w:szCs w:val="26"/>
              </w:rPr>
            </w:pPr>
          </w:p>
        </w:tc>
        <w:tc>
          <w:tcPr>
            <w:tcW w:w="392" w:type="pct"/>
            <w:vAlign w:val="center"/>
          </w:tcPr>
          <w:p w14:paraId="0A3881DF" w14:textId="77777777" w:rsidR="00DB3403" w:rsidRPr="00EE2055" w:rsidRDefault="00DB3403" w:rsidP="00C065D7">
            <w:pPr>
              <w:spacing w:before="120" w:after="120"/>
              <w:jc w:val="center"/>
              <w:rPr>
                <w:rFonts w:cs="Times New Roman"/>
                <w:szCs w:val="26"/>
              </w:rPr>
            </w:pPr>
            <w:r w:rsidRPr="00EE2055">
              <w:rPr>
                <w:rFonts w:cs="Times New Roman"/>
                <w:szCs w:val="26"/>
              </w:rPr>
              <w:t>05 mẫu</w:t>
            </w:r>
          </w:p>
        </w:tc>
      </w:tr>
      <w:tr w:rsidR="009672D9" w:rsidRPr="00347008" w14:paraId="62E1C8B1" w14:textId="77777777" w:rsidTr="00C065D7">
        <w:trPr>
          <w:trHeight w:val="2188"/>
        </w:trPr>
        <w:tc>
          <w:tcPr>
            <w:tcW w:w="932" w:type="pct"/>
            <w:vAlign w:val="center"/>
          </w:tcPr>
          <w:p w14:paraId="36BDBAE6" w14:textId="4C5ECC7D" w:rsidR="009672D9" w:rsidRPr="00EE2055" w:rsidRDefault="009672D9" w:rsidP="00C065D7">
            <w:pPr>
              <w:spacing w:before="120" w:after="120"/>
              <w:jc w:val="center"/>
              <w:rPr>
                <w:rFonts w:cs="Times New Roman"/>
                <w:szCs w:val="26"/>
              </w:rPr>
            </w:pPr>
            <w:r w:rsidRPr="00EE2055">
              <w:rPr>
                <w:rFonts w:cs="Times New Roman"/>
                <w:szCs w:val="26"/>
              </w:rPr>
              <w:t>Hệ thống xử lý khí thải ≤15 ngày/lần</w:t>
            </w:r>
            <w:r w:rsidRPr="00EE2055">
              <w:rPr>
                <w:rFonts w:cs="Times New Roman"/>
                <w:szCs w:val="26"/>
              </w:rPr>
              <w:br/>
              <w:t>(tối thiểu lấy 5 lần/75 ngày )</w:t>
            </w:r>
          </w:p>
        </w:tc>
        <w:tc>
          <w:tcPr>
            <w:tcW w:w="902" w:type="pct"/>
          </w:tcPr>
          <w:p w14:paraId="27B7DDB3" w14:textId="4043524F" w:rsidR="009672D9" w:rsidRPr="00EE2055" w:rsidRDefault="009672D9" w:rsidP="00DB3403">
            <w:pPr>
              <w:spacing w:before="120" w:after="120"/>
              <w:rPr>
                <w:rFonts w:cs="Times New Roman"/>
                <w:szCs w:val="26"/>
              </w:rPr>
            </w:pPr>
            <w:r w:rsidRPr="00EE2055">
              <w:rPr>
                <w:rFonts w:cs="Times New Roman"/>
                <w:szCs w:val="26"/>
              </w:rPr>
              <w:t xml:space="preserve">01 mẫu khí thải </w:t>
            </w:r>
            <w:r w:rsidR="0067495C" w:rsidRPr="00EE2055">
              <w:rPr>
                <w:rFonts w:cs="Times New Roman"/>
                <w:szCs w:val="26"/>
              </w:rPr>
              <w:t>tại ống khói</w:t>
            </w:r>
          </w:p>
        </w:tc>
        <w:tc>
          <w:tcPr>
            <w:tcW w:w="1056" w:type="pct"/>
          </w:tcPr>
          <w:p w14:paraId="53C0F531" w14:textId="3E781D22" w:rsidR="009672D9" w:rsidRPr="00EE2055" w:rsidRDefault="0067495C" w:rsidP="0067495C">
            <w:pPr>
              <w:spacing w:before="120" w:after="120"/>
              <w:jc w:val="both"/>
              <w:rPr>
                <w:rFonts w:cs="Times New Roman"/>
                <w:szCs w:val="26"/>
              </w:rPr>
            </w:pPr>
            <w:r w:rsidRPr="00EE2055">
              <w:rPr>
                <w:rFonts w:cs="Times New Roman"/>
                <w:szCs w:val="26"/>
              </w:rPr>
              <w:t>Lấy mẫu tổ hợp: 03 mẫu đơn ở 03 thời điểm khác nhau trong ngày → trộn lẫn thành 01 mẫu → phân tích kết quả và đánh giá hiệu quả xử lý</w:t>
            </w:r>
          </w:p>
        </w:tc>
        <w:tc>
          <w:tcPr>
            <w:tcW w:w="1221" w:type="pct"/>
          </w:tcPr>
          <w:p w14:paraId="2C8B387C" w14:textId="6E94C727" w:rsidR="009672D9" w:rsidRPr="00EE2055" w:rsidRDefault="0067495C" w:rsidP="009D243C">
            <w:pPr>
              <w:spacing w:before="120" w:after="120"/>
              <w:jc w:val="both"/>
              <w:rPr>
                <w:rFonts w:cs="Times New Roman"/>
                <w:szCs w:val="26"/>
              </w:rPr>
            </w:pPr>
            <w:r w:rsidRPr="00EE2055">
              <w:rPr>
                <w:szCs w:val="26"/>
              </w:rPr>
              <w:t>Lưu lượng, bụi, SO</w:t>
            </w:r>
            <w:r w:rsidRPr="00EE2055">
              <w:rPr>
                <w:szCs w:val="26"/>
                <w:vertAlign w:val="subscript"/>
              </w:rPr>
              <w:t>2</w:t>
            </w:r>
            <w:r w:rsidRPr="00EE2055">
              <w:rPr>
                <w:szCs w:val="26"/>
              </w:rPr>
              <w:t>, NO</w:t>
            </w:r>
            <w:r w:rsidRPr="00EE2055">
              <w:rPr>
                <w:szCs w:val="26"/>
                <w:vertAlign w:val="subscript"/>
              </w:rPr>
              <w:t>x</w:t>
            </w:r>
            <w:r w:rsidRPr="00EE2055">
              <w:rPr>
                <w:szCs w:val="26"/>
              </w:rPr>
              <w:t>, CO</w:t>
            </w:r>
          </w:p>
        </w:tc>
        <w:tc>
          <w:tcPr>
            <w:tcW w:w="497" w:type="pct"/>
            <w:vAlign w:val="center"/>
          </w:tcPr>
          <w:p w14:paraId="7402C529" w14:textId="2F3E9C91" w:rsidR="009672D9" w:rsidRPr="00EE2055" w:rsidRDefault="0067495C" w:rsidP="00C065D7">
            <w:pPr>
              <w:spacing w:before="120" w:after="120"/>
              <w:jc w:val="center"/>
              <w:rPr>
                <w:rFonts w:cs="Times New Roman"/>
                <w:szCs w:val="26"/>
              </w:rPr>
            </w:pPr>
            <w:r w:rsidRPr="00EE2055">
              <w:rPr>
                <w:rFonts w:cs="Times New Roman"/>
                <w:szCs w:val="26"/>
              </w:rPr>
              <w:t>QCVN 19:2009/BTNMT, cột B</w:t>
            </w:r>
          </w:p>
        </w:tc>
        <w:tc>
          <w:tcPr>
            <w:tcW w:w="392" w:type="pct"/>
            <w:vAlign w:val="center"/>
          </w:tcPr>
          <w:p w14:paraId="2952A71D" w14:textId="7E8F39AF" w:rsidR="009672D9" w:rsidRPr="00EE2055" w:rsidRDefault="0067495C" w:rsidP="00C065D7">
            <w:pPr>
              <w:spacing w:before="120" w:after="120"/>
              <w:jc w:val="center"/>
              <w:rPr>
                <w:rFonts w:cs="Times New Roman"/>
                <w:szCs w:val="26"/>
              </w:rPr>
            </w:pPr>
            <w:r w:rsidRPr="00EE2055">
              <w:rPr>
                <w:rFonts w:cs="Times New Roman"/>
                <w:szCs w:val="26"/>
              </w:rPr>
              <w:t>05 mẫu</w:t>
            </w:r>
          </w:p>
        </w:tc>
      </w:tr>
      <w:tr w:rsidR="00DB3403" w:rsidRPr="00347008" w14:paraId="2A39A942" w14:textId="77777777" w:rsidTr="00F40695">
        <w:trPr>
          <w:trHeight w:val="662"/>
        </w:trPr>
        <w:tc>
          <w:tcPr>
            <w:tcW w:w="5000" w:type="pct"/>
            <w:gridSpan w:val="6"/>
          </w:tcPr>
          <w:p w14:paraId="50BAD2E6" w14:textId="77777777" w:rsidR="00DB3403" w:rsidRPr="00EE2055" w:rsidRDefault="00DB3403" w:rsidP="00A21EA3">
            <w:pPr>
              <w:pStyle w:val="ListParagraph"/>
              <w:numPr>
                <w:ilvl w:val="0"/>
                <w:numId w:val="38"/>
              </w:numPr>
              <w:spacing w:before="120" w:after="120"/>
              <w:ind w:left="313" w:hanging="313"/>
              <w:contextualSpacing w:val="0"/>
              <w:jc w:val="both"/>
              <w:rPr>
                <w:rFonts w:cs="Times New Roman"/>
                <w:b/>
                <w:i/>
                <w:szCs w:val="26"/>
              </w:rPr>
            </w:pPr>
            <w:r w:rsidRPr="00EE2055">
              <w:rPr>
                <w:rFonts w:cs="Times New Roman"/>
                <w:b/>
                <w:i/>
                <w:szCs w:val="26"/>
              </w:rPr>
              <w:lastRenderedPageBreak/>
              <w:t>Giai đoạn đánh giá hiệu quả vận hành ổn định công trình HTXLNT (Thời gian dự kiến đánh giá hiệu quả vận hành ổn định diễn ra liên tục trong tối thiểu 3 ngày liên tiếp)</w:t>
            </w:r>
          </w:p>
        </w:tc>
      </w:tr>
      <w:tr w:rsidR="002B0C7C" w:rsidRPr="00347008" w14:paraId="2B6CC295" w14:textId="77777777" w:rsidTr="00C065D7">
        <w:trPr>
          <w:trHeight w:val="483"/>
        </w:trPr>
        <w:tc>
          <w:tcPr>
            <w:tcW w:w="932" w:type="pct"/>
            <w:vMerge w:val="restart"/>
            <w:vAlign w:val="center"/>
          </w:tcPr>
          <w:p w14:paraId="1F06A5F3" w14:textId="16EFA8A6" w:rsidR="00DB3403" w:rsidRPr="00EE2055" w:rsidRDefault="00DB3403" w:rsidP="00C065D7">
            <w:pPr>
              <w:spacing w:before="120" w:after="120"/>
              <w:jc w:val="center"/>
              <w:rPr>
                <w:rFonts w:cs="Times New Roman"/>
                <w:szCs w:val="26"/>
              </w:rPr>
            </w:pPr>
            <w:r w:rsidRPr="00EE2055">
              <w:rPr>
                <w:rFonts w:cs="Times New Roman"/>
                <w:bCs/>
                <w:szCs w:val="26"/>
              </w:rPr>
              <w:t xml:space="preserve">Hệ thống xử lý nước thải, công suất </w:t>
            </w:r>
            <w:r w:rsidR="006311DF" w:rsidRPr="00EE2055">
              <w:rPr>
                <w:rFonts w:cs="Times New Roman"/>
                <w:bCs/>
                <w:szCs w:val="26"/>
              </w:rPr>
              <w:t>4</w:t>
            </w:r>
            <w:r w:rsidRPr="00EE2055">
              <w:rPr>
                <w:rFonts w:cs="Times New Roman"/>
                <w:bCs/>
                <w:szCs w:val="26"/>
              </w:rPr>
              <w:t>.000 m³/ngày.đêm</w:t>
            </w:r>
            <w:r w:rsidR="006311DF" w:rsidRPr="00EE2055">
              <w:rPr>
                <w:rFonts w:cs="Times New Roman"/>
                <w:bCs/>
                <w:szCs w:val="26"/>
              </w:rPr>
              <w:t xml:space="preserve"> </w:t>
            </w:r>
            <w:r w:rsidRPr="00EE2055">
              <w:rPr>
                <w:rFonts w:cs="Times New Roman"/>
                <w:szCs w:val="26"/>
              </w:rPr>
              <w:t xml:space="preserve">1 lần/ngày </w:t>
            </w:r>
            <w:r w:rsidRPr="00EE2055">
              <w:rPr>
                <w:rFonts w:cs="Times New Roman"/>
                <w:szCs w:val="26"/>
              </w:rPr>
              <w:br/>
              <w:t>(lấy liên tiếp trong 3 ngày)</w:t>
            </w:r>
          </w:p>
        </w:tc>
        <w:tc>
          <w:tcPr>
            <w:tcW w:w="902" w:type="pct"/>
          </w:tcPr>
          <w:p w14:paraId="5D192216" w14:textId="77777777" w:rsidR="00DB3403" w:rsidRPr="00EE2055" w:rsidRDefault="00DB3403" w:rsidP="00DB3403">
            <w:pPr>
              <w:spacing w:before="120" w:after="120"/>
              <w:rPr>
                <w:rFonts w:cs="Times New Roman"/>
                <w:szCs w:val="26"/>
              </w:rPr>
            </w:pPr>
            <w:r w:rsidRPr="00EE2055">
              <w:rPr>
                <w:rFonts w:cs="Times New Roman"/>
                <w:szCs w:val="26"/>
              </w:rPr>
              <w:t xml:space="preserve">01 mẫu nước thải tại bể thu gom </w:t>
            </w:r>
            <w:r w:rsidRPr="00EE2055">
              <w:rPr>
                <w:rFonts w:cs="Times New Roman"/>
                <w:i/>
                <w:szCs w:val="26"/>
              </w:rPr>
              <w:t>(chỉ lấy vào ngày đầu tiên)</w:t>
            </w:r>
            <w:r w:rsidRPr="00EE2055">
              <w:rPr>
                <w:rFonts w:cs="Times New Roman"/>
                <w:szCs w:val="26"/>
              </w:rPr>
              <w:t xml:space="preserve"> </w:t>
            </w:r>
          </w:p>
        </w:tc>
        <w:tc>
          <w:tcPr>
            <w:tcW w:w="1056" w:type="pct"/>
            <w:vMerge w:val="restart"/>
          </w:tcPr>
          <w:p w14:paraId="283D7DEC" w14:textId="77777777" w:rsidR="00DB3403" w:rsidRPr="00BE0AC9" w:rsidRDefault="00DB3403" w:rsidP="009D243C">
            <w:pPr>
              <w:spacing w:before="120" w:after="120"/>
              <w:jc w:val="both"/>
              <w:rPr>
                <w:rFonts w:cs="Times New Roman"/>
                <w:szCs w:val="26"/>
              </w:rPr>
            </w:pPr>
            <w:r w:rsidRPr="00BE0AC9">
              <w:rPr>
                <w:rFonts w:cs="Times New Roman"/>
                <w:szCs w:val="26"/>
              </w:rPr>
              <w:t>Lấy 01 mẫu đơn → phân tích kết quả và đánh giá hiệu quả xử lý</w:t>
            </w:r>
          </w:p>
        </w:tc>
        <w:tc>
          <w:tcPr>
            <w:tcW w:w="1221" w:type="pct"/>
          </w:tcPr>
          <w:p w14:paraId="5A14934F" w14:textId="68AB3491" w:rsidR="00DB3403" w:rsidRPr="00EE2055" w:rsidRDefault="009D243C" w:rsidP="009D243C">
            <w:pPr>
              <w:spacing w:before="120" w:after="120"/>
              <w:jc w:val="both"/>
              <w:rPr>
                <w:rFonts w:cs="Times New Roman"/>
                <w:szCs w:val="26"/>
              </w:rPr>
            </w:pPr>
            <w:r w:rsidRPr="00EE2055">
              <w:rPr>
                <w:rFonts w:cs="Times New Roman"/>
                <w:szCs w:val="26"/>
              </w:rPr>
              <w:t>Thông số Nhiệt độ, pH, BOD, COD, TSS, độ màu, tổng N, tổng P, Coliform, Xyanua, Clo dư, Crom VI, Crom III, tổng các chất hoạt động bề mặt, Fe, Cu</w:t>
            </w:r>
          </w:p>
        </w:tc>
        <w:tc>
          <w:tcPr>
            <w:tcW w:w="497" w:type="pct"/>
            <w:vMerge w:val="restart"/>
            <w:vAlign w:val="center"/>
          </w:tcPr>
          <w:p w14:paraId="62642FF7" w14:textId="3AB0DD72" w:rsidR="00DB3403" w:rsidRPr="00EE2055" w:rsidRDefault="00DB3403" w:rsidP="00C065D7">
            <w:pPr>
              <w:spacing w:before="120" w:after="120"/>
              <w:jc w:val="center"/>
              <w:rPr>
                <w:rFonts w:cs="Times New Roman"/>
                <w:szCs w:val="26"/>
              </w:rPr>
            </w:pPr>
            <w:r w:rsidRPr="00EE2055">
              <w:rPr>
                <w:rFonts w:cs="Times New Roman"/>
                <w:szCs w:val="26"/>
              </w:rPr>
              <w:t xml:space="preserve">QCVN </w:t>
            </w:r>
            <w:r w:rsidR="009D243C" w:rsidRPr="00EE2055">
              <w:rPr>
                <w:rFonts w:cs="Times New Roman"/>
                <w:szCs w:val="26"/>
              </w:rPr>
              <w:t>40</w:t>
            </w:r>
            <w:r w:rsidRPr="00EE2055">
              <w:rPr>
                <w:rFonts w:cs="Times New Roman"/>
                <w:szCs w:val="26"/>
              </w:rPr>
              <w:t>:20</w:t>
            </w:r>
            <w:r w:rsidR="009D243C" w:rsidRPr="00EE2055">
              <w:rPr>
                <w:rFonts w:cs="Times New Roman"/>
                <w:szCs w:val="26"/>
              </w:rPr>
              <w:t>11</w:t>
            </w:r>
            <w:r w:rsidRPr="00EE2055">
              <w:rPr>
                <w:rFonts w:cs="Times New Roman"/>
                <w:szCs w:val="26"/>
              </w:rPr>
              <w:t>/BTNMT, cột A</w:t>
            </w:r>
          </w:p>
        </w:tc>
        <w:tc>
          <w:tcPr>
            <w:tcW w:w="392" w:type="pct"/>
            <w:vAlign w:val="center"/>
          </w:tcPr>
          <w:p w14:paraId="3890F0A5" w14:textId="77777777" w:rsidR="00DB3403" w:rsidRPr="00EE2055" w:rsidRDefault="00DB3403" w:rsidP="00C065D7">
            <w:pPr>
              <w:spacing w:before="120" w:after="120"/>
              <w:jc w:val="center"/>
              <w:rPr>
                <w:rFonts w:cs="Times New Roman"/>
                <w:szCs w:val="26"/>
              </w:rPr>
            </w:pPr>
            <w:r w:rsidRPr="00EE2055">
              <w:rPr>
                <w:rFonts w:cs="Times New Roman"/>
                <w:szCs w:val="26"/>
              </w:rPr>
              <w:t>01 mẫu</w:t>
            </w:r>
          </w:p>
        </w:tc>
      </w:tr>
      <w:tr w:rsidR="002B0C7C" w:rsidRPr="00347008" w14:paraId="354C260B" w14:textId="77777777" w:rsidTr="00C065D7">
        <w:trPr>
          <w:trHeight w:val="482"/>
        </w:trPr>
        <w:tc>
          <w:tcPr>
            <w:tcW w:w="932" w:type="pct"/>
            <w:vMerge/>
          </w:tcPr>
          <w:p w14:paraId="0671A367" w14:textId="77777777" w:rsidR="00DB3403" w:rsidRPr="00EE2055" w:rsidRDefault="00DB3403" w:rsidP="00DB3403">
            <w:pPr>
              <w:spacing w:before="120" w:after="120"/>
              <w:jc w:val="center"/>
              <w:rPr>
                <w:rFonts w:cs="Times New Roman"/>
                <w:szCs w:val="26"/>
              </w:rPr>
            </w:pPr>
          </w:p>
        </w:tc>
        <w:tc>
          <w:tcPr>
            <w:tcW w:w="902" w:type="pct"/>
          </w:tcPr>
          <w:p w14:paraId="50964EA7" w14:textId="1802324F" w:rsidR="00DB3403" w:rsidRPr="00EE2055" w:rsidRDefault="00DB3403" w:rsidP="00DB3403">
            <w:pPr>
              <w:spacing w:before="120" w:after="120"/>
              <w:rPr>
                <w:rFonts w:cs="Times New Roman"/>
                <w:szCs w:val="26"/>
              </w:rPr>
            </w:pPr>
            <w:r w:rsidRPr="00EE2055">
              <w:rPr>
                <w:rFonts w:cs="Times New Roman"/>
                <w:szCs w:val="26"/>
              </w:rPr>
              <w:t xml:space="preserve">01 mẫu nước thải </w:t>
            </w:r>
            <w:r w:rsidR="009D243C" w:rsidRPr="00EE2055">
              <w:rPr>
                <w:rFonts w:cs="Times New Roman"/>
                <w:szCs w:val="26"/>
              </w:rPr>
              <w:t xml:space="preserve">tại </w:t>
            </w:r>
            <w:r w:rsidR="009506F9">
              <w:rPr>
                <w:rFonts w:cs="Times New Roman"/>
                <w:szCs w:val="26"/>
              </w:rPr>
              <w:t>bể</w:t>
            </w:r>
            <w:r w:rsidR="009D243C" w:rsidRPr="00EE2055">
              <w:rPr>
                <w:rFonts w:cs="Times New Roman"/>
                <w:szCs w:val="26"/>
              </w:rPr>
              <w:t xml:space="preserve"> sinh thái</w:t>
            </w:r>
            <w:r w:rsidRPr="00EE2055">
              <w:rPr>
                <w:rFonts w:cs="Times New Roman"/>
                <w:szCs w:val="26"/>
              </w:rPr>
              <w:t xml:space="preserve"> </w:t>
            </w:r>
            <w:r w:rsidRPr="00EE2055">
              <w:rPr>
                <w:rFonts w:cs="Times New Roman"/>
                <w:i/>
                <w:szCs w:val="26"/>
              </w:rPr>
              <w:t>(lấy liên tiếp trong 3 ngày)</w:t>
            </w:r>
          </w:p>
        </w:tc>
        <w:tc>
          <w:tcPr>
            <w:tcW w:w="1056" w:type="pct"/>
            <w:vMerge/>
          </w:tcPr>
          <w:p w14:paraId="31544B43" w14:textId="77777777" w:rsidR="00DB3403" w:rsidRPr="00EE2055" w:rsidRDefault="00DB3403" w:rsidP="00DB3403">
            <w:pPr>
              <w:spacing w:before="120" w:after="120"/>
              <w:rPr>
                <w:rFonts w:cs="Times New Roman"/>
                <w:szCs w:val="26"/>
              </w:rPr>
            </w:pPr>
          </w:p>
        </w:tc>
        <w:tc>
          <w:tcPr>
            <w:tcW w:w="1221" w:type="pct"/>
          </w:tcPr>
          <w:p w14:paraId="09D82714" w14:textId="7E3DAF26" w:rsidR="00DB3403" w:rsidRPr="00EE2055" w:rsidRDefault="009D243C" w:rsidP="009D243C">
            <w:pPr>
              <w:spacing w:before="120" w:after="120"/>
              <w:jc w:val="both"/>
              <w:rPr>
                <w:rFonts w:cs="Times New Roman"/>
                <w:szCs w:val="26"/>
              </w:rPr>
            </w:pPr>
            <w:r w:rsidRPr="00EE2055">
              <w:rPr>
                <w:rFonts w:cs="Times New Roman"/>
                <w:szCs w:val="26"/>
              </w:rPr>
              <w:t>Thông số Nhiệt độ, pH, BOD, COD, TSS, độ màu, tổng N, tổng P, Coliform, Xyanua, Clo dư, Crom VI, Crom III, tổng các chất hoạt động bề mặt, Fe, Cu</w:t>
            </w:r>
          </w:p>
        </w:tc>
        <w:tc>
          <w:tcPr>
            <w:tcW w:w="497" w:type="pct"/>
            <w:vMerge/>
          </w:tcPr>
          <w:p w14:paraId="445FE6A8" w14:textId="77777777" w:rsidR="00DB3403" w:rsidRPr="00EE2055" w:rsidRDefault="00DB3403" w:rsidP="008E5870">
            <w:pPr>
              <w:spacing w:before="120" w:after="120"/>
              <w:rPr>
                <w:rFonts w:cs="Times New Roman"/>
                <w:szCs w:val="26"/>
              </w:rPr>
            </w:pPr>
          </w:p>
        </w:tc>
        <w:tc>
          <w:tcPr>
            <w:tcW w:w="392" w:type="pct"/>
            <w:vAlign w:val="center"/>
          </w:tcPr>
          <w:p w14:paraId="2E20A44F" w14:textId="77777777" w:rsidR="00DB3403" w:rsidRPr="00EE2055" w:rsidRDefault="00DB3403" w:rsidP="00C065D7">
            <w:pPr>
              <w:spacing w:before="120" w:after="120"/>
              <w:jc w:val="center"/>
              <w:rPr>
                <w:rFonts w:cs="Times New Roman"/>
                <w:szCs w:val="26"/>
              </w:rPr>
            </w:pPr>
            <w:r w:rsidRPr="00EE2055">
              <w:rPr>
                <w:rFonts w:cs="Times New Roman"/>
                <w:szCs w:val="26"/>
              </w:rPr>
              <w:t>03 mẫu</w:t>
            </w:r>
          </w:p>
        </w:tc>
      </w:tr>
      <w:tr w:rsidR="009D243C" w:rsidRPr="00347008" w14:paraId="1DB354A1" w14:textId="77777777" w:rsidTr="00F40695">
        <w:trPr>
          <w:trHeight w:val="482"/>
        </w:trPr>
        <w:tc>
          <w:tcPr>
            <w:tcW w:w="5000" w:type="pct"/>
            <w:gridSpan w:val="6"/>
          </w:tcPr>
          <w:p w14:paraId="4712221C" w14:textId="666069CD" w:rsidR="009D243C" w:rsidRPr="00EE2055" w:rsidRDefault="009D243C" w:rsidP="00A21EA3">
            <w:pPr>
              <w:pStyle w:val="ListParagraph"/>
              <w:numPr>
                <w:ilvl w:val="0"/>
                <w:numId w:val="38"/>
              </w:numPr>
              <w:spacing w:before="120" w:after="120"/>
              <w:ind w:left="313" w:hanging="313"/>
              <w:contextualSpacing w:val="0"/>
              <w:jc w:val="both"/>
              <w:rPr>
                <w:rFonts w:cs="Times New Roman"/>
                <w:b/>
                <w:szCs w:val="26"/>
              </w:rPr>
            </w:pPr>
            <w:r w:rsidRPr="00EE2055">
              <w:rPr>
                <w:rFonts w:cs="Times New Roman"/>
                <w:b/>
                <w:i/>
                <w:szCs w:val="26"/>
              </w:rPr>
              <w:t>Giai đoạn đánh giá hiệu quả vận hành ổn định công trình HTXLKT (Thời gian dự kiến đánh giá hiệu quả vận hành ổn định diễn ra liên tục trong tối thiểu 3 ngày liên tiếp)</w:t>
            </w:r>
          </w:p>
        </w:tc>
      </w:tr>
      <w:tr w:rsidR="009D243C" w:rsidRPr="00347008" w14:paraId="5AC98658" w14:textId="77777777" w:rsidTr="00C065D7">
        <w:trPr>
          <w:trHeight w:val="1744"/>
        </w:trPr>
        <w:tc>
          <w:tcPr>
            <w:tcW w:w="932" w:type="pct"/>
            <w:vAlign w:val="center"/>
          </w:tcPr>
          <w:p w14:paraId="04742850" w14:textId="773B498B" w:rsidR="006311DF" w:rsidRPr="00EE2055" w:rsidRDefault="002B0C7C" w:rsidP="006311DF">
            <w:pPr>
              <w:spacing w:before="120" w:after="120"/>
              <w:jc w:val="center"/>
              <w:rPr>
                <w:rFonts w:cs="Times New Roman"/>
                <w:szCs w:val="26"/>
              </w:rPr>
            </w:pPr>
            <w:r w:rsidRPr="00EE2055">
              <w:rPr>
                <w:rFonts w:cs="Times New Roman"/>
                <w:szCs w:val="26"/>
              </w:rPr>
              <w:t>Hệ thống xử lý khí thải</w:t>
            </w:r>
          </w:p>
          <w:p w14:paraId="44A888CD" w14:textId="38815A73" w:rsidR="009D243C" w:rsidRPr="00EE2055" w:rsidRDefault="006311DF" w:rsidP="006311DF">
            <w:pPr>
              <w:spacing w:before="120" w:after="120"/>
              <w:jc w:val="center"/>
              <w:rPr>
                <w:rFonts w:cs="Times New Roman"/>
                <w:szCs w:val="26"/>
              </w:rPr>
            </w:pPr>
            <w:r w:rsidRPr="00EE2055">
              <w:rPr>
                <w:rFonts w:cs="Times New Roman"/>
                <w:szCs w:val="26"/>
              </w:rPr>
              <w:t>1 lần/ngày</w:t>
            </w:r>
          </w:p>
          <w:p w14:paraId="1C6DC27F" w14:textId="66F76947" w:rsidR="002B0C7C" w:rsidRPr="00EE2055" w:rsidRDefault="002B0C7C" w:rsidP="006311DF">
            <w:pPr>
              <w:spacing w:before="120" w:after="120"/>
              <w:jc w:val="center"/>
              <w:rPr>
                <w:rFonts w:cs="Times New Roman"/>
                <w:szCs w:val="26"/>
              </w:rPr>
            </w:pPr>
            <w:r w:rsidRPr="00EE2055">
              <w:rPr>
                <w:rFonts w:cs="Times New Roman"/>
                <w:szCs w:val="26"/>
              </w:rPr>
              <w:t>(lấy liên tiếp trong 3 ngày)</w:t>
            </w:r>
          </w:p>
        </w:tc>
        <w:tc>
          <w:tcPr>
            <w:tcW w:w="902" w:type="pct"/>
          </w:tcPr>
          <w:p w14:paraId="39CB3337" w14:textId="3B018C23" w:rsidR="009D243C" w:rsidRPr="00EE2055" w:rsidRDefault="002B0C7C" w:rsidP="00DB3403">
            <w:pPr>
              <w:spacing w:before="120" w:after="120"/>
              <w:rPr>
                <w:rFonts w:cs="Times New Roman"/>
                <w:szCs w:val="26"/>
              </w:rPr>
            </w:pPr>
            <w:r w:rsidRPr="00EE2055">
              <w:rPr>
                <w:rFonts w:cs="Times New Roman"/>
                <w:szCs w:val="26"/>
              </w:rPr>
              <w:t>01 mẫu tại ống khói xả thải (lấy liên tiếp</w:t>
            </w:r>
            <w:r w:rsidR="0067495C" w:rsidRPr="00EE2055">
              <w:rPr>
                <w:rFonts w:cs="Times New Roman"/>
                <w:szCs w:val="26"/>
              </w:rPr>
              <w:t xml:space="preserve"> trong 3 ngày)</w:t>
            </w:r>
          </w:p>
        </w:tc>
        <w:tc>
          <w:tcPr>
            <w:tcW w:w="1056" w:type="pct"/>
          </w:tcPr>
          <w:p w14:paraId="43789DD8" w14:textId="646184F9" w:rsidR="009D243C" w:rsidRPr="00EE2055" w:rsidRDefault="0067495C" w:rsidP="00DB3403">
            <w:pPr>
              <w:spacing w:before="120" w:after="120"/>
              <w:rPr>
                <w:rFonts w:cs="Times New Roman"/>
                <w:szCs w:val="26"/>
              </w:rPr>
            </w:pPr>
            <w:r w:rsidRPr="00EE2055">
              <w:rPr>
                <w:rFonts w:cs="Times New Roman"/>
                <w:szCs w:val="26"/>
              </w:rPr>
              <w:t>Lấy 01 mẫu</w:t>
            </w:r>
            <w:r w:rsidR="006311DF" w:rsidRPr="00EE2055">
              <w:rPr>
                <w:rFonts w:cs="Times New Roman"/>
                <w:szCs w:val="26"/>
              </w:rPr>
              <w:t xml:space="preserve"> đơn → phân tích kết quả và đánh giá hiệu quả xử lý</w:t>
            </w:r>
          </w:p>
        </w:tc>
        <w:tc>
          <w:tcPr>
            <w:tcW w:w="1221" w:type="pct"/>
          </w:tcPr>
          <w:p w14:paraId="054C51A5" w14:textId="7807C8A3" w:rsidR="009D243C" w:rsidRPr="00EE2055" w:rsidRDefault="006311DF" w:rsidP="009D243C">
            <w:pPr>
              <w:spacing w:before="120" w:after="120"/>
              <w:jc w:val="both"/>
              <w:rPr>
                <w:rFonts w:cs="Times New Roman"/>
                <w:szCs w:val="26"/>
              </w:rPr>
            </w:pPr>
            <w:r w:rsidRPr="00EE2055">
              <w:rPr>
                <w:szCs w:val="26"/>
              </w:rPr>
              <w:t>Lưu lượng, bụi, SO</w:t>
            </w:r>
            <w:r w:rsidRPr="00EE2055">
              <w:rPr>
                <w:szCs w:val="26"/>
                <w:vertAlign w:val="subscript"/>
              </w:rPr>
              <w:t>2</w:t>
            </w:r>
            <w:r w:rsidRPr="00EE2055">
              <w:rPr>
                <w:szCs w:val="26"/>
              </w:rPr>
              <w:t>, NO</w:t>
            </w:r>
            <w:r w:rsidRPr="00EE2055">
              <w:rPr>
                <w:szCs w:val="26"/>
                <w:vertAlign w:val="subscript"/>
              </w:rPr>
              <w:t>x</w:t>
            </w:r>
            <w:r w:rsidRPr="00EE2055">
              <w:rPr>
                <w:szCs w:val="26"/>
              </w:rPr>
              <w:t>, CO</w:t>
            </w:r>
          </w:p>
        </w:tc>
        <w:tc>
          <w:tcPr>
            <w:tcW w:w="497" w:type="pct"/>
            <w:vAlign w:val="center"/>
          </w:tcPr>
          <w:p w14:paraId="5BE4E92D" w14:textId="5219AF6A" w:rsidR="009D243C" w:rsidRPr="00EE2055" w:rsidRDefault="006311DF" w:rsidP="00C065D7">
            <w:pPr>
              <w:spacing w:before="120" w:after="120"/>
              <w:jc w:val="center"/>
              <w:rPr>
                <w:rFonts w:cs="Times New Roman"/>
                <w:szCs w:val="26"/>
              </w:rPr>
            </w:pPr>
            <w:r w:rsidRPr="00EE2055">
              <w:rPr>
                <w:rFonts w:cs="Times New Roman"/>
                <w:szCs w:val="26"/>
              </w:rPr>
              <w:t>QCVN 19:2009/BTNMT, cột B</w:t>
            </w:r>
          </w:p>
        </w:tc>
        <w:tc>
          <w:tcPr>
            <w:tcW w:w="392" w:type="pct"/>
            <w:vAlign w:val="center"/>
          </w:tcPr>
          <w:p w14:paraId="77D25310" w14:textId="1E9E6E4A" w:rsidR="009D243C" w:rsidRPr="00EE2055" w:rsidRDefault="006311DF" w:rsidP="00C065D7">
            <w:pPr>
              <w:spacing w:before="120" w:after="120"/>
              <w:jc w:val="center"/>
              <w:rPr>
                <w:rFonts w:cs="Times New Roman"/>
                <w:szCs w:val="26"/>
              </w:rPr>
            </w:pPr>
            <w:r w:rsidRPr="00EE2055">
              <w:rPr>
                <w:rFonts w:cs="Times New Roman"/>
                <w:szCs w:val="26"/>
              </w:rPr>
              <w:t>03 mẫu</w:t>
            </w:r>
          </w:p>
        </w:tc>
      </w:tr>
    </w:tbl>
    <w:p w14:paraId="26E55BA3" w14:textId="0A1CFA2C" w:rsidR="003E2FB6" w:rsidRDefault="00CC78B2" w:rsidP="00BE6E7D">
      <w:pPr>
        <w:sectPr w:rsidR="003E2FB6" w:rsidSect="002B0C7C">
          <w:pgSz w:w="16838" w:h="11906" w:orient="landscape" w:code="9"/>
          <w:pgMar w:top="1276" w:right="1276" w:bottom="1134" w:left="1134" w:header="709" w:footer="709" w:gutter="0"/>
          <w:pgBorders>
            <w:top w:val="thickThinSmallGap" w:sz="24" w:space="3" w:color="ED7D31" w:themeColor="accent2"/>
            <w:bottom w:val="thinThickSmallGap" w:sz="24" w:space="3" w:color="ED7D31" w:themeColor="accent2"/>
          </w:pgBorders>
          <w:cols w:space="708"/>
          <w:docGrid w:linePitch="360"/>
        </w:sectPr>
      </w:pPr>
      <w:r>
        <w:br w:type="page"/>
      </w:r>
    </w:p>
    <w:p w14:paraId="4D9A6791" w14:textId="667F94EE" w:rsidR="00B77C49" w:rsidRPr="00B77C49" w:rsidRDefault="00B77C49" w:rsidP="00C74E03">
      <w:pPr>
        <w:pStyle w:val="Heading3"/>
      </w:pPr>
      <w:bookmarkStart w:id="105" w:name="_Toc139902731"/>
      <w:bookmarkStart w:id="106" w:name="_Toc152937768"/>
      <w:r w:rsidRPr="00B77C49">
        <w:lastRenderedPageBreak/>
        <w:t>1.3. Tổ chức có đủ điều kiện hoạt động dịch vụ quan trắc môi trường dự kiến phối hợp để thực hiện kế hoạch</w:t>
      </w:r>
      <w:bookmarkEnd w:id="105"/>
      <w:bookmarkEnd w:id="106"/>
    </w:p>
    <w:p w14:paraId="3783FADF" w14:textId="67607C3F" w:rsidR="00B77C49" w:rsidRPr="00B77C49" w:rsidRDefault="00B77C49" w:rsidP="00B77C49">
      <w:pPr>
        <w:rPr>
          <w:b/>
          <w:lang w:val="en-US"/>
        </w:rPr>
      </w:pPr>
      <w:r w:rsidRPr="00B77C49">
        <w:rPr>
          <w:b/>
          <w:lang w:val="en-US"/>
        </w:rPr>
        <w:t>Đơn vị phân tích: Trung tâm Quan trắ</w:t>
      </w:r>
      <w:r w:rsidR="00147460">
        <w:rPr>
          <w:b/>
          <w:lang w:val="en-US"/>
        </w:rPr>
        <w:t>c tài nguyên và m</w:t>
      </w:r>
      <w:r w:rsidRPr="00B77C49">
        <w:rPr>
          <w:b/>
          <w:lang w:val="en-US"/>
        </w:rPr>
        <w:t>ôi trường</w:t>
      </w:r>
    </w:p>
    <w:p w14:paraId="5D3C04A4" w14:textId="0D42D114" w:rsidR="00B77C49" w:rsidRPr="00B77C49" w:rsidRDefault="00B77C49" w:rsidP="00A21EA3">
      <w:pPr>
        <w:numPr>
          <w:ilvl w:val="0"/>
          <w:numId w:val="5"/>
        </w:numPr>
        <w:rPr>
          <w:lang w:val="en-US"/>
        </w:rPr>
      </w:pPr>
      <w:r w:rsidRPr="00B77C49">
        <w:rPr>
          <w:lang w:val="en-US"/>
        </w:rPr>
        <w:t>Đại diện: Bà Huỳnh Võ Tuyế</w:t>
      </w:r>
      <w:r w:rsidR="00BE0AC9">
        <w:rPr>
          <w:lang w:val="en-US"/>
        </w:rPr>
        <w:t>t Hân.</w:t>
      </w:r>
      <w:r w:rsidRPr="00B77C49">
        <w:rPr>
          <w:lang w:val="en-US"/>
        </w:rPr>
        <w:tab/>
      </w:r>
      <w:r w:rsidRPr="00B77C49">
        <w:rPr>
          <w:lang w:val="en-US"/>
        </w:rPr>
        <w:tab/>
        <w:t>Chức vụ: Giám đốc</w:t>
      </w:r>
    </w:p>
    <w:p w14:paraId="628AFA4B" w14:textId="77777777" w:rsidR="00B77C49" w:rsidRPr="00B77C49" w:rsidRDefault="00B77C49" w:rsidP="00A21EA3">
      <w:pPr>
        <w:numPr>
          <w:ilvl w:val="0"/>
          <w:numId w:val="5"/>
        </w:numPr>
        <w:rPr>
          <w:lang w:val="en-US"/>
        </w:rPr>
      </w:pPr>
      <w:r w:rsidRPr="00B77C49">
        <w:rPr>
          <w:lang w:val="en-US"/>
        </w:rPr>
        <w:t>Địa chỉ: 606 Đường 30/4, phường 3, thành phố Tây Ninh, tỉnh Tây Ninh</w:t>
      </w:r>
    </w:p>
    <w:p w14:paraId="08B0EC9C" w14:textId="77777777" w:rsidR="00B77C49" w:rsidRPr="00B77C49" w:rsidRDefault="00B77C49" w:rsidP="00A21EA3">
      <w:pPr>
        <w:numPr>
          <w:ilvl w:val="0"/>
          <w:numId w:val="5"/>
        </w:numPr>
        <w:rPr>
          <w:lang w:val="en-US"/>
        </w:rPr>
      </w:pPr>
      <w:r w:rsidRPr="00B77C49">
        <w:rPr>
          <w:lang w:val="en-US"/>
        </w:rPr>
        <w:t>Điện thoại: 0276.3811899 - 0276.3818620</w:t>
      </w:r>
    </w:p>
    <w:p w14:paraId="0671DC97" w14:textId="77777777" w:rsidR="00B77C49" w:rsidRPr="00B77C49" w:rsidRDefault="00B77C49" w:rsidP="00B77C49">
      <w:pPr>
        <w:rPr>
          <w:lang w:val="en-US"/>
        </w:rPr>
      </w:pPr>
      <w:r w:rsidRPr="00B77C49">
        <w:rPr>
          <w:lang w:val="en-US"/>
        </w:rPr>
        <w:t>Trung tâm quan tắc tài nguyên và môi trường đã đạt được các chứng chỉ:</w:t>
      </w:r>
    </w:p>
    <w:p w14:paraId="59283E02" w14:textId="77777777" w:rsidR="00B77C49" w:rsidRPr="00B77C49" w:rsidRDefault="00B77C49" w:rsidP="00A21EA3">
      <w:pPr>
        <w:numPr>
          <w:ilvl w:val="0"/>
          <w:numId w:val="5"/>
        </w:numPr>
        <w:jc w:val="both"/>
        <w:rPr>
          <w:lang w:val="en-US"/>
        </w:rPr>
      </w:pPr>
      <w:r w:rsidRPr="00B77C49">
        <w:rPr>
          <w:lang w:val="en-US"/>
        </w:rPr>
        <w:t>Quyết định số 439/QĐ-BTNMT ngày 15/03/2021, Quyết định về việc chứng nhận đăng ký hoạt động thử nghiệm và đủ điều kiện hoạt động dịch vụ quan trắc môi trường;</w:t>
      </w:r>
    </w:p>
    <w:p w14:paraId="77DFB28F" w14:textId="77777777" w:rsidR="00B77C49" w:rsidRPr="00B77C49" w:rsidRDefault="00B77C49" w:rsidP="00A21EA3">
      <w:pPr>
        <w:numPr>
          <w:ilvl w:val="0"/>
          <w:numId w:val="5"/>
        </w:numPr>
        <w:jc w:val="both"/>
        <w:rPr>
          <w:lang w:val="en-US"/>
        </w:rPr>
      </w:pPr>
      <w:r w:rsidRPr="00B77C49">
        <w:rPr>
          <w:lang w:val="en-US"/>
        </w:rPr>
        <w:t>Giấy chứng nhận đủ điều kiện hoạt động dịch vụ quan trắc môi trường số hiệu: VIMCERTS 040 do Bộ Tài nguyên và Môi trường cấp theo Quyết định số 439/QĐ-BTNMT ngày 15/03/2021 (cấp lần 3);</w:t>
      </w:r>
    </w:p>
    <w:p w14:paraId="5BD1FE00" w14:textId="70CE9EBB" w:rsidR="00B77C49" w:rsidRPr="00B77C49" w:rsidRDefault="00B77C49" w:rsidP="00A21EA3">
      <w:pPr>
        <w:numPr>
          <w:ilvl w:val="0"/>
          <w:numId w:val="5"/>
        </w:numPr>
        <w:jc w:val="both"/>
        <w:rPr>
          <w:lang w:val="en-US"/>
        </w:rPr>
      </w:pPr>
      <w:r w:rsidRPr="00B77C49">
        <w:rPr>
          <w:lang w:val="en-US"/>
        </w:rPr>
        <w:t xml:space="preserve">Quyết định về việc công nhận năng lực phòng thử nghiệm số 80/QĐ-AOSC ngày 19/4/2021 của Liên Hiệp Các Hội Khoa Học </w:t>
      </w:r>
      <w:r w:rsidR="002D78DC">
        <w:rPr>
          <w:lang w:val="en-US"/>
        </w:rPr>
        <w:t>và</w:t>
      </w:r>
      <w:r w:rsidRPr="00B77C49">
        <w:rPr>
          <w:lang w:val="en-US"/>
        </w:rPr>
        <w:t xml:space="preserve"> Kỹ Thuật Việt Nam;</w:t>
      </w:r>
    </w:p>
    <w:p w14:paraId="2A4A128B" w14:textId="3F7EDB00" w:rsidR="0064306C" w:rsidRPr="00CC3A2F" w:rsidRDefault="00B77C49" w:rsidP="00A21EA3">
      <w:pPr>
        <w:numPr>
          <w:ilvl w:val="0"/>
          <w:numId w:val="5"/>
        </w:numPr>
        <w:jc w:val="both"/>
        <w:rPr>
          <w:lang w:val="en-US"/>
        </w:rPr>
      </w:pPr>
      <w:r w:rsidRPr="00B77C49">
        <w:rPr>
          <w:lang w:val="en-US"/>
        </w:rPr>
        <w:t xml:space="preserve">Chứng chỉ công nhận Phòng phân tích thử nghiệm, quan trắc hiện trường Trung tâm Quan trắc tài nguyên và môi trường ISO/EIC 17025:2017. </w:t>
      </w:r>
    </w:p>
    <w:p w14:paraId="4F655869" w14:textId="24753BC7" w:rsidR="00244ED8" w:rsidRDefault="00244ED8" w:rsidP="00695157">
      <w:pPr>
        <w:pStyle w:val="Heading2"/>
      </w:pPr>
      <w:bookmarkStart w:id="107" w:name="_Toc152937769"/>
      <w:r>
        <w:t>2. Chương trình quan trắc chất thải</w:t>
      </w:r>
      <w:r w:rsidR="00A94E36">
        <w:t xml:space="preserve"> (tự động, liên tục và định kỳ) theo quy định của pháp luật</w:t>
      </w:r>
      <w:bookmarkEnd w:id="107"/>
    </w:p>
    <w:p w14:paraId="04E0D373" w14:textId="4CE7F025" w:rsidR="00A94E36" w:rsidRDefault="00A94E36" w:rsidP="00C74E03">
      <w:pPr>
        <w:pStyle w:val="Heading3"/>
      </w:pPr>
      <w:bookmarkStart w:id="108" w:name="_Toc152937770"/>
      <w:r>
        <w:t>2.1. Chương trình quan trắc môi trường định kỳ</w:t>
      </w:r>
      <w:bookmarkEnd w:id="108"/>
    </w:p>
    <w:p w14:paraId="05588DAA" w14:textId="0389653E" w:rsidR="00A94E36" w:rsidRPr="00B552E5" w:rsidRDefault="00A94E36" w:rsidP="00463226">
      <w:pPr>
        <w:pStyle w:val="ListParagraph"/>
        <w:numPr>
          <w:ilvl w:val="0"/>
          <w:numId w:val="2"/>
        </w:numPr>
        <w:spacing w:line="276" w:lineRule="auto"/>
        <w:rPr>
          <w:b/>
          <w:bCs/>
        </w:rPr>
      </w:pPr>
      <w:r w:rsidRPr="00B552E5">
        <w:rPr>
          <w:b/>
          <w:bCs/>
        </w:rPr>
        <w:t>Quan trắc nước thải</w:t>
      </w:r>
    </w:p>
    <w:p w14:paraId="6D2714AB" w14:textId="574F97CC" w:rsidR="00A94E36" w:rsidRDefault="00A94E36" w:rsidP="00463226">
      <w:pPr>
        <w:pStyle w:val="ListParagraph"/>
        <w:spacing w:line="276" w:lineRule="auto"/>
        <w:jc w:val="both"/>
      </w:pPr>
      <w:r w:rsidRPr="00463226">
        <w:rPr>
          <w:i/>
          <w:iCs/>
        </w:rPr>
        <w:t xml:space="preserve">Nước thải </w:t>
      </w:r>
      <w:r w:rsidR="00E95707" w:rsidRPr="00463226">
        <w:rPr>
          <w:i/>
          <w:iCs/>
        </w:rPr>
        <w:t>xưởng nhuộm</w:t>
      </w:r>
      <w:r>
        <w:t>:</w:t>
      </w:r>
    </w:p>
    <w:p w14:paraId="3FCC68F4" w14:textId="3AFF0927" w:rsidR="00A94E36" w:rsidRPr="008403F0" w:rsidRDefault="00A94E36" w:rsidP="00A21EA3">
      <w:pPr>
        <w:pStyle w:val="ListParagraph"/>
        <w:numPr>
          <w:ilvl w:val="0"/>
          <w:numId w:val="27"/>
        </w:numPr>
        <w:spacing w:line="276" w:lineRule="auto"/>
        <w:ind w:left="709"/>
        <w:jc w:val="both"/>
      </w:pPr>
      <w:r>
        <w:t>Vị trí giám sát</w:t>
      </w:r>
      <w:r w:rsidRPr="008403F0">
        <w:t xml:space="preserve">: </w:t>
      </w:r>
      <w:r w:rsidRPr="00C3714C">
        <w:t xml:space="preserve">01 vị trí </w:t>
      </w:r>
      <w:r w:rsidR="001D26F9" w:rsidRPr="00C3714C">
        <w:t>nước</w:t>
      </w:r>
      <w:r w:rsidR="00E95707">
        <w:t xml:space="preserve"> thải</w:t>
      </w:r>
      <w:r w:rsidR="001D26F9" w:rsidRPr="00C3714C">
        <w:t xml:space="preserve"> sau</w:t>
      </w:r>
      <w:r w:rsidR="00E95707">
        <w:t xml:space="preserve"> hệ thống</w:t>
      </w:r>
      <w:r w:rsidR="001D26F9" w:rsidRPr="00C3714C">
        <w:t xml:space="preserve"> xử lý</w:t>
      </w:r>
      <w:r w:rsidR="00396DA6" w:rsidRPr="00C3714C">
        <w:t>.</w:t>
      </w:r>
    </w:p>
    <w:p w14:paraId="417B4092" w14:textId="04A5F185" w:rsidR="001D26F9" w:rsidRPr="00913FA2" w:rsidRDefault="001D26F9" w:rsidP="00A21EA3">
      <w:pPr>
        <w:pStyle w:val="ListParagraph"/>
        <w:numPr>
          <w:ilvl w:val="0"/>
          <w:numId w:val="27"/>
        </w:numPr>
        <w:spacing w:line="276" w:lineRule="auto"/>
        <w:ind w:left="709"/>
        <w:jc w:val="both"/>
      </w:pPr>
      <w:r w:rsidRPr="00913FA2">
        <w:t>Các thông số đo đạc và phân tích:</w:t>
      </w:r>
      <w:r w:rsidR="00E95707">
        <w:t xml:space="preserve"> </w:t>
      </w:r>
      <w:r w:rsidR="00E95707" w:rsidRPr="005A66EF">
        <w:t xml:space="preserve">Thông số </w:t>
      </w:r>
      <w:r w:rsidR="00E95707" w:rsidRPr="00BF5555">
        <w:t xml:space="preserve">Nhiệt độ, </w:t>
      </w:r>
      <w:r w:rsidR="00E95707" w:rsidRPr="00E95707">
        <w:t xml:space="preserve">pH, BOD, COD, </w:t>
      </w:r>
      <w:r w:rsidR="00E95707" w:rsidRPr="00BF5555">
        <w:t>T</w:t>
      </w:r>
      <w:r w:rsidR="00E95707" w:rsidRPr="00E95707">
        <w:t>SS, độ màu, tổng N, tổng P, Coliform,</w:t>
      </w:r>
      <w:r w:rsidR="00E95707" w:rsidRPr="00BF5555">
        <w:t xml:space="preserve"> Xyanua, </w:t>
      </w:r>
      <w:r w:rsidR="00E95707" w:rsidRPr="00E95707">
        <w:t>Clo dư</w:t>
      </w:r>
      <w:r w:rsidR="00E95707" w:rsidRPr="00BF5555">
        <w:t>, Crom VI, Crom III, tổng các chất hoạt động bề mặt, Fe, Cu</w:t>
      </w:r>
      <w:r w:rsidRPr="00913FA2">
        <w:t>.</w:t>
      </w:r>
    </w:p>
    <w:p w14:paraId="3068FE40" w14:textId="0ABBDD3E" w:rsidR="001D26F9" w:rsidRPr="00913FA2" w:rsidRDefault="001D26F9" w:rsidP="00A21EA3">
      <w:pPr>
        <w:pStyle w:val="ListParagraph"/>
        <w:numPr>
          <w:ilvl w:val="0"/>
          <w:numId w:val="27"/>
        </w:numPr>
        <w:spacing w:line="276" w:lineRule="auto"/>
        <w:ind w:left="709"/>
        <w:jc w:val="both"/>
      </w:pPr>
      <w:r w:rsidRPr="00913FA2">
        <w:t>Tần suất giám sát:</w:t>
      </w:r>
      <w:r w:rsidR="001110A2" w:rsidRPr="00913FA2">
        <w:t xml:space="preserve"> 03 tháng/lần</w:t>
      </w:r>
      <w:r w:rsidR="00D830F7">
        <w:t>.</w:t>
      </w:r>
    </w:p>
    <w:p w14:paraId="706444FD" w14:textId="0E56F4B7" w:rsidR="00913FA2" w:rsidRDefault="001D26F9" w:rsidP="00A21EA3">
      <w:pPr>
        <w:pStyle w:val="ListParagraph"/>
        <w:numPr>
          <w:ilvl w:val="0"/>
          <w:numId w:val="27"/>
        </w:numPr>
        <w:spacing w:line="276" w:lineRule="auto"/>
        <w:ind w:left="709"/>
        <w:jc w:val="both"/>
      </w:pPr>
      <w:r w:rsidRPr="00913FA2">
        <w:t xml:space="preserve">Quy chuẩn so sánh: QCVN </w:t>
      </w:r>
      <w:r w:rsidR="00E95707">
        <w:t>40</w:t>
      </w:r>
      <w:r w:rsidRPr="00913FA2">
        <w:t>:20</w:t>
      </w:r>
      <w:r w:rsidR="00E95707">
        <w:t>11</w:t>
      </w:r>
      <w:r w:rsidRPr="00913FA2">
        <w:t xml:space="preserve">/BTNMT cột </w:t>
      </w:r>
      <w:r w:rsidR="00E95707">
        <w:t xml:space="preserve">A, </w:t>
      </w:r>
      <w:r w:rsidR="00B552E5">
        <w:t>(</w:t>
      </w:r>
      <w:r w:rsidR="00D707BB" w:rsidRPr="00D707BB">
        <w:rPr>
          <w:szCs w:val="26"/>
          <w:lang w:val="nl-NL"/>
        </w:rPr>
        <w:t>K</w:t>
      </w:r>
      <w:r w:rsidR="00D707BB" w:rsidRPr="00D707BB">
        <w:rPr>
          <w:szCs w:val="26"/>
          <w:vertAlign w:val="subscript"/>
          <w:lang w:val="nl-NL"/>
        </w:rPr>
        <w:t>q</w:t>
      </w:r>
      <w:r w:rsidR="00D707BB" w:rsidRPr="00D707BB">
        <w:rPr>
          <w:szCs w:val="26"/>
          <w:lang w:val="nl-NL"/>
        </w:rPr>
        <w:t>=0,9; K</w:t>
      </w:r>
      <w:r w:rsidR="00D707BB" w:rsidRPr="00D707BB">
        <w:rPr>
          <w:szCs w:val="26"/>
          <w:vertAlign w:val="subscript"/>
          <w:lang w:val="nl-NL"/>
        </w:rPr>
        <w:t>f</w:t>
      </w:r>
      <w:r w:rsidR="00D707BB" w:rsidRPr="00D707BB">
        <w:rPr>
          <w:szCs w:val="26"/>
          <w:lang w:val="nl-NL"/>
        </w:rPr>
        <w:t>=0,9</w:t>
      </w:r>
      <w:r w:rsidR="00B552E5">
        <w:t>)</w:t>
      </w:r>
      <w:r w:rsidRPr="00913FA2">
        <w:t>.</w:t>
      </w:r>
    </w:p>
    <w:p w14:paraId="5391C506" w14:textId="099D8FEB" w:rsidR="00B552E5" w:rsidRDefault="00B552E5" w:rsidP="00B552E5">
      <w:pPr>
        <w:pStyle w:val="ListParagraph"/>
        <w:numPr>
          <w:ilvl w:val="0"/>
          <w:numId w:val="2"/>
        </w:numPr>
        <w:spacing w:line="276" w:lineRule="auto"/>
        <w:jc w:val="both"/>
        <w:rPr>
          <w:b/>
          <w:bCs/>
        </w:rPr>
      </w:pPr>
      <w:r w:rsidRPr="00B552E5">
        <w:rPr>
          <w:b/>
          <w:bCs/>
        </w:rPr>
        <w:t>Quan trắc khí thải</w:t>
      </w:r>
    </w:p>
    <w:p w14:paraId="7CA6D0A8" w14:textId="1143C2C9" w:rsidR="00B552E5" w:rsidRPr="00B552E5" w:rsidRDefault="00B552E5" w:rsidP="00A21EA3">
      <w:pPr>
        <w:pStyle w:val="ListParagraph"/>
        <w:numPr>
          <w:ilvl w:val="0"/>
          <w:numId w:val="33"/>
        </w:numPr>
        <w:spacing w:line="276" w:lineRule="auto"/>
        <w:jc w:val="both"/>
        <w:rPr>
          <w:b/>
          <w:bCs/>
        </w:rPr>
      </w:pPr>
      <w:r>
        <w:t>Vị trí giám sát: 01 vị trí tại đầu ra sau hệ thống xử lý khí thải.</w:t>
      </w:r>
    </w:p>
    <w:p w14:paraId="6F945449" w14:textId="4A9916C4" w:rsidR="00B552E5" w:rsidRPr="00B552E5" w:rsidRDefault="00B552E5" w:rsidP="00A21EA3">
      <w:pPr>
        <w:pStyle w:val="ListParagraph"/>
        <w:numPr>
          <w:ilvl w:val="0"/>
          <w:numId w:val="33"/>
        </w:numPr>
        <w:spacing w:line="276" w:lineRule="auto"/>
        <w:jc w:val="both"/>
        <w:rPr>
          <w:b/>
          <w:bCs/>
        </w:rPr>
      </w:pPr>
      <w:r>
        <w:t xml:space="preserve">Các thông số đo đạc và phân tích: </w:t>
      </w:r>
      <w:r w:rsidRPr="00BF5555">
        <w:t>Lưu lượng, bụi, SO</w:t>
      </w:r>
      <w:r w:rsidRPr="00BF5555">
        <w:rPr>
          <w:vertAlign w:val="subscript"/>
        </w:rPr>
        <w:t>2</w:t>
      </w:r>
      <w:r w:rsidRPr="00BF5555">
        <w:t>, NO</w:t>
      </w:r>
      <w:r w:rsidRPr="00BF5555">
        <w:rPr>
          <w:vertAlign w:val="subscript"/>
        </w:rPr>
        <w:t>x</w:t>
      </w:r>
      <w:r w:rsidRPr="00BF5555">
        <w:t>, CO</w:t>
      </w:r>
      <w:r>
        <w:t>.</w:t>
      </w:r>
    </w:p>
    <w:p w14:paraId="6E0B3C49" w14:textId="0F492D71" w:rsidR="00B552E5" w:rsidRPr="00B552E5" w:rsidRDefault="00B552E5" w:rsidP="00A21EA3">
      <w:pPr>
        <w:pStyle w:val="ListParagraph"/>
        <w:numPr>
          <w:ilvl w:val="0"/>
          <w:numId w:val="33"/>
        </w:numPr>
        <w:spacing w:line="276" w:lineRule="auto"/>
        <w:jc w:val="both"/>
        <w:rPr>
          <w:b/>
          <w:bCs/>
        </w:rPr>
      </w:pPr>
      <w:r>
        <w:t>Tần suất giám sát: 03 tháng/lần.</w:t>
      </w:r>
    </w:p>
    <w:p w14:paraId="05610BA4" w14:textId="0B96555C" w:rsidR="00B552E5" w:rsidRPr="00B552E5" w:rsidRDefault="00B552E5" w:rsidP="00A21EA3">
      <w:pPr>
        <w:pStyle w:val="ListParagraph"/>
        <w:numPr>
          <w:ilvl w:val="0"/>
          <w:numId w:val="33"/>
        </w:numPr>
        <w:spacing w:line="276" w:lineRule="auto"/>
        <w:jc w:val="both"/>
        <w:rPr>
          <w:b/>
          <w:bCs/>
        </w:rPr>
      </w:pPr>
      <w:r>
        <w:t>Quy chuẩn so sánh:  QCVN 19:2009/BTNMT cột B, (K</w:t>
      </w:r>
      <w:r>
        <w:rPr>
          <w:vertAlign w:val="subscript"/>
        </w:rPr>
        <w:t>p</w:t>
      </w:r>
      <w:r>
        <w:t>=0,8; K</w:t>
      </w:r>
      <w:r>
        <w:rPr>
          <w:vertAlign w:val="subscript"/>
        </w:rPr>
        <w:t>v</w:t>
      </w:r>
      <w:r>
        <w:t>=1).</w:t>
      </w:r>
    </w:p>
    <w:p w14:paraId="545FBE26" w14:textId="51B79D36" w:rsidR="001110A2" w:rsidRPr="00B552E5" w:rsidRDefault="001110A2" w:rsidP="00463226">
      <w:pPr>
        <w:pStyle w:val="ListParagraph"/>
        <w:numPr>
          <w:ilvl w:val="0"/>
          <w:numId w:val="2"/>
        </w:numPr>
        <w:spacing w:line="276" w:lineRule="auto"/>
        <w:jc w:val="both"/>
        <w:rPr>
          <w:b/>
          <w:bCs/>
        </w:rPr>
      </w:pPr>
      <w:r w:rsidRPr="00B552E5">
        <w:rPr>
          <w:b/>
          <w:bCs/>
        </w:rPr>
        <w:t>Chương trình giám sát chất thải rắn, chất thải nguy hại</w:t>
      </w:r>
    </w:p>
    <w:p w14:paraId="3C00C936" w14:textId="6B94BD93" w:rsidR="001110A2" w:rsidRPr="001110A2" w:rsidRDefault="001110A2" w:rsidP="00463226">
      <w:pPr>
        <w:pStyle w:val="ListParagraph"/>
        <w:numPr>
          <w:ilvl w:val="0"/>
          <w:numId w:val="3"/>
        </w:numPr>
        <w:spacing w:line="276" w:lineRule="auto"/>
        <w:jc w:val="both"/>
      </w:pPr>
      <w:r w:rsidRPr="001110A2">
        <w:t>Thông số giám sát: khối lượng, chủng loại, hóa đơn, chứng từ giao nhận chất thải.</w:t>
      </w:r>
    </w:p>
    <w:p w14:paraId="0533E6E0" w14:textId="67652891" w:rsidR="001110A2" w:rsidRPr="001110A2" w:rsidRDefault="001110A2" w:rsidP="00463226">
      <w:pPr>
        <w:pStyle w:val="ListParagraph"/>
        <w:numPr>
          <w:ilvl w:val="0"/>
          <w:numId w:val="3"/>
        </w:numPr>
        <w:spacing w:line="276" w:lineRule="auto"/>
        <w:jc w:val="both"/>
      </w:pPr>
      <w:r w:rsidRPr="001110A2">
        <w:lastRenderedPageBreak/>
        <w:t>Tần suất: giám sát thường xuyên.</w:t>
      </w:r>
    </w:p>
    <w:p w14:paraId="332CD314" w14:textId="7841328E" w:rsidR="001110A2" w:rsidRPr="001110A2" w:rsidRDefault="001110A2" w:rsidP="00463226">
      <w:pPr>
        <w:pStyle w:val="ListParagraph"/>
        <w:numPr>
          <w:ilvl w:val="0"/>
          <w:numId w:val="3"/>
        </w:numPr>
        <w:spacing w:line="276" w:lineRule="auto"/>
        <w:jc w:val="both"/>
      </w:pPr>
      <w:r w:rsidRPr="001110A2">
        <w:t>Vị trí giám sát: khu vực lưu giữ chất thải rắn phát sinh.</w:t>
      </w:r>
    </w:p>
    <w:p w14:paraId="59AA667A" w14:textId="2B614D6F" w:rsidR="001110A2" w:rsidRDefault="001110A2" w:rsidP="00463226">
      <w:pPr>
        <w:pStyle w:val="ListParagraph"/>
        <w:numPr>
          <w:ilvl w:val="0"/>
          <w:numId w:val="3"/>
        </w:numPr>
        <w:spacing w:line="276" w:lineRule="auto"/>
        <w:jc w:val="both"/>
      </w:pPr>
      <w:r w:rsidRPr="001110A2">
        <w:t>Quy định áp dụng: Nghị định số 08/2022/NĐ-CP ngày 10/01/2022 của Chính phủ quy định chi tiết một số điều của Luật Bảo vệ môi trường; Thông tư số 02/2022/TT-BTNM</w:t>
      </w:r>
      <w:r w:rsidR="00E64650">
        <w:t>T</w:t>
      </w:r>
      <w:r w:rsidRPr="001110A2">
        <w:t xml:space="preserve"> ngày 10 tháng 01 năm 2022 của Bộ trưởng Bộ Tài nguyên và Môi trường quy định chi tiết thi hành một số điều của Luật Bảo vệ môi trường.</w:t>
      </w:r>
    </w:p>
    <w:p w14:paraId="70F4819D" w14:textId="0EB87DA0" w:rsidR="00913FA2" w:rsidRDefault="00913FA2" w:rsidP="00C74E03">
      <w:pPr>
        <w:pStyle w:val="Heading3"/>
      </w:pPr>
      <w:bookmarkStart w:id="109" w:name="_Toc152937771"/>
      <w:r>
        <w:t>2.2</w:t>
      </w:r>
      <w:r w:rsidR="003C2F9C">
        <w:t>.</w:t>
      </w:r>
      <w:r>
        <w:t xml:space="preserve"> Chương trình quan trắc tự động, liên tục chất thải</w:t>
      </w:r>
      <w:bookmarkEnd w:id="109"/>
    </w:p>
    <w:p w14:paraId="56B80F08" w14:textId="0B41CC98" w:rsidR="00E95707" w:rsidRPr="00E95707" w:rsidRDefault="00E95707" w:rsidP="00E95707">
      <w:pPr>
        <w:rPr>
          <w:b/>
          <w:bCs/>
        </w:rPr>
      </w:pPr>
      <w:r>
        <w:tab/>
      </w:r>
      <w:r w:rsidRPr="00E95707">
        <w:rPr>
          <w:b/>
          <w:bCs/>
        </w:rPr>
        <w:t>Quan trắc nước thải:</w:t>
      </w:r>
    </w:p>
    <w:p w14:paraId="765299C3" w14:textId="2B284CCC" w:rsidR="00E95707" w:rsidRDefault="00463226" w:rsidP="00A21EA3">
      <w:pPr>
        <w:pStyle w:val="ListParagraph"/>
        <w:numPr>
          <w:ilvl w:val="0"/>
          <w:numId w:val="27"/>
        </w:numPr>
        <w:ind w:left="709"/>
        <w:jc w:val="both"/>
      </w:pPr>
      <w:r>
        <w:t>Số lượng: 01 hệ thống quan trắc nước thải tự động, liên tục.</w:t>
      </w:r>
    </w:p>
    <w:p w14:paraId="4AED9F60" w14:textId="6781CF5C" w:rsidR="00463226" w:rsidRDefault="00463226" w:rsidP="00A21EA3">
      <w:pPr>
        <w:pStyle w:val="ListParagraph"/>
        <w:numPr>
          <w:ilvl w:val="0"/>
          <w:numId w:val="27"/>
        </w:numPr>
        <w:ind w:left="709"/>
        <w:jc w:val="both"/>
      </w:pPr>
      <w:r>
        <w:t>Vị trí lắp đặt: Ngay sau hệ thống xử lý nước thải, trước khi xả vào nguồn tiếp nhận.</w:t>
      </w:r>
    </w:p>
    <w:p w14:paraId="5E066130" w14:textId="6286BABB" w:rsidR="00463226" w:rsidRDefault="00463226" w:rsidP="00463226">
      <w:pPr>
        <w:pStyle w:val="Caption"/>
        <w:keepNext/>
        <w:jc w:val="center"/>
      </w:pPr>
      <w:bookmarkStart w:id="110" w:name="_Toc152937801"/>
      <w:r>
        <w:t xml:space="preserve">Bảng </w:t>
      </w:r>
      <w:fldSimple w:instr=" SEQ Bảng \* ARABIC ">
        <w:r w:rsidR="000F16D1">
          <w:rPr>
            <w:noProof/>
          </w:rPr>
          <w:t>27</w:t>
        </w:r>
      </w:fldSimple>
      <w:r>
        <w:t>: Danh mục thông số quan trắc</w:t>
      </w:r>
      <w:bookmarkEnd w:id="110"/>
    </w:p>
    <w:tbl>
      <w:tblPr>
        <w:tblStyle w:val="TableGrid"/>
        <w:tblW w:w="4861" w:type="pct"/>
        <w:jc w:val="center"/>
        <w:tblLook w:val="04A0" w:firstRow="1" w:lastRow="0" w:firstColumn="1" w:lastColumn="0" w:noHBand="0" w:noVBand="1"/>
      </w:tblPr>
      <w:tblGrid>
        <w:gridCol w:w="783"/>
        <w:gridCol w:w="2932"/>
        <w:gridCol w:w="1839"/>
        <w:gridCol w:w="3530"/>
      </w:tblGrid>
      <w:tr w:rsidR="00463226" w:rsidRPr="00796B5F" w14:paraId="5E49B7DE" w14:textId="77777777" w:rsidTr="00BE0AC9">
        <w:trPr>
          <w:trHeight w:val="938"/>
          <w:jc w:val="center"/>
        </w:trPr>
        <w:tc>
          <w:tcPr>
            <w:tcW w:w="431" w:type="pct"/>
            <w:vAlign w:val="center"/>
          </w:tcPr>
          <w:p w14:paraId="40182B20" w14:textId="77777777" w:rsidR="00463226" w:rsidRPr="00796B5F" w:rsidRDefault="00463226" w:rsidP="00463226">
            <w:pPr>
              <w:tabs>
                <w:tab w:val="left" w:pos="291"/>
              </w:tabs>
              <w:spacing w:after="120" w:line="360" w:lineRule="auto"/>
              <w:jc w:val="center"/>
              <w:rPr>
                <w:rFonts w:cs="Times New Roman"/>
                <w:b/>
              </w:rPr>
            </w:pPr>
            <w:r w:rsidRPr="00796B5F">
              <w:rPr>
                <w:rFonts w:cs="Times New Roman"/>
                <w:b/>
              </w:rPr>
              <w:t>Stt</w:t>
            </w:r>
          </w:p>
        </w:tc>
        <w:tc>
          <w:tcPr>
            <w:tcW w:w="1614" w:type="pct"/>
            <w:vAlign w:val="center"/>
          </w:tcPr>
          <w:p w14:paraId="7A3B4D9A" w14:textId="77777777" w:rsidR="00463226" w:rsidRPr="00796B5F" w:rsidRDefault="00463226" w:rsidP="00463226">
            <w:pPr>
              <w:tabs>
                <w:tab w:val="left" w:pos="291"/>
              </w:tabs>
              <w:spacing w:after="120" w:line="360" w:lineRule="auto"/>
              <w:jc w:val="center"/>
              <w:rPr>
                <w:rFonts w:cs="Times New Roman"/>
                <w:b/>
              </w:rPr>
            </w:pPr>
            <w:r w:rsidRPr="00796B5F">
              <w:rPr>
                <w:rFonts w:cs="Times New Roman"/>
                <w:b/>
              </w:rPr>
              <w:t>Thông số</w:t>
            </w:r>
          </w:p>
        </w:tc>
        <w:tc>
          <w:tcPr>
            <w:tcW w:w="1012" w:type="pct"/>
            <w:vAlign w:val="center"/>
          </w:tcPr>
          <w:p w14:paraId="501D0B20" w14:textId="77777777" w:rsidR="00463226" w:rsidRPr="00796B5F" w:rsidRDefault="00463226" w:rsidP="00463226">
            <w:pPr>
              <w:tabs>
                <w:tab w:val="left" w:pos="291"/>
              </w:tabs>
              <w:spacing w:after="120" w:line="360" w:lineRule="auto"/>
              <w:jc w:val="center"/>
              <w:rPr>
                <w:rFonts w:cs="Times New Roman"/>
                <w:b/>
              </w:rPr>
            </w:pPr>
            <w:r w:rsidRPr="00796B5F">
              <w:rPr>
                <w:rFonts w:cs="Times New Roman"/>
                <w:b/>
              </w:rPr>
              <w:t>Đơn vị</w:t>
            </w:r>
          </w:p>
        </w:tc>
        <w:tc>
          <w:tcPr>
            <w:tcW w:w="1943" w:type="pct"/>
            <w:vAlign w:val="center"/>
          </w:tcPr>
          <w:p w14:paraId="1B45C2AA" w14:textId="5443BEC7" w:rsidR="00463226" w:rsidRPr="00796B5F" w:rsidRDefault="00463226" w:rsidP="00463226">
            <w:pPr>
              <w:tabs>
                <w:tab w:val="left" w:pos="291"/>
              </w:tabs>
              <w:spacing w:after="120" w:line="360" w:lineRule="auto"/>
              <w:jc w:val="center"/>
              <w:rPr>
                <w:rFonts w:cs="Times New Roman"/>
                <w:b/>
              </w:rPr>
            </w:pPr>
            <w:r w:rsidRPr="00796B5F">
              <w:rPr>
                <w:rFonts w:cs="Times New Roman"/>
                <w:b/>
              </w:rPr>
              <w:t>QCVN 40:2011/BTNMT</w:t>
            </w:r>
            <w:r>
              <w:rPr>
                <w:rFonts w:cs="Times New Roman"/>
                <w:b/>
              </w:rPr>
              <w:t xml:space="preserve"> </w:t>
            </w:r>
            <w:r w:rsidRPr="00796B5F">
              <w:rPr>
                <w:rFonts w:cs="Times New Roman"/>
                <w:b/>
              </w:rPr>
              <w:t xml:space="preserve">(Cột </w:t>
            </w:r>
            <w:r>
              <w:rPr>
                <w:rFonts w:cs="Times New Roman"/>
                <w:b/>
              </w:rPr>
              <w:t>A</w:t>
            </w:r>
            <w:r w:rsidRPr="00796B5F">
              <w:rPr>
                <w:rFonts w:cs="Times New Roman"/>
                <w:b/>
              </w:rPr>
              <w:t>; Kq=1; Kf=1)</w:t>
            </w:r>
          </w:p>
        </w:tc>
      </w:tr>
      <w:tr w:rsidR="00463226" w:rsidRPr="00796B5F" w14:paraId="6DD1DCC7" w14:textId="77777777" w:rsidTr="00BE0AC9">
        <w:trPr>
          <w:jc w:val="center"/>
        </w:trPr>
        <w:tc>
          <w:tcPr>
            <w:tcW w:w="431" w:type="pct"/>
            <w:vAlign w:val="center"/>
          </w:tcPr>
          <w:p w14:paraId="4D1F9DC2"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1</w:t>
            </w:r>
          </w:p>
        </w:tc>
        <w:tc>
          <w:tcPr>
            <w:tcW w:w="1614" w:type="pct"/>
            <w:vAlign w:val="center"/>
          </w:tcPr>
          <w:p w14:paraId="50F3FAB6"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Lưu lượng nước vào</w:t>
            </w:r>
          </w:p>
        </w:tc>
        <w:tc>
          <w:tcPr>
            <w:tcW w:w="1012" w:type="pct"/>
            <w:vAlign w:val="center"/>
          </w:tcPr>
          <w:p w14:paraId="3AE5ECC9"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m</w:t>
            </w:r>
            <w:r w:rsidRPr="00796B5F">
              <w:rPr>
                <w:rFonts w:cs="Times New Roman"/>
                <w:vertAlign w:val="superscript"/>
              </w:rPr>
              <w:t>3</w:t>
            </w:r>
            <w:r w:rsidRPr="00796B5F">
              <w:rPr>
                <w:rFonts w:cs="Times New Roman"/>
              </w:rPr>
              <w:t>/h</w:t>
            </w:r>
          </w:p>
        </w:tc>
        <w:tc>
          <w:tcPr>
            <w:tcW w:w="1943" w:type="pct"/>
            <w:vAlign w:val="center"/>
          </w:tcPr>
          <w:p w14:paraId="21B9BE9A"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w:t>
            </w:r>
          </w:p>
        </w:tc>
      </w:tr>
      <w:tr w:rsidR="00463226" w:rsidRPr="00796B5F" w14:paraId="240A5604" w14:textId="77777777" w:rsidTr="00BE0AC9">
        <w:trPr>
          <w:jc w:val="center"/>
        </w:trPr>
        <w:tc>
          <w:tcPr>
            <w:tcW w:w="431" w:type="pct"/>
            <w:vAlign w:val="center"/>
          </w:tcPr>
          <w:p w14:paraId="270FBF65"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2</w:t>
            </w:r>
          </w:p>
        </w:tc>
        <w:tc>
          <w:tcPr>
            <w:tcW w:w="1614" w:type="pct"/>
            <w:vAlign w:val="center"/>
          </w:tcPr>
          <w:p w14:paraId="222E5E55"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Lưu lượng nước ra</w:t>
            </w:r>
          </w:p>
        </w:tc>
        <w:tc>
          <w:tcPr>
            <w:tcW w:w="1012" w:type="pct"/>
            <w:vAlign w:val="center"/>
          </w:tcPr>
          <w:p w14:paraId="67E5B825"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m</w:t>
            </w:r>
            <w:r w:rsidRPr="00796B5F">
              <w:rPr>
                <w:rFonts w:cs="Times New Roman"/>
                <w:vertAlign w:val="superscript"/>
              </w:rPr>
              <w:t>3</w:t>
            </w:r>
            <w:r w:rsidRPr="00796B5F">
              <w:rPr>
                <w:rFonts w:cs="Times New Roman"/>
              </w:rPr>
              <w:t>/h</w:t>
            </w:r>
          </w:p>
        </w:tc>
        <w:tc>
          <w:tcPr>
            <w:tcW w:w="1943" w:type="pct"/>
            <w:vAlign w:val="center"/>
          </w:tcPr>
          <w:p w14:paraId="72D65867"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w:t>
            </w:r>
          </w:p>
        </w:tc>
      </w:tr>
      <w:tr w:rsidR="00463226" w:rsidRPr="00796B5F" w14:paraId="364947B1" w14:textId="77777777" w:rsidTr="00BE0AC9">
        <w:trPr>
          <w:jc w:val="center"/>
        </w:trPr>
        <w:tc>
          <w:tcPr>
            <w:tcW w:w="431" w:type="pct"/>
            <w:vAlign w:val="center"/>
          </w:tcPr>
          <w:p w14:paraId="3B928ED3"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3</w:t>
            </w:r>
          </w:p>
        </w:tc>
        <w:tc>
          <w:tcPr>
            <w:tcW w:w="1614" w:type="pct"/>
            <w:vAlign w:val="center"/>
          </w:tcPr>
          <w:p w14:paraId="007E1769"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Nhiệt độ</w:t>
            </w:r>
          </w:p>
        </w:tc>
        <w:tc>
          <w:tcPr>
            <w:tcW w:w="1012" w:type="pct"/>
            <w:vAlign w:val="center"/>
          </w:tcPr>
          <w:p w14:paraId="0054DA0F" w14:textId="77777777" w:rsidR="00463226" w:rsidRPr="00796B5F" w:rsidRDefault="00463226" w:rsidP="00463226">
            <w:pPr>
              <w:tabs>
                <w:tab w:val="left" w:pos="291"/>
              </w:tabs>
              <w:spacing w:after="120" w:line="360" w:lineRule="auto"/>
              <w:jc w:val="center"/>
              <w:rPr>
                <w:rFonts w:cs="Times New Roman"/>
              </w:rPr>
            </w:pPr>
            <w:r w:rsidRPr="00501A58">
              <w:rPr>
                <w:rFonts w:cs="Times New Roman"/>
                <w:vertAlign w:val="superscript"/>
              </w:rPr>
              <w:t>o</w:t>
            </w:r>
            <w:r w:rsidRPr="00796B5F">
              <w:rPr>
                <w:rFonts w:cs="Times New Roman"/>
              </w:rPr>
              <w:t>C</w:t>
            </w:r>
          </w:p>
        </w:tc>
        <w:tc>
          <w:tcPr>
            <w:tcW w:w="1943" w:type="pct"/>
            <w:vAlign w:val="center"/>
          </w:tcPr>
          <w:p w14:paraId="523E2CCB"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40</w:t>
            </w:r>
          </w:p>
        </w:tc>
      </w:tr>
      <w:tr w:rsidR="00463226" w:rsidRPr="00796B5F" w14:paraId="2E284CCF" w14:textId="77777777" w:rsidTr="00BE0AC9">
        <w:trPr>
          <w:jc w:val="center"/>
        </w:trPr>
        <w:tc>
          <w:tcPr>
            <w:tcW w:w="431" w:type="pct"/>
            <w:vAlign w:val="center"/>
          </w:tcPr>
          <w:p w14:paraId="34501A82"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4</w:t>
            </w:r>
          </w:p>
        </w:tc>
        <w:tc>
          <w:tcPr>
            <w:tcW w:w="1614" w:type="pct"/>
            <w:vAlign w:val="center"/>
          </w:tcPr>
          <w:p w14:paraId="0015B277"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pH</w:t>
            </w:r>
          </w:p>
        </w:tc>
        <w:tc>
          <w:tcPr>
            <w:tcW w:w="1012" w:type="pct"/>
            <w:vAlign w:val="center"/>
          </w:tcPr>
          <w:p w14:paraId="5B6C2C69"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w:t>
            </w:r>
          </w:p>
        </w:tc>
        <w:tc>
          <w:tcPr>
            <w:tcW w:w="1943" w:type="pct"/>
            <w:vAlign w:val="center"/>
          </w:tcPr>
          <w:p w14:paraId="5FF0A64A" w14:textId="77777777" w:rsidR="00463226" w:rsidRPr="00796B5F" w:rsidRDefault="00463226" w:rsidP="00463226">
            <w:pPr>
              <w:tabs>
                <w:tab w:val="left" w:pos="291"/>
              </w:tabs>
              <w:spacing w:after="120" w:line="360" w:lineRule="auto"/>
              <w:jc w:val="center"/>
              <w:rPr>
                <w:rFonts w:cs="Times New Roman"/>
              </w:rPr>
            </w:pPr>
            <w:r>
              <w:rPr>
                <w:rFonts w:cs="Times New Roman"/>
              </w:rPr>
              <w:t>6-9</w:t>
            </w:r>
          </w:p>
        </w:tc>
      </w:tr>
      <w:tr w:rsidR="00463226" w:rsidRPr="00796B5F" w14:paraId="6C8504C2" w14:textId="77777777" w:rsidTr="00BE0AC9">
        <w:trPr>
          <w:jc w:val="center"/>
        </w:trPr>
        <w:tc>
          <w:tcPr>
            <w:tcW w:w="431" w:type="pct"/>
            <w:vAlign w:val="center"/>
          </w:tcPr>
          <w:p w14:paraId="5B177890"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5</w:t>
            </w:r>
          </w:p>
        </w:tc>
        <w:tc>
          <w:tcPr>
            <w:tcW w:w="1614" w:type="pct"/>
            <w:vAlign w:val="center"/>
          </w:tcPr>
          <w:p w14:paraId="2E792493"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Độ màu</w:t>
            </w:r>
          </w:p>
        </w:tc>
        <w:tc>
          <w:tcPr>
            <w:tcW w:w="1012" w:type="pct"/>
            <w:vAlign w:val="center"/>
          </w:tcPr>
          <w:p w14:paraId="787CE355"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Pt-Co</w:t>
            </w:r>
          </w:p>
        </w:tc>
        <w:tc>
          <w:tcPr>
            <w:tcW w:w="1943" w:type="pct"/>
            <w:vAlign w:val="center"/>
          </w:tcPr>
          <w:p w14:paraId="6A2A1C1A" w14:textId="77777777" w:rsidR="00463226" w:rsidRPr="00796B5F" w:rsidRDefault="00463226" w:rsidP="00463226">
            <w:pPr>
              <w:tabs>
                <w:tab w:val="left" w:pos="291"/>
              </w:tabs>
              <w:spacing w:after="120" w:line="360" w:lineRule="auto"/>
              <w:jc w:val="center"/>
              <w:rPr>
                <w:rFonts w:cs="Times New Roman"/>
              </w:rPr>
            </w:pPr>
            <w:r>
              <w:rPr>
                <w:rFonts w:cs="Times New Roman"/>
              </w:rPr>
              <w:t>50</w:t>
            </w:r>
          </w:p>
        </w:tc>
      </w:tr>
      <w:tr w:rsidR="00463226" w:rsidRPr="00796B5F" w14:paraId="143AE02F" w14:textId="77777777" w:rsidTr="00BE0AC9">
        <w:trPr>
          <w:trHeight w:val="726"/>
          <w:jc w:val="center"/>
        </w:trPr>
        <w:tc>
          <w:tcPr>
            <w:tcW w:w="431" w:type="pct"/>
            <w:vAlign w:val="center"/>
          </w:tcPr>
          <w:p w14:paraId="46147538"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6</w:t>
            </w:r>
          </w:p>
        </w:tc>
        <w:tc>
          <w:tcPr>
            <w:tcW w:w="1614" w:type="pct"/>
            <w:vAlign w:val="center"/>
          </w:tcPr>
          <w:p w14:paraId="19E1D12B"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Nhu cầu oxy hóa học (COD)</w:t>
            </w:r>
          </w:p>
        </w:tc>
        <w:tc>
          <w:tcPr>
            <w:tcW w:w="1012" w:type="pct"/>
            <w:vAlign w:val="center"/>
          </w:tcPr>
          <w:p w14:paraId="072220B6"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mg/l</w:t>
            </w:r>
          </w:p>
        </w:tc>
        <w:tc>
          <w:tcPr>
            <w:tcW w:w="1943" w:type="pct"/>
            <w:vAlign w:val="center"/>
          </w:tcPr>
          <w:p w14:paraId="434DA189" w14:textId="77777777" w:rsidR="00463226" w:rsidRPr="00796B5F" w:rsidRDefault="00463226" w:rsidP="00463226">
            <w:pPr>
              <w:tabs>
                <w:tab w:val="left" w:pos="291"/>
              </w:tabs>
              <w:spacing w:after="120" w:line="360" w:lineRule="auto"/>
              <w:jc w:val="center"/>
              <w:rPr>
                <w:rFonts w:cs="Times New Roman"/>
              </w:rPr>
            </w:pPr>
            <w:r>
              <w:rPr>
                <w:rFonts w:cs="Times New Roman"/>
              </w:rPr>
              <w:t>75</w:t>
            </w:r>
          </w:p>
        </w:tc>
      </w:tr>
      <w:tr w:rsidR="00463226" w:rsidRPr="00796B5F" w14:paraId="2DC21877" w14:textId="77777777" w:rsidTr="00BE0AC9">
        <w:trPr>
          <w:trHeight w:val="782"/>
          <w:jc w:val="center"/>
        </w:trPr>
        <w:tc>
          <w:tcPr>
            <w:tcW w:w="431" w:type="pct"/>
            <w:vAlign w:val="center"/>
          </w:tcPr>
          <w:p w14:paraId="31B735A1"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7</w:t>
            </w:r>
          </w:p>
        </w:tc>
        <w:tc>
          <w:tcPr>
            <w:tcW w:w="1614" w:type="pct"/>
            <w:vAlign w:val="center"/>
          </w:tcPr>
          <w:p w14:paraId="5C913110" w14:textId="77777777" w:rsidR="00463226" w:rsidRPr="00796B5F" w:rsidRDefault="00463226" w:rsidP="00463226">
            <w:pPr>
              <w:tabs>
                <w:tab w:val="left" w:pos="291"/>
              </w:tabs>
              <w:spacing w:after="120" w:line="360" w:lineRule="auto"/>
              <w:jc w:val="center"/>
              <w:rPr>
                <w:rFonts w:cs="Times New Roman"/>
              </w:rPr>
            </w:pPr>
            <w:r w:rsidRPr="00796B5F">
              <w:rPr>
                <w:rFonts w:cs="Times New Roman"/>
              </w:rPr>
              <w:t>Tổng chất rắn lơ lửng (TSS)</w:t>
            </w:r>
          </w:p>
        </w:tc>
        <w:tc>
          <w:tcPr>
            <w:tcW w:w="1012" w:type="pct"/>
            <w:vAlign w:val="center"/>
          </w:tcPr>
          <w:p w14:paraId="491408E8" w14:textId="77777777" w:rsidR="00463226" w:rsidRPr="00796B5F" w:rsidRDefault="00463226" w:rsidP="00B552E5">
            <w:pPr>
              <w:tabs>
                <w:tab w:val="left" w:pos="291"/>
              </w:tabs>
              <w:spacing w:after="120" w:line="360" w:lineRule="auto"/>
              <w:jc w:val="center"/>
              <w:rPr>
                <w:rFonts w:cs="Times New Roman"/>
              </w:rPr>
            </w:pPr>
            <w:r w:rsidRPr="00796B5F">
              <w:rPr>
                <w:rFonts w:cs="Times New Roman"/>
              </w:rPr>
              <w:t>mg/l</w:t>
            </w:r>
          </w:p>
        </w:tc>
        <w:tc>
          <w:tcPr>
            <w:tcW w:w="1943" w:type="pct"/>
            <w:vAlign w:val="center"/>
          </w:tcPr>
          <w:p w14:paraId="20A67ACF" w14:textId="77777777" w:rsidR="00463226" w:rsidRPr="00796B5F" w:rsidRDefault="00463226" w:rsidP="00B552E5">
            <w:pPr>
              <w:tabs>
                <w:tab w:val="left" w:pos="291"/>
              </w:tabs>
              <w:spacing w:after="120" w:line="360" w:lineRule="auto"/>
              <w:jc w:val="center"/>
              <w:rPr>
                <w:rFonts w:cs="Times New Roman"/>
              </w:rPr>
            </w:pPr>
            <w:r>
              <w:rPr>
                <w:rFonts w:cs="Times New Roman"/>
              </w:rPr>
              <w:t>50</w:t>
            </w:r>
          </w:p>
        </w:tc>
      </w:tr>
      <w:tr w:rsidR="00463226" w:rsidRPr="00796B5F" w14:paraId="71ECF9F2" w14:textId="77777777" w:rsidTr="00BE0AC9">
        <w:trPr>
          <w:trHeight w:val="60"/>
          <w:jc w:val="center"/>
        </w:trPr>
        <w:tc>
          <w:tcPr>
            <w:tcW w:w="431" w:type="pct"/>
            <w:vAlign w:val="center"/>
          </w:tcPr>
          <w:p w14:paraId="0A3148BA" w14:textId="77777777" w:rsidR="00463226" w:rsidRPr="00796B5F" w:rsidRDefault="00463226" w:rsidP="00B552E5">
            <w:pPr>
              <w:tabs>
                <w:tab w:val="left" w:pos="291"/>
              </w:tabs>
              <w:spacing w:after="120" w:line="360" w:lineRule="auto"/>
              <w:jc w:val="center"/>
              <w:rPr>
                <w:rFonts w:cs="Times New Roman"/>
              </w:rPr>
            </w:pPr>
            <w:r w:rsidRPr="00796B5F">
              <w:rPr>
                <w:rFonts w:cs="Times New Roman"/>
              </w:rPr>
              <w:t>8</w:t>
            </w:r>
          </w:p>
        </w:tc>
        <w:tc>
          <w:tcPr>
            <w:tcW w:w="1614" w:type="pct"/>
            <w:vAlign w:val="center"/>
          </w:tcPr>
          <w:p w14:paraId="1FBFC397" w14:textId="77777777" w:rsidR="00463226" w:rsidRPr="00796B5F" w:rsidRDefault="00463226" w:rsidP="00B552E5">
            <w:pPr>
              <w:tabs>
                <w:tab w:val="left" w:pos="291"/>
              </w:tabs>
              <w:spacing w:after="120" w:line="360" w:lineRule="auto"/>
              <w:jc w:val="center"/>
              <w:rPr>
                <w:rFonts w:cs="Times New Roman"/>
              </w:rPr>
            </w:pPr>
            <w:r w:rsidRPr="00796B5F">
              <w:rPr>
                <w:rFonts w:cs="Times New Roman"/>
              </w:rPr>
              <w:t>Amoni</w:t>
            </w:r>
          </w:p>
        </w:tc>
        <w:tc>
          <w:tcPr>
            <w:tcW w:w="1012" w:type="pct"/>
            <w:vAlign w:val="center"/>
          </w:tcPr>
          <w:p w14:paraId="1ABF3E4A" w14:textId="77777777" w:rsidR="00463226" w:rsidRPr="00796B5F" w:rsidRDefault="00463226" w:rsidP="00B552E5">
            <w:pPr>
              <w:tabs>
                <w:tab w:val="left" w:pos="291"/>
              </w:tabs>
              <w:spacing w:after="120" w:line="360" w:lineRule="auto"/>
              <w:jc w:val="center"/>
              <w:rPr>
                <w:rFonts w:cs="Times New Roman"/>
              </w:rPr>
            </w:pPr>
            <w:r w:rsidRPr="00796B5F">
              <w:rPr>
                <w:rFonts w:cs="Times New Roman"/>
              </w:rPr>
              <w:t>mg/l</w:t>
            </w:r>
          </w:p>
        </w:tc>
        <w:tc>
          <w:tcPr>
            <w:tcW w:w="1943" w:type="pct"/>
            <w:vAlign w:val="center"/>
          </w:tcPr>
          <w:p w14:paraId="35C56CD5" w14:textId="77777777" w:rsidR="00463226" w:rsidRPr="00796B5F" w:rsidRDefault="00463226" w:rsidP="00B552E5">
            <w:pPr>
              <w:tabs>
                <w:tab w:val="left" w:pos="291"/>
              </w:tabs>
              <w:spacing w:after="120" w:line="360" w:lineRule="auto"/>
              <w:jc w:val="center"/>
              <w:rPr>
                <w:rFonts w:cs="Times New Roman"/>
              </w:rPr>
            </w:pPr>
            <w:r>
              <w:rPr>
                <w:rFonts w:cs="Times New Roman"/>
              </w:rPr>
              <w:t>5</w:t>
            </w:r>
          </w:p>
        </w:tc>
      </w:tr>
    </w:tbl>
    <w:p w14:paraId="18104049" w14:textId="4B1BA0A2" w:rsidR="00463226" w:rsidRDefault="00463226" w:rsidP="00463226">
      <w:pPr>
        <w:jc w:val="both"/>
        <w:rPr>
          <w:b/>
          <w:bCs/>
        </w:rPr>
      </w:pPr>
      <w:r>
        <w:tab/>
      </w:r>
      <w:r w:rsidRPr="00B552E5">
        <w:rPr>
          <w:b/>
          <w:bCs/>
        </w:rPr>
        <w:t>Quan trắc</w:t>
      </w:r>
      <w:r w:rsidR="00B552E5" w:rsidRPr="00B552E5">
        <w:rPr>
          <w:b/>
          <w:bCs/>
        </w:rPr>
        <w:t xml:space="preserve"> khí thải:</w:t>
      </w:r>
    </w:p>
    <w:p w14:paraId="7DEE4CAD" w14:textId="1CA5ACDB" w:rsidR="00B552E5" w:rsidRPr="008E5870" w:rsidRDefault="001B0D86" w:rsidP="008A0624">
      <w:pPr>
        <w:spacing w:before="120" w:after="120" w:line="360" w:lineRule="auto"/>
        <w:ind w:right="-2" w:firstLine="720"/>
        <w:jc w:val="both"/>
        <w:rPr>
          <w:bCs/>
          <w:color w:val="FF0000"/>
        </w:rPr>
      </w:pPr>
      <w:r>
        <w:rPr>
          <w:bCs/>
        </w:rPr>
        <w:t>C</w:t>
      </w:r>
      <w:r w:rsidR="00A92476" w:rsidRPr="002E5E75">
        <w:rPr>
          <w:bCs/>
        </w:rPr>
        <w:t xml:space="preserve">ăn cứ theo Nghị định số </w:t>
      </w:r>
      <w:r w:rsidR="00836EF6" w:rsidRPr="002E5E75">
        <w:rPr>
          <w:bCs/>
        </w:rPr>
        <w:t>08</w:t>
      </w:r>
      <w:r w:rsidR="00A92476" w:rsidRPr="002E5E75">
        <w:rPr>
          <w:bCs/>
        </w:rPr>
        <w:t xml:space="preserve">/NĐ-CP ngày </w:t>
      </w:r>
      <w:r w:rsidR="00836EF6" w:rsidRPr="002E5E75">
        <w:rPr>
          <w:bCs/>
        </w:rPr>
        <w:t>10</w:t>
      </w:r>
      <w:r w:rsidR="00A92476" w:rsidRPr="002E5E75">
        <w:rPr>
          <w:bCs/>
        </w:rPr>
        <w:t>/</w:t>
      </w:r>
      <w:r w:rsidR="00836EF6" w:rsidRPr="002E5E75">
        <w:rPr>
          <w:bCs/>
        </w:rPr>
        <w:t>01</w:t>
      </w:r>
      <w:r w:rsidR="00A92476" w:rsidRPr="002E5E75">
        <w:rPr>
          <w:bCs/>
        </w:rPr>
        <w:t>/20</w:t>
      </w:r>
      <w:r w:rsidR="00836EF6" w:rsidRPr="002E5E75">
        <w:rPr>
          <w:bCs/>
        </w:rPr>
        <w:t>22</w:t>
      </w:r>
      <w:r w:rsidR="00A92476" w:rsidRPr="002E5E75">
        <w:rPr>
          <w:bCs/>
        </w:rPr>
        <w:t xml:space="preserve"> của Chính phủ về quy định chi tiết</w:t>
      </w:r>
      <w:r w:rsidR="002E5E75" w:rsidRPr="002E5E75">
        <w:rPr>
          <w:bCs/>
        </w:rPr>
        <w:t xml:space="preserve"> một số điều của</w:t>
      </w:r>
      <w:r w:rsidR="00A92476" w:rsidRPr="002E5E75">
        <w:rPr>
          <w:bCs/>
        </w:rPr>
        <w:t xml:space="preserve"> luật bảo vệ môi trường thì Công ty TNHH Dệt may Rise Sun Hồng Kông thuộc trường hợp phải lắp đặt trạm quan trắc khí thải tự động, liên tụ</w:t>
      </w:r>
      <w:r w:rsidR="00BE0AC9">
        <w:rPr>
          <w:bCs/>
        </w:rPr>
        <w:t xml:space="preserve">c. Tuy nhiên, </w:t>
      </w:r>
      <w:r w:rsidR="00A92476" w:rsidRPr="002E5E75">
        <w:rPr>
          <w:bCs/>
        </w:rPr>
        <w:t xml:space="preserve">công ty vẫn chưa thể lắp đặt trạm quan trắc để truyền dữ liệu về Sở Tài nguyên và Môi trường. Trong thời gian tới công ty sẽ triển khai lắp đặt sau. </w:t>
      </w:r>
    </w:p>
    <w:p w14:paraId="01E4324B" w14:textId="0F0F6D40" w:rsidR="00C81342" w:rsidRPr="00C81342" w:rsidRDefault="00913FA2" w:rsidP="0013162A">
      <w:pPr>
        <w:pStyle w:val="Heading2"/>
      </w:pPr>
      <w:bookmarkStart w:id="111" w:name="_Toc152937772"/>
      <w:r>
        <w:lastRenderedPageBreak/>
        <w:t>3. Kinh phí thực hiện quan trắc môi trường hàng năm</w:t>
      </w:r>
      <w:bookmarkEnd w:id="111"/>
    </w:p>
    <w:p w14:paraId="3716E98E" w14:textId="2255831E" w:rsidR="00913FA2" w:rsidRDefault="00AD77EE" w:rsidP="00AD77EE">
      <w:pPr>
        <w:pStyle w:val="Caption"/>
        <w:jc w:val="center"/>
      </w:pPr>
      <w:bookmarkStart w:id="112" w:name="_Toc152937802"/>
      <w:r>
        <w:t xml:space="preserve">Bảng </w:t>
      </w:r>
      <w:fldSimple w:instr=" SEQ Bảng \* ARABIC ">
        <w:r w:rsidR="000F16D1">
          <w:rPr>
            <w:noProof/>
          </w:rPr>
          <w:t>28</w:t>
        </w:r>
      </w:fldSimple>
      <w:r w:rsidR="00913FA2">
        <w:t>: Kinh phí thực hiện quan trắc môi trường hằng năm tại cơ sở</w:t>
      </w:r>
      <w:bookmarkEnd w:id="112"/>
    </w:p>
    <w:tbl>
      <w:tblPr>
        <w:tblStyle w:val="TableGrid"/>
        <w:tblW w:w="0" w:type="auto"/>
        <w:tblLook w:val="04A0" w:firstRow="1" w:lastRow="0" w:firstColumn="1" w:lastColumn="0" w:noHBand="0" w:noVBand="1"/>
      </w:tblPr>
      <w:tblGrid>
        <w:gridCol w:w="988"/>
        <w:gridCol w:w="4819"/>
        <w:gridCol w:w="3537"/>
      </w:tblGrid>
      <w:tr w:rsidR="00913FA2" w:rsidRPr="00836EF6" w14:paraId="3B6C31CC" w14:textId="77777777" w:rsidTr="0020251C">
        <w:trPr>
          <w:trHeight w:val="541"/>
        </w:trPr>
        <w:tc>
          <w:tcPr>
            <w:tcW w:w="988" w:type="dxa"/>
            <w:vAlign w:val="center"/>
          </w:tcPr>
          <w:p w14:paraId="54402A92" w14:textId="114F19DB" w:rsidR="00913FA2" w:rsidRPr="00836EF6" w:rsidRDefault="00913FA2" w:rsidP="00406961">
            <w:pPr>
              <w:jc w:val="center"/>
              <w:rPr>
                <w:b/>
                <w:bCs/>
              </w:rPr>
            </w:pPr>
            <w:r w:rsidRPr="00836EF6">
              <w:rPr>
                <w:b/>
                <w:bCs/>
              </w:rPr>
              <w:t>STT</w:t>
            </w:r>
          </w:p>
        </w:tc>
        <w:tc>
          <w:tcPr>
            <w:tcW w:w="4819" w:type="dxa"/>
            <w:vAlign w:val="center"/>
          </w:tcPr>
          <w:p w14:paraId="3CAE160E" w14:textId="239ADF68" w:rsidR="00913FA2" w:rsidRPr="00836EF6" w:rsidRDefault="00913FA2" w:rsidP="00406961">
            <w:pPr>
              <w:jc w:val="center"/>
              <w:rPr>
                <w:b/>
                <w:bCs/>
              </w:rPr>
            </w:pPr>
            <w:r w:rsidRPr="00836EF6">
              <w:rPr>
                <w:b/>
                <w:bCs/>
              </w:rPr>
              <w:t>Nội dung công việc</w:t>
            </w:r>
          </w:p>
        </w:tc>
        <w:tc>
          <w:tcPr>
            <w:tcW w:w="3537" w:type="dxa"/>
            <w:vAlign w:val="center"/>
          </w:tcPr>
          <w:p w14:paraId="7D90E9F4" w14:textId="14DBEA96" w:rsidR="00913FA2" w:rsidRPr="00836EF6" w:rsidRDefault="00913FA2" w:rsidP="00406961">
            <w:pPr>
              <w:jc w:val="center"/>
              <w:rPr>
                <w:b/>
                <w:bCs/>
              </w:rPr>
            </w:pPr>
            <w:r w:rsidRPr="00836EF6">
              <w:rPr>
                <w:b/>
                <w:bCs/>
              </w:rPr>
              <w:t>Chi phí thực hiện (VNĐ/năm)</w:t>
            </w:r>
          </w:p>
        </w:tc>
      </w:tr>
      <w:tr w:rsidR="00913FA2" w:rsidRPr="00836EF6" w14:paraId="31B50E52" w14:textId="77777777" w:rsidTr="0020251C">
        <w:trPr>
          <w:trHeight w:val="802"/>
        </w:trPr>
        <w:tc>
          <w:tcPr>
            <w:tcW w:w="988" w:type="dxa"/>
            <w:vAlign w:val="center"/>
          </w:tcPr>
          <w:p w14:paraId="40BF3833" w14:textId="5525D47F" w:rsidR="00913FA2" w:rsidRPr="00836EF6" w:rsidRDefault="00225499" w:rsidP="0059095F">
            <w:pPr>
              <w:jc w:val="center"/>
            </w:pPr>
            <w:r w:rsidRPr="00836EF6">
              <w:t>1</w:t>
            </w:r>
          </w:p>
        </w:tc>
        <w:tc>
          <w:tcPr>
            <w:tcW w:w="4819" w:type="dxa"/>
            <w:vAlign w:val="center"/>
          </w:tcPr>
          <w:p w14:paraId="02DBD53F" w14:textId="5CE045FC" w:rsidR="00913FA2" w:rsidRPr="00836EF6" w:rsidRDefault="00B61611" w:rsidP="0020251C">
            <w:pPr>
              <w:rPr>
                <w:szCs w:val="26"/>
              </w:rPr>
            </w:pPr>
            <w:r w:rsidRPr="00836EF6">
              <w:rPr>
                <w:rFonts w:cs="Times New Roman"/>
                <w:szCs w:val="26"/>
              </w:rPr>
              <w:t>Đo đạc, phân tích chất lượng nước thải hằng năm</w:t>
            </w:r>
          </w:p>
        </w:tc>
        <w:tc>
          <w:tcPr>
            <w:tcW w:w="3537" w:type="dxa"/>
            <w:vAlign w:val="center"/>
          </w:tcPr>
          <w:p w14:paraId="469087C3" w14:textId="42EFBE95" w:rsidR="00955F4C" w:rsidRPr="00836EF6" w:rsidRDefault="00DC37C0" w:rsidP="00FF3851">
            <w:pPr>
              <w:jc w:val="center"/>
            </w:pPr>
            <w:r w:rsidRPr="00836EF6">
              <w:t>30</w:t>
            </w:r>
            <w:r w:rsidR="0020251C" w:rsidRPr="00836EF6">
              <w:t>.000.000</w:t>
            </w:r>
          </w:p>
        </w:tc>
      </w:tr>
      <w:tr w:rsidR="00A92476" w:rsidRPr="00836EF6" w14:paraId="4EAB7314" w14:textId="77777777" w:rsidTr="0020251C">
        <w:trPr>
          <w:trHeight w:val="802"/>
        </w:trPr>
        <w:tc>
          <w:tcPr>
            <w:tcW w:w="988" w:type="dxa"/>
            <w:vAlign w:val="center"/>
          </w:tcPr>
          <w:p w14:paraId="71533B8C" w14:textId="226AA44E" w:rsidR="00A92476" w:rsidRPr="00836EF6" w:rsidRDefault="00A92476" w:rsidP="0059095F">
            <w:pPr>
              <w:jc w:val="center"/>
            </w:pPr>
            <w:r w:rsidRPr="00836EF6">
              <w:t>2</w:t>
            </w:r>
          </w:p>
        </w:tc>
        <w:tc>
          <w:tcPr>
            <w:tcW w:w="4819" w:type="dxa"/>
            <w:vAlign w:val="center"/>
          </w:tcPr>
          <w:p w14:paraId="21205708" w14:textId="63B697EF" w:rsidR="00A92476" w:rsidRPr="00836EF6" w:rsidRDefault="00A92476" w:rsidP="0020251C">
            <w:pPr>
              <w:rPr>
                <w:rFonts w:cs="Times New Roman"/>
                <w:szCs w:val="26"/>
              </w:rPr>
            </w:pPr>
            <w:r w:rsidRPr="00836EF6">
              <w:rPr>
                <w:rFonts w:cs="Times New Roman"/>
                <w:szCs w:val="26"/>
              </w:rPr>
              <w:t>Đo đạc, phân tích chất lượng khí thải hằng năm</w:t>
            </w:r>
          </w:p>
        </w:tc>
        <w:tc>
          <w:tcPr>
            <w:tcW w:w="3537" w:type="dxa"/>
            <w:vAlign w:val="center"/>
          </w:tcPr>
          <w:p w14:paraId="70B79A68" w14:textId="32F0452E" w:rsidR="00A92476" w:rsidRPr="00836EF6" w:rsidRDefault="00DC37C0" w:rsidP="00FF3851">
            <w:pPr>
              <w:jc w:val="center"/>
            </w:pPr>
            <w:r w:rsidRPr="00836EF6">
              <w:t>30</w:t>
            </w:r>
            <w:r w:rsidR="00A92476" w:rsidRPr="00836EF6">
              <w:t>.000.000</w:t>
            </w:r>
          </w:p>
        </w:tc>
      </w:tr>
      <w:tr w:rsidR="00B61611" w:rsidRPr="00836EF6" w14:paraId="6C32B615" w14:textId="77777777" w:rsidTr="0020251C">
        <w:trPr>
          <w:trHeight w:val="701"/>
        </w:trPr>
        <w:tc>
          <w:tcPr>
            <w:tcW w:w="988" w:type="dxa"/>
            <w:vAlign w:val="center"/>
          </w:tcPr>
          <w:p w14:paraId="3F3F0D50" w14:textId="508D21CB" w:rsidR="00B61611" w:rsidRPr="00836EF6" w:rsidRDefault="0020251C" w:rsidP="00B61611">
            <w:pPr>
              <w:jc w:val="center"/>
            </w:pPr>
            <w:r w:rsidRPr="00836EF6">
              <w:t>2</w:t>
            </w:r>
          </w:p>
        </w:tc>
        <w:tc>
          <w:tcPr>
            <w:tcW w:w="4819" w:type="dxa"/>
            <w:vAlign w:val="center"/>
          </w:tcPr>
          <w:p w14:paraId="70EE8A94" w14:textId="6CAAFF3B" w:rsidR="00B61611" w:rsidRPr="00836EF6" w:rsidRDefault="00B61611" w:rsidP="0020251C">
            <w:pPr>
              <w:rPr>
                <w:szCs w:val="26"/>
              </w:rPr>
            </w:pPr>
            <w:r w:rsidRPr="00836EF6">
              <w:rPr>
                <w:rFonts w:cs="Times New Roman"/>
                <w:szCs w:val="26"/>
              </w:rPr>
              <w:t>Tổng hợp số liệu, tính toán và viết báo cáo</w:t>
            </w:r>
          </w:p>
        </w:tc>
        <w:tc>
          <w:tcPr>
            <w:tcW w:w="3537" w:type="dxa"/>
            <w:vAlign w:val="center"/>
          </w:tcPr>
          <w:p w14:paraId="0A474BC7" w14:textId="14D03156" w:rsidR="00B61611" w:rsidRPr="00836EF6" w:rsidRDefault="00DC37C0" w:rsidP="00FF3851">
            <w:pPr>
              <w:jc w:val="center"/>
            </w:pPr>
            <w:r w:rsidRPr="00836EF6">
              <w:t>7</w:t>
            </w:r>
            <w:r w:rsidR="00B61611" w:rsidRPr="00836EF6">
              <w:t>.000.000</w:t>
            </w:r>
          </w:p>
        </w:tc>
      </w:tr>
      <w:tr w:rsidR="00225499" w:rsidRPr="00836EF6" w14:paraId="4237FCB1" w14:textId="77777777" w:rsidTr="00811B32">
        <w:trPr>
          <w:trHeight w:val="649"/>
        </w:trPr>
        <w:tc>
          <w:tcPr>
            <w:tcW w:w="5807" w:type="dxa"/>
            <w:gridSpan w:val="2"/>
            <w:vAlign w:val="center"/>
          </w:tcPr>
          <w:p w14:paraId="49CED10F" w14:textId="5995B28B" w:rsidR="00225499" w:rsidRPr="00836EF6" w:rsidRDefault="00225499" w:rsidP="00225499">
            <w:pPr>
              <w:jc w:val="center"/>
              <w:rPr>
                <w:b/>
                <w:bCs/>
              </w:rPr>
            </w:pPr>
            <w:r w:rsidRPr="00836EF6">
              <w:rPr>
                <w:b/>
                <w:bCs/>
              </w:rPr>
              <w:t>Tổng</w:t>
            </w:r>
            <w:r w:rsidR="00526FBE" w:rsidRPr="00836EF6">
              <w:rPr>
                <w:b/>
                <w:bCs/>
              </w:rPr>
              <w:t xml:space="preserve"> Cộng</w:t>
            </w:r>
          </w:p>
        </w:tc>
        <w:tc>
          <w:tcPr>
            <w:tcW w:w="3537" w:type="dxa"/>
            <w:vAlign w:val="center"/>
          </w:tcPr>
          <w:p w14:paraId="1E371547" w14:textId="463E1901" w:rsidR="00225499" w:rsidRPr="00836EF6" w:rsidRDefault="00DC37C0" w:rsidP="00FF3851">
            <w:pPr>
              <w:jc w:val="center"/>
            </w:pPr>
            <w:r w:rsidRPr="00836EF6">
              <w:t>67</w:t>
            </w:r>
            <w:r w:rsidR="00FF3851" w:rsidRPr="00836EF6">
              <w:t>.000.000</w:t>
            </w:r>
          </w:p>
        </w:tc>
      </w:tr>
    </w:tbl>
    <w:p w14:paraId="24C9AF11" w14:textId="77777777" w:rsidR="00913FA2" w:rsidRPr="00836EF6" w:rsidRDefault="00913FA2" w:rsidP="00913FA2">
      <w:pPr>
        <w:jc w:val="both"/>
      </w:pPr>
    </w:p>
    <w:p w14:paraId="1D2F9844" w14:textId="77777777" w:rsidR="001110A2" w:rsidRPr="00836EF6" w:rsidRDefault="001110A2" w:rsidP="001110A2">
      <w:pPr>
        <w:rPr>
          <w:lang w:val="vi-VN"/>
        </w:rPr>
      </w:pPr>
    </w:p>
    <w:p w14:paraId="651E00B9" w14:textId="6F844785" w:rsidR="001D26F9" w:rsidRDefault="001D26F9" w:rsidP="00596DD1"/>
    <w:p w14:paraId="40B8B2C7" w14:textId="08AF40B5" w:rsidR="007C5FF7" w:rsidRDefault="007C5FF7" w:rsidP="00596DD1"/>
    <w:p w14:paraId="46520D03" w14:textId="60B0B2EC" w:rsidR="007C5FF7" w:rsidRDefault="007C5FF7" w:rsidP="00596DD1"/>
    <w:p w14:paraId="75CCEB3C" w14:textId="2D08C580" w:rsidR="007C5FF7" w:rsidRDefault="007C5FF7" w:rsidP="00596DD1"/>
    <w:p w14:paraId="448D8D33" w14:textId="2D277174" w:rsidR="007C5FF7" w:rsidRDefault="007C5FF7" w:rsidP="00596DD1"/>
    <w:p w14:paraId="5D3835F2" w14:textId="46742D00" w:rsidR="007C5FF7" w:rsidRDefault="007C5FF7" w:rsidP="00596DD1"/>
    <w:p w14:paraId="71EF30E3" w14:textId="15060C88" w:rsidR="007C5FF7" w:rsidRDefault="007C5FF7" w:rsidP="00596DD1"/>
    <w:p w14:paraId="241B8005" w14:textId="376448F9" w:rsidR="007C5FF7" w:rsidRDefault="007C5FF7" w:rsidP="00596DD1"/>
    <w:p w14:paraId="1D5055BF" w14:textId="2564A06A" w:rsidR="007C5FF7" w:rsidRDefault="007C5FF7" w:rsidP="00596DD1"/>
    <w:p w14:paraId="206AC5B9" w14:textId="5DDEE2AD" w:rsidR="007C5FF7" w:rsidRDefault="007C5FF7" w:rsidP="00596DD1"/>
    <w:p w14:paraId="4AAAEA0D" w14:textId="77777777" w:rsidR="0013162A" w:rsidRDefault="0013162A" w:rsidP="00596DD1"/>
    <w:p w14:paraId="541BF0EC" w14:textId="7947ADCA" w:rsidR="007C5FF7" w:rsidRDefault="007C5FF7" w:rsidP="00596DD1"/>
    <w:p w14:paraId="5E181CB5" w14:textId="77777777" w:rsidR="00272DE8" w:rsidRDefault="00272DE8" w:rsidP="00596DD1"/>
    <w:p w14:paraId="5E1238FF" w14:textId="77777777" w:rsidR="00272DE8" w:rsidRDefault="00272DE8" w:rsidP="00596DD1"/>
    <w:p w14:paraId="7C218864" w14:textId="77777777" w:rsidR="00272DE8" w:rsidRDefault="00272DE8" w:rsidP="00596DD1"/>
    <w:p w14:paraId="4DE321E2" w14:textId="77777777" w:rsidR="00463226" w:rsidRDefault="00463226" w:rsidP="00596DD1"/>
    <w:p w14:paraId="4FC9A60C" w14:textId="77777777" w:rsidR="002918B2" w:rsidRPr="001D26F9" w:rsidRDefault="002918B2" w:rsidP="00596DD1"/>
    <w:p w14:paraId="7D97D472" w14:textId="72B0AF42" w:rsidR="00596DD1" w:rsidRDefault="00596DD1" w:rsidP="00784A49">
      <w:pPr>
        <w:pStyle w:val="Heading1"/>
      </w:pPr>
      <w:bookmarkStart w:id="113" w:name="_Toc152937773"/>
      <w:r>
        <w:lastRenderedPageBreak/>
        <w:t xml:space="preserve">CHƯƠNG </w:t>
      </w:r>
      <w:r w:rsidR="008D71A8">
        <w:t>VII</w:t>
      </w:r>
      <w:r w:rsidR="00A23086">
        <w:t xml:space="preserve">. </w:t>
      </w:r>
      <w:r>
        <w:t>KẾT QUẢ KIỂM TRA, THANH TRA</w:t>
      </w:r>
      <w:r w:rsidR="00031E54">
        <w:t xml:space="preserve"> </w:t>
      </w:r>
      <w:r>
        <w:t>VỀ BẢO VỆ MÔI TRƯỜNG ĐỐI VỚI CƠ SỞ</w:t>
      </w:r>
      <w:bookmarkEnd w:id="113"/>
    </w:p>
    <w:p w14:paraId="42AE4076" w14:textId="31EBDA02" w:rsidR="00596DD1" w:rsidRDefault="00596DD1" w:rsidP="00596DD1"/>
    <w:p w14:paraId="7C7A3EEA" w14:textId="3D1CBF32" w:rsidR="00596DD1" w:rsidRPr="00EA3524" w:rsidRDefault="00EA3524" w:rsidP="00637306">
      <w:pPr>
        <w:jc w:val="both"/>
        <w:rPr>
          <w:bCs/>
          <w:i/>
          <w:iCs/>
          <w:lang w:val="en-US"/>
        </w:rPr>
      </w:pPr>
      <w:r w:rsidRPr="00EA3524">
        <w:rPr>
          <w:i/>
          <w:iCs/>
          <w:lang w:val="en-US"/>
        </w:rPr>
        <w:t>(</w:t>
      </w:r>
      <w:r w:rsidR="00596DD1" w:rsidRPr="00EA3524">
        <w:rPr>
          <w:i/>
          <w:iCs/>
          <w:lang w:val="en-US"/>
        </w:rPr>
        <w:t xml:space="preserve">Trong năm 2022 và </w:t>
      </w:r>
      <w:r w:rsidR="00A77CA2" w:rsidRPr="00EA3524">
        <w:rPr>
          <w:i/>
          <w:iCs/>
          <w:lang w:val="en-US"/>
        </w:rPr>
        <w:t>6 tháng đầu</w:t>
      </w:r>
      <w:r w:rsidR="00596DD1" w:rsidRPr="00EA3524">
        <w:rPr>
          <w:i/>
          <w:iCs/>
          <w:lang w:val="en-US"/>
        </w:rPr>
        <w:t xml:space="preserve"> năm 2023 không có đoàn kiểm tra nào đến thanh tra, kiểm tra tại công ty do đó không có kết quả khắc phục </w:t>
      </w:r>
      <w:r w:rsidR="00596DD1" w:rsidRPr="00EA3524">
        <w:rPr>
          <w:bCs/>
          <w:i/>
          <w:iCs/>
          <w:lang w:val="en-US"/>
        </w:rPr>
        <w:t xml:space="preserve">của cơ </w:t>
      </w:r>
      <w:r w:rsidR="00596DD1" w:rsidRPr="00EA3524">
        <w:rPr>
          <w:bCs/>
          <w:i/>
          <w:iCs/>
          <w:lang w:bidi="en-US"/>
        </w:rPr>
        <w:t xml:space="preserve">quan thanh tra, </w:t>
      </w:r>
      <w:r w:rsidR="00596DD1" w:rsidRPr="00EA3524">
        <w:rPr>
          <w:bCs/>
          <w:i/>
          <w:iCs/>
          <w:lang w:val="en-US"/>
        </w:rPr>
        <w:t xml:space="preserve">kiểm </w:t>
      </w:r>
      <w:r w:rsidR="00596DD1" w:rsidRPr="00EA3524">
        <w:rPr>
          <w:bCs/>
          <w:i/>
          <w:iCs/>
          <w:lang w:bidi="en-US"/>
        </w:rPr>
        <w:t xml:space="preserve">tra </w:t>
      </w:r>
      <w:r w:rsidR="00596DD1" w:rsidRPr="00EA3524">
        <w:rPr>
          <w:bCs/>
          <w:i/>
          <w:iCs/>
          <w:lang w:val="en-US"/>
        </w:rPr>
        <w:t>và cơ quan nhà nước có thẩm quyền</w:t>
      </w:r>
      <w:r w:rsidR="001B428F">
        <w:rPr>
          <w:bCs/>
          <w:i/>
          <w:iCs/>
          <w:lang w:val="en-US"/>
        </w:rPr>
        <w:t>).</w:t>
      </w:r>
    </w:p>
    <w:p w14:paraId="40173F8A" w14:textId="74E87320" w:rsidR="00596DD1" w:rsidRPr="00EA3524" w:rsidRDefault="00596DD1">
      <w:pPr>
        <w:rPr>
          <w:i/>
          <w:iCs/>
        </w:rPr>
      </w:pPr>
      <w:r w:rsidRPr="00EA3524">
        <w:rPr>
          <w:i/>
          <w:iCs/>
        </w:rPr>
        <w:br w:type="page"/>
      </w:r>
    </w:p>
    <w:p w14:paraId="14959AFF" w14:textId="63717C30" w:rsidR="00596DD1" w:rsidRDefault="00596DD1" w:rsidP="00784A49">
      <w:pPr>
        <w:pStyle w:val="Heading1"/>
      </w:pPr>
      <w:bookmarkStart w:id="114" w:name="_Toc152937774"/>
      <w:r>
        <w:lastRenderedPageBreak/>
        <w:t xml:space="preserve">CHƯƠNG </w:t>
      </w:r>
      <w:r w:rsidR="008D71A8">
        <w:t>VIII</w:t>
      </w:r>
      <w:r w:rsidR="00A23086">
        <w:t>.</w:t>
      </w:r>
      <w:r>
        <w:t xml:space="preserve"> CAM KẾT CỦA CHỦ SỞ HỮU</w:t>
      </w:r>
      <w:bookmarkEnd w:id="114"/>
    </w:p>
    <w:p w14:paraId="602B4284" w14:textId="77777777" w:rsidR="008D71A8" w:rsidRPr="008D71A8" w:rsidRDefault="008D71A8" w:rsidP="008D71A8"/>
    <w:p w14:paraId="20CF3F59" w14:textId="4ED3E4D6" w:rsidR="00596DD1" w:rsidRDefault="00757171" w:rsidP="001639E7">
      <w:pPr>
        <w:jc w:val="both"/>
      </w:pPr>
      <w:r>
        <w:t xml:space="preserve">Công ty TNHH </w:t>
      </w:r>
      <w:r w:rsidR="00606FD3">
        <w:t xml:space="preserve">Dệt may </w:t>
      </w:r>
      <w:r>
        <w:t>Rise Sun Hồng Kông</w:t>
      </w:r>
      <w:r w:rsidR="00A63CAD">
        <w:t xml:space="preserve"> Việt Nam</w:t>
      </w:r>
      <w:r>
        <w:t xml:space="preserve"> – Chủ cơ sở xin cam kết:</w:t>
      </w:r>
    </w:p>
    <w:p w14:paraId="72B30CE6" w14:textId="0193F4FD" w:rsidR="003100DD" w:rsidRDefault="003100DD" w:rsidP="003100DD">
      <w:pPr>
        <w:jc w:val="both"/>
      </w:pPr>
      <w:r>
        <w:tab/>
      </w:r>
      <w:r w:rsidR="001639E7">
        <w:t xml:space="preserve">- Nghiêm túc thực hiện các biện pháp khống chế nguồn ô nhiễm phát sinh từ hoạt động của </w:t>
      </w:r>
      <w:r>
        <w:t>cơ sở</w:t>
      </w:r>
      <w:r w:rsidR="001639E7">
        <w:t xml:space="preserve"> theo đúng phương án kỹ thuật đã nêu trong Báo cáo đề xuất cấp Giấy phép môi trường này và những yêu cầu theo Giấy phép môi trường. </w:t>
      </w:r>
    </w:p>
    <w:p w14:paraId="574CC543" w14:textId="242A37A6" w:rsidR="003100DD" w:rsidRPr="003100DD" w:rsidRDefault="003100DD" w:rsidP="003100DD">
      <w:pPr>
        <w:jc w:val="both"/>
      </w:pPr>
      <w:r>
        <w:tab/>
        <w:t xml:space="preserve">- </w:t>
      </w:r>
      <w:r w:rsidRPr="00185892">
        <w:rPr>
          <w:szCs w:val="26"/>
          <w:lang w:val="vi-VN"/>
        </w:rPr>
        <w:t>Tuân thủ Luật Bảo vệ Môi trường và các văn bản dưới Luật.</w:t>
      </w:r>
    </w:p>
    <w:p w14:paraId="16E33707" w14:textId="02A59574" w:rsidR="001639E7" w:rsidRDefault="003100DD" w:rsidP="001639E7">
      <w:pPr>
        <w:jc w:val="both"/>
      </w:pPr>
      <w:r>
        <w:tab/>
      </w:r>
      <w:r w:rsidR="001639E7">
        <w:t xml:space="preserve">- Đảm bảo các nguồn phát sinh chất thải do hoạt động của </w:t>
      </w:r>
      <w:r>
        <w:t>cơ sở</w:t>
      </w:r>
      <w:r w:rsidR="001639E7">
        <w:t xml:space="preserve"> nằm trong giới hạn cho phép của Tiêu chuẩn, quy chuẩn kỹ thuật môi trường:  </w:t>
      </w:r>
    </w:p>
    <w:p w14:paraId="5DCE05EC" w14:textId="5DC8F0C8" w:rsidR="001639E7" w:rsidRDefault="001639E7" w:rsidP="00A21EA3">
      <w:pPr>
        <w:pStyle w:val="ListParagraph"/>
        <w:numPr>
          <w:ilvl w:val="0"/>
          <w:numId w:val="4"/>
        </w:numPr>
        <w:ind w:left="851" w:hanging="284"/>
        <w:jc w:val="both"/>
      </w:pPr>
      <w:r>
        <w:t xml:space="preserve">QCVN </w:t>
      </w:r>
      <w:r w:rsidR="00DA59EC">
        <w:t>19</w:t>
      </w:r>
      <w:r>
        <w:t>:200</w:t>
      </w:r>
      <w:r w:rsidR="00DA59EC">
        <w:t>9</w:t>
      </w:r>
      <w:r>
        <w:t xml:space="preserve">/BTNMT: Quy chuẩn kỹ thuật quốc gia về </w:t>
      </w:r>
      <w:r w:rsidR="00DA59EC">
        <w:t>khí thải công nghiệp</w:t>
      </w:r>
      <w:r w:rsidR="00612790">
        <w:t xml:space="preserve"> đối với bụi và các chất vô cơ</w:t>
      </w:r>
      <w:r w:rsidR="0070487E">
        <w:t>.</w:t>
      </w:r>
    </w:p>
    <w:p w14:paraId="00CA0C2A" w14:textId="7EACF7D1" w:rsidR="009D3B9E" w:rsidRDefault="00690635" w:rsidP="00A21EA3">
      <w:pPr>
        <w:pStyle w:val="ListParagraph"/>
        <w:numPr>
          <w:ilvl w:val="0"/>
          <w:numId w:val="4"/>
        </w:numPr>
        <w:ind w:left="851" w:hanging="284"/>
        <w:jc w:val="both"/>
      </w:pPr>
      <w:r w:rsidRPr="00690635">
        <w:t>QCVN 27:2010/BTNMT</w:t>
      </w:r>
      <w:r w:rsidR="00991F0E">
        <w:t>:</w:t>
      </w:r>
      <w:r w:rsidRPr="00690635">
        <w:t xml:space="preserve"> Quy chuẩn kỹ thuật quốc gia về độ rung.</w:t>
      </w:r>
    </w:p>
    <w:p w14:paraId="4EE74F93" w14:textId="06161923" w:rsidR="00DA59EC" w:rsidRDefault="00DA59EC" w:rsidP="00A21EA3">
      <w:pPr>
        <w:pStyle w:val="ListParagraph"/>
        <w:numPr>
          <w:ilvl w:val="0"/>
          <w:numId w:val="4"/>
        </w:numPr>
        <w:ind w:left="851" w:hanging="284"/>
        <w:jc w:val="both"/>
      </w:pPr>
      <w:r>
        <w:t xml:space="preserve">QCVN </w:t>
      </w:r>
      <w:r w:rsidR="0027358D">
        <w:t>40</w:t>
      </w:r>
      <w:r>
        <w:t>:2011/BTNMT: Quy chu</w:t>
      </w:r>
      <w:r w:rsidR="00991F0E">
        <w:t>ẩ</w:t>
      </w:r>
      <w:r>
        <w:t>n kỹ thuật quốc gia về nước thải công nghiệp.</w:t>
      </w:r>
    </w:p>
    <w:p w14:paraId="77125CB2" w14:textId="592AF369" w:rsidR="0070487E" w:rsidRDefault="0070487E" w:rsidP="00A21EA3">
      <w:pPr>
        <w:pStyle w:val="ListParagraph"/>
        <w:numPr>
          <w:ilvl w:val="0"/>
          <w:numId w:val="4"/>
        </w:numPr>
        <w:ind w:left="851" w:hanging="284"/>
        <w:jc w:val="both"/>
      </w:pPr>
      <w:r w:rsidRPr="00DA59EC">
        <w:t>QCVN 26:2010/BTNMT: Quy chuẩn kỹ thuật quốc gia về tiếng ồn.</w:t>
      </w:r>
    </w:p>
    <w:p w14:paraId="43C61EAD" w14:textId="458B99C8" w:rsidR="001639E7" w:rsidRDefault="003100DD" w:rsidP="001639E7">
      <w:pPr>
        <w:jc w:val="both"/>
      </w:pPr>
      <w:r>
        <w:tab/>
      </w:r>
      <w:r w:rsidR="001639E7">
        <w:t>- Đảm bảo toàn bộ lượng chất thải rắn và chất thải nguy hại được thu gom và xử lý theo quy định, theo đúng quy định tại Nghị định số 08/2022/NĐ-CP ngày 10/01/2022 của Chính phủ quy định chi tiết một số điều của Luật Bảo vệ môi trường.</w:t>
      </w:r>
    </w:p>
    <w:p w14:paraId="08BC3BC6" w14:textId="1CCD7E20" w:rsidR="00757171" w:rsidRDefault="003100DD" w:rsidP="001639E7">
      <w:pPr>
        <w:jc w:val="both"/>
      </w:pPr>
      <w:r>
        <w:tab/>
      </w:r>
      <w:r w:rsidR="001639E7">
        <w:t xml:space="preserve">- Công khai thông tin, lưu giữ, cập nhật số liệu môi trường và báo cáo về việc thực hiện nội dung của Báo cáo đề xuất đề xuất cấp phép môi trường đã được phê duyệt của </w:t>
      </w:r>
      <w:r>
        <w:t>cơ sở.</w:t>
      </w:r>
    </w:p>
    <w:p w14:paraId="568A2F39" w14:textId="126C439B" w:rsidR="003100DD" w:rsidRDefault="003100DD" w:rsidP="003100DD">
      <w:pPr>
        <w:jc w:val="both"/>
      </w:pPr>
      <w:r>
        <w:tab/>
        <w:t>- Thực hiện chương trình giám sát môi trường định kỳ hàng năm đúng với chương trình giám sát môi trường như đã nêu trong nội dung của Báo cáo đề xuất đề xuất cấp phép môi trường.</w:t>
      </w:r>
    </w:p>
    <w:p w14:paraId="46EB66A6" w14:textId="69DC6415" w:rsidR="003100DD" w:rsidRDefault="003100DD" w:rsidP="003100DD">
      <w:pPr>
        <w:jc w:val="both"/>
      </w:pPr>
      <w:r>
        <w:tab/>
        <w:t>- Trong quá trình hoạt động có yếu tố môi trường nào phát sinh chúng tôi sẽ trình báo ngay với các cơ quan quản lý môi trường địa phương và các cơ quan có chuyên môn để xử lý ngay nguồn ô nhiễm này.</w:t>
      </w:r>
    </w:p>
    <w:p w14:paraId="09528D82" w14:textId="26E9BCF8" w:rsidR="004F527B" w:rsidRDefault="003100DD" w:rsidP="00631C65">
      <w:pPr>
        <w:jc w:val="both"/>
      </w:pPr>
      <w:r>
        <w:tab/>
        <w:t>- Chủ đầu tư sẽ chịu trách nhiệm trước pháp luật nước Cộng hòa Xã hội Chủ nghĩa Việt Nam nếu vi phạm các công ước quốc tế, các tiêu chuẩn Việt Nam và để xảy sự cố gây ô nhiễm môi trường.</w:t>
      </w:r>
    </w:p>
    <w:p w14:paraId="13D980A2" w14:textId="656EEB70" w:rsidR="00272DE8" w:rsidRPr="00272DE8" w:rsidRDefault="00272DE8" w:rsidP="00272DE8">
      <w:pPr>
        <w:spacing w:before="0" w:after="120" w:line="312" w:lineRule="auto"/>
        <w:jc w:val="both"/>
        <w:rPr>
          <w:rFonts w:eastAsia="Calibri" w:cs="Times New Roman"/>
          <w:kern w:val="2"/>
          <w:szCs w:val="26"/>
          <w:lang w:val="en-US"/>
          <w14:ligatures w14:val="standardContextual"/>
        </w:rPr>
      </w:pPr>
      <w:r>
        <w:rPr>
          <w:rFonts w:eastAsia="Calibri" w:cs="Times New Roman"/>
          <w:kern w:val="2"/>
          <w:szCs w:val="26"/>
          <w:lang w:val="en-US"/>
          <w14:ligatures w14:val="standardContextual"/>
        </w:rPr>
        <w:t xml:space="preserve">          - </w:t>
      </w:r>
      <w:r w:rsidRPr="00272DE8">
        <w:rPr>
          <w:rFonts w:eastAsia="Calibri" w:cs="Times New Roman"/>
          <w:kern w:val="2"/>
          <w:szCs w:val="26"/>
          <w:lang w:val="en-US"/>
          <w14:ligatures w14:val="standardContextual"/>
        </w:rPr>
        <w:t>C</w:t>
      </w:r>
      <w:r w:rsidR="007F0B12">
        <w:rPr>
          <w:rFonts w:eastAsia="Calibri" w:cs="Times New Roman"/>
          <w:kern w:val="2"/>
          <w:szCs w:val="26"/>
          <w:lang w:val="en-US"/>
          <w14:ligatures w14:val="standardContextual"/>
        </w:rPr>
        <w:t>ông ty c</w:t>
      </w:r>
      <w:r w:rsidRPr="00272DE8">
        <w:rPr>
          <w:rFonts w:eastAsia="Calibri" w:cs="Times New Roman"/>
          <w:kern w:val="2"/>
          <w:szCs w:val="26"/>
          <w:lang w:val="en-US"/>
          <w14:ligatures w14:val="standardContextual"/>
        </w:rPr>
        <w:t>am kết đền bù và khắc phục ô nhiễm môi trường trong trường hợp để xảy ra các sự cố trong quá trình hoạt độ</w:t>
      </w:r>
      <w:r w:rsidR="007F0B12">
        <w:rPr>
          <w:rFonts w:eastAsia="Calibri" w:cs="Times New Roman"/>
          <w:kern w:val="2"/>
          <w:szCs w:val="26"/>
          <w:lang w:val="en-US"/>
          <w14:ligatures w14:val="standardContextual"/>
        </w:rPr>
        <w:t>ng,</w:t>
      </w:r>
      <w:r w:rsidRPr="00272DE8">
        <w:rPr>
          <w:rFonts w:eastAsia="Calibri" w:cs="Times New Roman"/>
          <w:kern w:val="2"/>
          <w:szCs w:val="26"/>
          <w:lang w:val="en-US"/>
          <w14:ligatures w14:val="standardContextual"/>
        </w:rPr>
        <w:t xml:space="preserve"> tuân thủ theo đúng quy định tại Nghị định số 08/2022/NĐ-CP ngày 10/01/2022 của Chính phủ Quy định chi tiết một số điều của Luật Bảo vệ môi trường. </w:t>
      </w:r>
    </w:p>
    <w:p w14:paraId="1A28851F" w14:textId="261742EB" w:rsidR="00272DE8" w:rsidRPr="00272DE8" w:rsidRDefault="007F0B12" w:rsidP="00272DE8">
      <w:pPr>
        <w:autoSpaceDE w:val="0"/>
        <w:autoSpaceDN w:val="0"/>
        <w:adjustRightInd w:val="0"/>
        <w:spacing w:before="0" w:after="120" w:line="312" w:lineRule="auto"/>
        <w:ind w:firstLine="425"/>
        <w:jc w:val="both"/>
        <w:rPr>
          <w:rFonts w:eastAsia="Times New Roman" w:cs="Times New Roman"/>
          <w:szCs w:val="26"/>
          <w:lang w:val="en-US"/>
        </w:rPr>
      </w:pPr>
      <w:r>
        <w:rPr>
          <w:rFonts w:eastAsia="Times New Roman" w:cs="Times New Roman"/>
          <w:szCs w:val="26"/>
          <w:lang w:val="nb-NO"/>
        </w:rPr>
        <w:t xml:space="preserve">   - Công ty</w:t>
      </w:r>
      <w:r w:rsidR="00272DE8" w:rsidRPr="00272DE8">
        <w:rPr>
          <w:rFonts w:eastAsia="Times New Roman" w:cs="Times New Roman"/>
          <w:szCs w:val="26"/>
          <w:lang w:val="nb-NO"/>
        </w:rPr>
        <w:t xml:space="preserve"> </w:t>
      </w:r>
      <w:r w:rsidR="00272DE8" w:rsidRPr="00272DE8">
        <w:rPr>
          <w:rFonts w:eastAsia="Calibri" w:cs="Times New Roman"/>
          <w:kern w:val="2"/>
          <w:szCs w:val="26"/>
          <w:lang w:val="en-US"/>
          <w14:ligatures w14:val="standardContextual"/>
        </w:rPr>
        <w:t>cam kết hoàn toàn chịu trách nhiệm trước pháp luật nếu vi phạm các quy định bảo vệ môi trường.</w:t>
      </w:r>
    </w:p>
    <w:p w14:paraId="2C0719CD" w14:textId="77777777" w:rsidR="00272DE8" w:rsidRPr="00272DE8" w:rsidRDefault="00272DE8" w:rsidP="00631C65">
      <w:pPr>
        <w:jc w:val="both"/>
        <w:rPr>
          <w:szCs w:val="26"/>
        </w:rPr>
        <w:sectPr w:rsidR="00272DE8" w:rsidRPr="00272DE8" w:rsidSect="003E2FB6">
          <w:pgSz w:w="11906" w:h="16838" w:code="9"/>
          <w:pgMar w:top="1276" w:right="1134" w:bottom="1134" w:left="1418" w:header="709" w:footer="709" w:gutter="0"/>
          <w:pgBorders>
            <w:top w:val="thickThinSmallGap" w:sz="24" w:space="3" w:color="ED7D31" w:themeColor="accent2"/>
            <w:bottom w:val="thinThickSmallGap" w:sz="24" w:space="3" w:color="ED7D31" w:themeColor="accent2"/>
          </w:pgBorders>
          <w:cols w:space="708"/>
          <w:docGrid w:linePitch="360"/>
        </w:sectPr>
      </w:pPr>
    </w:p>
    <w:p w14:paraId="1213C57D" w14:textId="77777777" w:rsidR="00F734CB" w:rsidRDefault="00F734CB" w:rsidP="000B3FF4">
      <w:pPr>
        <w:spacing w:before="0"/>
        <w:jc w:val="center"/>
        <w:rPr>
          <w:rFonts w:eastAsia="Calibri" w:cs="Times New Roman"/>
          <w:sz w:val="44"/>
          <w:szCs w:val="44"/>
          <w:lang w:val="en-US"/>
        </w:rPr>
      </w:pPr>
    </w:p>
    <w:p w14:paraId="1B8BF746" w14:textId="77777777" w:rsidR="00F734CB" w:rsidRDefault="00F734CB" w:rsidP="000B3FF4">
      <w:pPr>
        <w:spacing w:before="0"/>
        <w:jc w:val="center"/>
        <w:rPr>
          <w:rFonts w:eastAsia="Calibri" w:cs="Times New Roman"/>
          <w:sz w:val="44"/>
          <w:szCs w:val="44"/>
          <w:lang w:val="en-US"/>
        </w:rPr>
      </w:pPr>
    </w:p>
    <w:p w14:paraId="371901E0" w14:textId="77777777" w:rsidR="000B3FF4" w:rsidRPr="000B3FF4" w:rsidRDefault="000B3FF4" w:rsidP="000B3FF4">
      <w:pPr>
        <w:spacing w:before="0"/>
        <w:jc w:val="center"/>
        <w:rPr>
          <w:rFonts w:eastAsia="Calibri" w:cs="Times New Roman"/>
          <w:sz w:val="44"/>
          <w:szCs w:val="44"/>
          <w:lang w:val="en-US"/>
        </w:rPr>
      </w:pPr>
      <w:r w:rsidRPr="000B3FF4">
        <w:rPr>
          <w:rFonts w:eastAsia="Calibri" w:cs="Times New Roman"/>
          <w:sz w:val="44"/>
          <w:szCs w:val="44"/>
          <w:lang w:val="en-US"/>
        </w:rPr>
        <w:t xml:space="preserve">PHỤ LỤC VĂN BẢN </w:t>
      </w:r>
    </w:p>
    <w:p w14:paraId="7CD4DD1B" w14:textId="37D7632E" w:rsidR="00F00749" w:rsidRDefault="00F00749" w:rsidP="000F7095"/>
    <w:sectPr w:rsidR="00F00749" w:rsidSect="008F0467">
      <w:headerReference w:type="default" r:id="rId15"/>
      <w:footerReference w:type="default" r:id="rId16"/>
      <w:pgSz w:w="11906" w:h="16838" w:code="9"/>
      <w:pgMar w:top="1276"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0F48A" w14:textId="77777777" w:rsidR="009612BD" w:rsidRDefault="009612BD" w:rsidP="007E7EDC">
      <w:pPr>
        <w:spacing w:before="0" w:line="240" w:lineRule="auto"/>
      </w:pPr>
      <w:r>
        <w:separator/>
      </w:r>
    </w:p>
  </w:endnote>
  <w:endnote w:type="continuationSeparator" w:id="0">
    <w:p w14:paraId="559A1402" w14:textId="77777777" w:rsidR="009612BD" w:rsidRDefault="009612BD" w:rsidP="007E7E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VNI Russia">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Helve-Condense">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77" w:type="pct"/>
      <w:jc w:val="center"/>
      <w:tblCellMar>
        <w:top w:w="144" w:type="dxa"/>
        <w:left w:w="115" w:type="dxa"/>
        <w:bottom w:w="144" w:type="dxa"/>
        <w:right w:w="115" w:type="dxa"/>
      </w:tblCellMar>
      <w:tblLook w:val="04A0" w:firstRow="1" w:lastRow="0" w:firstColumn="1" w:lastColumn="0" w:noHBand="0" w:noVBand="1"/>
    </w:tblPr>
    <w:tblGrid>
      <w:gridCol w:w="5528"/>
      <w:gridCol w:w="3970"/>
    </w:tblGrid>
    <w:tr w:rsidR="0053351A" w14:paraId="330053E5" w14:textId="77777777" w:rsidTr="00462CDB">
      <w:trPr>
        <w:trHeight w:hRule="exact" w:val="115"/>
        <w:jc w:val="center"/>
      </w:trPr>
      <w:tc>
        <w:tcPr>
          <w:tcW w:w="5528" w:type="dxa"/>
          <w:shd w:val="clear" w:color="auto" w:fill="FFFFFF" w:themeFill="background1"/>
          <w:tcMar>
            <w:top w:w="0" w:type="dxa"/>
            <w:bottom w:w="0" w:type="dxa"/>
          </w:tcMar>
        </w:tcPr>
        <w:p w14:paraId="36D5DA92" w14:textId="77777777" w:rsidR="0053351A" w:rsidRDefault="0053351A">
          <w:pPr>
            <w:pStyle w:val="Header"/>
            <w:rPr>
              <w:caps/>
              <w:sz w:val="18"/>
            </w:rPr>
          </w:pPr>
        </w:p>
      </w:tc>
      <w:tc>
        <w:tcPr>
          <w:tcW w:w="3970" w:type="dxa"/>
          <w:shd w:val="clear" w:color="auto" w:fill="FFFFFF" w:themeFill="background1"/>
          <w:tcMar>
            <w:top w:w="0" w:type="dxa"/>
            <w:bottom w:w="0" w:type="dxa"/>
          </w:tcMar>
        </w:tcPr>
        <w:p w14:paraId="452EE47C" w14:textId="77777777" w:rsidR="0053351A" w:rsidRDefault="0053351A">
          <w:pPr>
            <w:pStyle w:val="Header"/>
            <w:jc w:val="right"/>
            <w:rPr>
              <w:caps/>
              <w:sz w:val="18"/>
            </w:rPr>
          </w:pPr>
        </w:p>
      </w:tc>
    </w:tr>
    <w:tr w:rsidR="0053351A" w14:paraId="3B340010" w14:textId="77777777" w:rsidTr="00462CDB">
      <w:trPr>
        <w:jc w:val="center"/>
      </w:trPr>
      <w:sdt>
        <w:sdtPr>
          <w:rPr>
            <w:rFonts w:eastAsiaTheme="majorEastAsia" w:cs="Times New Roman"/>
            <w:i/>
            <w:sz w:val="24"/>
            <w:szCs w:val="24"/>
          </w:rPr>
          <w:alias w:val="Author"/>
          <w:tag w:val=""/>
          <w:id w:val="1534151868"/>
          <w:placeholder>
            <w:docPart w:val="F8AE8F0531FF4E3EB2E9AB32D5A7E9F8"/>
          </w:placeholder>
          <w:dataBinding w:prefixMappings="xmlns:ns0='http://purl.org/dc/elements/1.1/' xmlns:ns1='http://schemas.openxmlformats.org/package/2006/metadata/core-properties' " w:xpath="/ns1:coreProperties[1]/ns0:creator[1]" w:storeItemID="{6C3C8BC8-F283-45AE-878A-BAB7291924A1}"/>
          <w:text/>
        </w:sdtPr>
        <w:sdtContent>
          <w:tc>
            <w:tcPr>
              <w:tcW w:w="5528" w:type="dxa"/>
              <w:shd w:val="clear" w:color="auto" w:fill="auto"/>
              <w:vAlign w:val="center"/>
            </w:tcPr>
            <w:p w14:paraId="2E9F52C8" w14:textId="27BACDC1" w:rsidR="0053351A" w:rsidRDefault="0053351A">
              <w:pPr>
                <w:pStyle w:val="Footer"/>
                <w:rPr>
                  <w:caps/>
                  <w:color w:val="808080" w:themeColor="background1" w:themeShade="80"/>
                  <w:sz w:val="18"/>
                  <w:szCs w:val="18"/>
                </w:rPr>
              </w:pPr>
              <w:r w:rsidRPr="00462CDB">
                <w:rPr>
                  <w:rFonts w:eastAsiaTheme="majorEastAsia" w:cs="Times New Roman"/>
                  <w:i/>
                  <w:sz w:val="24"/>
                  <w:szCs w:val="24"/>
                </w:rPr>
                <w:t>ĐVTV: Trung tâm Quan trắc tài nguyên và môi trường</w:t>
              </w:r>
            </w:p>
          </w:tc>
        </w:sdtContent>
      </w:sdt>
      <w:tc>
        <w:tcPr>
          <w:tcW w:w="3970" w:type="dxa"/>
          <w:shd w:val="clear" w:color="auto" w:fill="auto"/>
          <w:vAlign w:val="center"/>
        </w:tcPr>
        <w:p w14:paraId="31378D49" w14:textId="20214F6D" w:rsidR="0053351A" w:rsidRPr="00462CDB" w:rsidRDefault="0053351A">
          <w:pPr>
            <w:pStyle w:val="Footer"/>
            <w:jc w:val="right"/>
            <w:rPr>
              <w:b/>
              <w:bCs/>
              <w:caps/>
              <w:color w:val="000000" w:themeColor="text1"/>
              <w:sz w:val="24"/>
              <w:szCs w:val="24"/>
            </w:rPr>
          </w:pPr>
          <w:r w:rsidRPr="00462CDB">
            <w:rPr>
              <w:b/>
              <w:bCs/>
              <w:caps/>
              <w:color w:val="000000" w:themeColor="text1"/>
              <w:sz w:val="24"/>
              <w:szCs w:val="24"/>
            </w:rPr>
            <w:fldChar w:fldCharType="begin"/>
          </w:r>
          <w:r w:rsidRPr="00462CDB">
            <w:rPr>
              <w:b/>
              <w:bCs/>
              <w:caps/>
              <w:color w:val="000000" w:themeColor="text1"/>
              <w:sz w:val="24"/>
              <w:szCs w:val="24"/>
            </w:rPr>
            <w:instrText xml:space="preserve"> PAGE   \* MERGEFORMAT </w:instrText>
          </w:r>
          <w:r w:rsidRPr="00462CDB">
            <w:rPr>
              <w:b/>
              <w:bCs/>
              <w:caps/>
              <w:color w:val="000000" w:themeColor="text1"/>
              <w:sz w:val="24"/>
              <w:szCs w:val="24"/>
            </w:rPr>
            <w:fldChar w:fldCharType="separate"/>
          </w:r>
          <w:r>
            <w:rPr>
              <w:b/>
              <w:bCs/>
              <w:caps/>
              <w:noProof/>
              <w:color w:val="000000" w:themeColor="text1"/>
              <w:sz w:val="24"/>
              <w:szCs w:val="24"/>
            </w:rPr>
            <w:t>V</w:t>
          </w:r>
          <w:r w:rsidRPr="00462CDB">
            <w:rPr>
              <w:b/>
              <w:bCs/>
              <w:caps/>
              <w:noProof/>
              <w:color w:val="000000" w:themeColor="text1"/>
              <w:sz w:val="24"/>
              <w:szCs w:val="24"/>
            </w:rPr>
            <w:fldChar w:fldCharType="end"/>
          </w:r>
        </w:p>
      </w:tc>
    </w:tr>
  </w:tbl>
  <w:p w14:paraId="41147516" w14:textId="5C4AA260" w:rsidR="0053351A" w:rsidRPr="00DE7583" w:rsidRDefault="0053351A">
    <w:pPr>
      <w:pStyle w:val="BodyText"/>
      <w:spacing w:line="14" w:lineRule="auto"/>
      <w:ind w:left="0"/>
      <w:rPr>
        <w:sz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77" w:type="pct"/>
      <w:jc w:val="center"/>
      <w:tblCellMar>
        <w:top w:w="144" w:type="dxa"/>
        <w:left w:w="115" w:type="dxa"/>
        <w:bottom w:w="144" w:type="dxa"/>
        <w:right w:w="115" w:type="dxa"/>
      </w:tblCellMar>
      <w:tblLook w:val="04A0" w:firstRow="1" w:lastRow="0" w:firstColumn="1" w:lastColumn="0" w:noHBand="0" w:noVBand="1"/>
    </w:tblPr>
    <w:tblGrid>
      <w:gridCol w:w="5528"/>
      <w:gridCol w:w="3970"/>
    </w:tblGrid>
    <w:tr w:rsidR="0053351A" w14:paraId="45C3ED3D" w14:textId="77777777" w:rsidTr="00462CDB">
      <w:trPr>
        <w:trHeight w:hRule="exact" w:val="115"/>
        <w:jc w:val="center"/>
      </w:trPr>
      <w:tc>
        <w:tcPr>
          <w:tcW w:w="5528" w:type="dxa"/>
          <w:shd w:val="clear" w:color="auto" w:fill="FFFFFF" w:themeFill="background1"/>
          <w:tcMar>
            <w:top w:w="0" w:type="dxa"/>
            <w:bottom w:w="0" w:type="dxa"/>
          </w:tcMar>
        </w:tcPr>
        <w:p w14:paraId="68CEECBF" w14:textId="77777777" w:rsidR="0053351A" w:rsidRDefault="0053351A">
          <w:pPr>
            <w:pStyle w:val="Header"/>
            <w:rPr>
              <w:caps/>
              <w:sz w:val="18"/>
            </w:rPr>
          </w:pPr>
        </w:p>
      </w:tc>
      <w:tc>
        <w:tcPr>
          <w:tcW w:w="3970" w:type="dxa"/>
          <w:shd w:val="clear" w:color="auto" w:fill="FFFFFF" w:themeFill="background1"/>
          <w:tcMar>
            <w:top w:w="0" w:type="dxa"/>
            <w:bottom w:w="0" w:type="dxa"/>
          </w:tcMar>
        </w:tcPr>
        <w:p w14:paraId="655D4243" w14:textId="77777777" w:rsidR="0053351A" w:rsidRDefault="0053351A">
          <w:pPr>
            <w:pStyle w:val="Header"/>
            <w:jc w:val="right"/>
            <w:rPr>
              <w:caps/>
              <w:sz w:val="18"/>
            </w:rPr>
          </w:pPr>
        </w:p>
      </w:tc>
    </w:tr>
    <w:tr w:rsidR="0053351A" w14:paraId="17697B42" w14:textId="77777777" w:rsidTr="00462CDB">
      <w:trPr>
        <w:jc w:val="center"/>
      </w:trPr>
      <w:sdt>
        <w:sdtPr>
          <w:rPr>
            <w:rFonts w:eastAsiaTheme="majorEastAsia" w:cs="Times New Roman"/>
            <w:i/>
            <w:sz w:val="24"/>
            <w:szCs w:val="24"/>
          </w:rPr>
          <w:alias w:val="Author"/>
          <w:tag w:val=""/>
          <w:id w:val="1822315687"/>
          <w:placeholder>
            <w:docPart w:val="2F4427DAE08D455A85C45DDED8E6C7BD"/>
          </w:placeholder>
          <w:dataBinding w:prefixMappings="xmlns:ns0='http://purl.org/dc/elements/1.1/' xmlns:ns1='http://schemas.openxmlformats.org/package/2006/metadata/core-properties' " w:xpath="/ns1:coreProperties[1]/ns0:creator[1]" w:storeItemID="{6C3C8BC8-F283-45AE-878A-BAB7291924A1}"/>
          <w:text/>
        </w:sdtPr>
        <w:sdtContent>
          <w:tc>
            <w:tcPr>
              <w:tcW w:w="5528" w:type="dxa"/>
              <w:shd w:val="clear" w:color="auto" w:fill="auto"/>
              <w:vAlign w:val="center"/>
            </w:tcPr>
            <w:p w14:paraId="08712264" w14:textId="77777777" w:rsidR="0053351A" w:rsidRDefault="0053351A">
              <w:pPr>
                <w:pStyle w:val="Footer"/>
                <w:rPr>
                  <w:caps/>
                  <w:color w:val="808080" w:themeColor="background1" w:themeShade="80"/>
                  <w:sz w:val="18"/>
                  <w:szCs w:val="18"/>
                </w:rPr>
              </w:pPr>
              <w:r w:rsidRPr="00462CDB">
                <w:rPr>
                  <w:rFonts w:eastAsiaTheme="majorEastAsia" w:cs="Times New Roman"/>
                  <w:i/>
                  <w:sz w:val="24"/>
                  <w:szCs w:val="24"/>
                </w:rPr>
                <w:t>ĐVTV: Trung tâm Quan trắc tài nguyên và môi trường</w:t>
              </w:r>
            </w:p>
          </w:tc>
        </w:sdtContent>
      </w:sdt>
      <w:tc>
        <w:tcPr>
          <w:tcW w:w="3970" w:type="dxa"/>
          <w:shd w:val="clear" w:color="auto" w:fill="auto"/>
          <w:vAlign w:val="center"/>
        </w:tcPr>
        <w:p w14:paraId="77411903" w14:textId="7220205F" w:rsidR="0053351A" w:rsidRPr="00462CDB" w:rsidRDefault="0053351A">
          <w:pPr>
            <w:pStyle w:val="Footer"/>
            <w:jc w:val="right"/>
            <w:rPr>
              <w:b/>
              <w:bCs/>
              <w:caps/>
              <w:color w:val="000000" w:themeColor="text1"/>
              <w:sz w:val="24"/>
              <w:szCs w:val="24"/>
            </w:rPr>
          </w:pPr>
          <w:r w:rsidRPr="00462CDB">
            <w:rPr>
              <w:b/>
              <w:bCs/>
              <w:caps/>
              <w:color w:val="000000" w:themeColor="text1"/>
              <w:sz w:val="24"/>
              <w:szCs w:val="24"/>
            </w:rPr>
            <w:fldChar w:fldCharType="begin"/>
          </w:r>
          <w:r w:rsidRPr="00462CDB">
            <w:rPr>
              <w:b/>
              <w:bCs/>
              <w:caps/>
              <w:color w:val="000000" w:themeColor="text1"/>
              <w:sz w:val="24"/>
              <w:szCs w:val="24"/>
            </w:rPr>
            <w:instrText xml:space="preserve"> PAGE   \* MERGEFORMAT </w:instrText>
          </w:r>
          <w:r w:rsidRPr="00462CDB">
            <w:rPr>
              <w:b/>
              <w:bCs/>
              <w:caps/>
              <w:color w:val="000000" w:themeColor="text1"/>
              <w:sz w:val="24"/>
              <w:szCs w:val="24"/>
            </w:rPr>
            <w:fldChar w:fldCharType="separate"/>
          </w:r>
          <w:r>
            <w:rPr>
              <w:b/>
              <w:bCs/>
              <w:caps/>
              <w:noProof/>
              <w:color w:val="000000" w:themeColor="text1"/>
              <w:sz w:val="24"/>
              <w:szCs w:val="24"/>
            </w:rPr>
            <w:t>43</w:t>
          </w:r>
          <w:r w:rsidRPr="00462CDB">
            <w:rPr>
              <w:b/>
              <w:bCs/>
              <w:caps/>
              <w:noProof/>
              <w:color w:val="000000" w:themeColor="text1"/>
              <w:sz w:val="24"/>
              <w:szCs w:val="24"/>
            </w:rPr>
            <w:fldChar w:fldCharType="end"/>
          </w:r>
        </w:p>
      </w:tc>
    </w:tr>
  </w:tbl>
  <w:p w14:paraId="44AA4D7F" w14:textId="77777777" w:rsidR="0053351A" w:rsidRPr="00DE7583" w:rsidRDefault="0053351A">
    <w:pPr>
      <w:pStyle w:val="BodyText"/>
      <w:spacing w:line="14" w:lineRule="auto"/>
      <w:ind w:left="0"/>
      <w:rPr>
        <w:sz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0EDAA" w14:textId="77777777" w:rsidR="0053351A" w:rsidRPr="00DE7583" w:rsidRDefault="0053351A">
    <w:pPr>
      <w:pStyle w:val="BodyText"/>
      <w:spacing w:line="14" w:lineRule="auto"/>
      <w:ind w:left="0"/>
      <w:rPr>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D85D7" w14:textId="77777777" w:rsidR="009612BD" w:rsidRDefault="009612BD" w:rsidP="007E7EDC">
      <w:pPr>
        <w:spacing w:before="0" w:line="240" w:lineRule="auto"/>
      </w:pPr>
      <w:r>
        <w:separator/>
      </w:r>
    </w:p>
  </w:footnote>
  <w:footnote w:type="continuationSeparator" w:id="0">
    <w:p w14:paraId="1A41B083" w14:textId="77777777" w:rsidR="009612BD" w:rsidRDefault="009612BD" w:rsidP="007E7E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46F4F" w14:textId="43DEE09E" w:rsidR="0053351A" w:rsidRDefault="0053351A">
    <w:pPr>
      <w:pStyle w:val="Header"/>
    </w:pPr>
    <w:r>
      <w:t>erwer</w:t>
    </w:r>
    <w:sdt>
      <w:sdtPr>
        <w:id w:val="968752352"/>
        <w:placeholder>
          <w:docPart w:val="233B86BFD49A40E3A306869DCC1307D7"/>
        </w:placeholder>
        <w:temporary/>
        <w:showingPlcHdr/>
        <w15:appearance w15:val="hidden"/>
      </w:sdtPr>
      <w:sdtContent>
        <w:r>
          <w:t>[Type here]</w:t>
        </w:r>
      </w:sdtContent>
    </w:sdt>
  </w:p>
  <w:p w14:paraId="39ACE96E" w14:textId="77777777" w:rsidR="0053351A" w:rsidRDefault="00533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35793" w14:textId="31A4D917" w:rsidR="0053351A" w:rsidRPr="00DE7583" w:rsidRDefault="0053351A">
    <w:pPr>
      <w:pStyle w:val="Header"/>
      <w:rPr>
        <w:i/>
        <w:iCs/>
      </w:rPr>
    </w:pPr>
    <w:r w:rsidRPr="00DE7583">
      <w:rPr>
        <w:i/>
        <w:iCs/>
      </w:rPr>
      <w:t xml:space="preserve">Báo cáo đề xuất cấp GPMT </w:t>
    </w:r>
    <w:r>
      <w:rPr>
        <w:i/>
        <w:iCs/>
      </w:rPr>
      <w:t xml:space="preserve">Xưởng nhuộm Công ty TNHH Rise Sun Hồng Kông Việt Nam </w:t>
    </w:r>
  </w:p>
  <w:p w14:paraId="3D97AA64" w14:textId="6D0C138F" w:rsidR="0053351A" w:rsidRPr="00B82128" w:rsidRDefault="0053351A">
    <w:pPr>
      <w:pStyle w:val="BodyText"/>
      <w:spacing w:line="14" w:lineRule="auto"/>
      <w:ind w:left="0"/>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C2E90" w14:textId="77777777" w:rsidR="0053351A" w:rsidRPr="00B82128" w:rsidRDefault="0053351A">
    <w:pPr>
      <w:pStyle w:val="BodyText"/>
      <w:spacing w:line="14" w:lineRule="auto"/>
      <w:ind w:left="0"/>
      <w:rPr>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4pt;height:11.4pt" o:bullet="t">
        <v:imagedata r:id="rId1" o:title="msoF7EC"/>
      </v:shape>
    </w:pict>
  </w:numPicBullet>
  <w:abstractNum w:abstractNumId="0" w15:restartNumberingAfterBreak="0">
    <w:nsid w:val="00000004"/>
    <w:multiLevelType w:val="singleLevel"/>
    <w:tmpl w:val="00000004"/>
    <w:name w:val="WW8Num5"/>
    <w:lvl w:ilvl="0">
      <w:start w:val="4"/>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58"/>
    <w:multiLevelType w:val="singleLevel"/>
    <w:tmpl w:val="00000058"/>
    <w:name w:val="WW8Num119"/>
    <w:lvl w:ilvl="0">
      <w:start w:val="1"/>
      <w:numFmt w:val="bullet"/>
      <w:lvlText w:val=""/>
      <w:lvlJc w:val="left"/>
      <w:pPr>
        <w:tabs>
          <w:tab w:val="num" w:pos="567"/>
        </w:tabs>
        <w:ind w:left="567" w:hanging="567"/>
      </w:pPr>
      <w:rPr>
        <w:rFonts w:ascii="Wingdings" w:hAnsi="Wingdings" w:cs="Wingdings"/>
      </w:rPr>
    </w:lvl>
  </w:abstractNum>
  <w:abstractNum w:abstractNumId="3" w15:restartNumberingAfterBreak="0">
    <w:nsid w:val="00000065"/>
    <w:multiLevelType w:val="multilevel"/>
    <w:tmpl w:val="00000065"/>
    <w:name w:val="WW8Num139"/>
    <w:lvl w:ilvl="0">
      <w:start w:val="1"/>
      <w:numFmt w:val="bullet"/>
      <w:lvlText w:val="-"/>
      <w:lvlJc w:val="left"/>
      <w:pPr>
        <w:tabs>
          <w:tab w:val="num" w:pos="567"/>
        </w:tabs>
        <w:ind w:left="567" w:hanging="567"/>
      </w:pPr>
      <w:rPr>
        <w:rFonts w:ascii="VNI Russia" w:hAnsi="VNI Russia" w:cs="VNI Russia"/>
      </w:rPr>
    </w:lvl>
    <w:lvl w:ilvl="1">
      <w:start w:val="1"/>
      <w:numFmt w:val="bullet"/>
      <w:lvlText w:val="+"/>
      <w:lvlJc w:val="left"/>
      <w:pPr>
        <w:tabs>
          <w:tab w:val="num" w:pos="1134"/>
        </w:tabs>
        <w:ind w:left="1134" w:hanging="567"/>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66"/>
    <w:multiLevelType w:val="singleLevel"/>
    <w:tmpl w:val="00000066"/>
    <w:name w:val="WW8Num140"/>
    <w:lvl w:ilvl="0">
      <w:start w:val="1"/>
      <w:numFmt w:val="bullet"/>
      <w:lvlText w:val="-"/>
      <w:lvlJc w:val="left"/>
      <w:pPr>
        <w:tabs>
          <w:tab w:val="num" w:pos="567"/>
        </w:tabs>
        <w:ind w:left="567" w:hanging="567"/>
      </w:pPr>
      <w:rPr>
        <w:rFonts w:ascii="Times New Roman" w:hAnsi="Times New Roman" w:cs="Times New Roman"/>
        <w:color w:val="auto"/>
      </w:rPr>
    </w:lvl>
  </w:abstractNum>
  <w:abstractNum w:abstractNumId="5" w15:restartNumberingAfterBreak="0">
    <w:nsid w:val="000060BF"/>
    <w:multiLevelType w:val="hybridMultilevel"/>
    <w:tmpl w:val="E1F054A0"/>
    <w:lvl w:ilvl="0" w:tplc="02D0374E">
      <w:start w:val="1"/>
      <w:numFmt w:val="bullet"/>
      <w:lvlText w:val="-"/>
      <w:lvlJc w:val="left"/>
      <w:rPr>
        <w:rFonts w:ascii="VnTimes" w:hAnsi="VnTimes" w:hint="default"/>
        <w:b w:val="0"/>
        <w:i/>
        <w:vertAlign w:val="baseline"/>
      </w:rPr>
    </w:lvl>
    <w:lvl w:ilvl="1" w:tplc="DBF278FA">
      <w:numFmt w:val="decimal"/>
      <w:lvlText w:val=""/>
      <w:lvlJc w:val="left"/>
    </w:lvl>
    <w:lvl w:ilvl="2" w:tplc="9098B0D6">
      <w:numFmt w:val="decimal"/>
      <w:lvlText w:val=""/>
      <w:lvlJc w:val="left"/>
    </w:lvl>
    <w:lvl w:ilvl="3" w:tplc="7BA0046A">
      <w:numFmt w:val="decimal"/>
      <w:lvlText w:val=""/>
      <w:lvlJc w:val="left"/>
    </w:lvl>
    <w:lvl w:ilvl="4" w:tplc="A2ECCD96">
      <w:numFmt w:val="decimal"/>
      <w:lvlText w:val=""/>
      <w:lvlJc w:val="left"/>
    </w:lvl>
    <w:lvl w:ilvl="5" w:tplc="778EF428">
      <w:numFmt w:val="decimal"/>
      <w:lvlText w:val=""/>
      <w:lvlJc w:val="left"/>
    </w:lvl>
    <w:lvl w:ilvl="6" w:tplc="6DACBAB2">
      <w:numFmt w:val="decimal"/>
      <w:lvlText w:val=""/>
      <w:lvlJc w:val="left"/>
    </w:lvl>
    <w:lvl w:ilvl="7" w:tplc="C874A052">
      <w:numFmt w:val="decimal"/>
      <w:lvlText w:val=""/>
      <w:lvlJc w:val="left"/>
    </w:lvl>
    <w:lvl w:ilvl="8" w:tplc="FD101C8A">
      <w:numFmt w:val="decimal"/>
      <w:lvlText w:val=""/>
      <w:lvlJc w:val="left"/>
    </w:lvl>
  </w:abstractNum>
  <w:abstractNum w:abstractNumId="6" w15:restartNumberingAfterBreak="0">
    <w:nsid w:val="04B36C54"/>
    <w:multiLevelType w:val="hybridMultilevel"/>
    <w:tmpl w:val="14E276F8"/>
    <w:lvl w:ilvl="0" w:tplc="A088EFA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7E933E1"/>
    <w:multiLevelType w:val="hybridMultilevel"/>
    <w:tmpl w:val="F030F452"/>
    <w:lvl w:ilvl="0" w:tplc="0000003C">
      <w:start w:val="1"/>
      <w:numFmt w:val="bullet"/>
      <w:lvlText w:val="+"/>
      <w:lvlJc w:val="left"/>
      <w:pPr>
        <w:ind w:left="1287" w:hanging="360"/>
      </w:pPr>
      <w:rPr>
        <w:rFonts w:ascii="Courier New" w:hAnsi="Courier New" w:cs="Courier New"/>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98609A5"/>
    <w:multiLevelType w:val="hybridMultilevel"/>
    <w:tmpl w:val="49A259F0"/>
    <w:lvl w:ilvl="0" w:tplc="00000061">
      <w:start w:val="1"/>
      <w:numFmt w:val="bullet"/>
      <w:lvlText w:val="-"/>
      <w:lvlJc w:val="left"/>
      <w:pPr>
        <w:ind w:left="720" w:hanging="360"/>
      </w:pPr>
      <w:rPr>
        <w:rFonts w:ascii="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7E07"/>
    <w:multiLevelType w:val="hybridMultilevel"/>
    <w:tmpl w:val="60FE7F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813EA"/>
    <w:multiLevelType w:val="hybridMultilevel"/>
    <w:tmpl w:val="EDCC5E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15A00"/>
    <w:multiLevelType w:val="hybridMultilevel"/>
    <w:tmpl w:val="D15899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C54661"/>
    <w:multiLevelType w:val="hybridMultilevel"/>
    <w:tmpl w:val="90685B1A"/>
    <w:lvl w:ilvl="0" w:tplc="EF3A2B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A626B"/>
    <w:multiLevelType w:val="hybridMultilevel"/>
    <w:tmpl w:val="F7EA5FBC"/>
    <w:lvl w:ilvl="0" w:tplc="0000007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62A35"/>
    <w:multiLevelType w:val="hybridMultilevel"/>
    <w:tmpl w:val="E8D48D74"/>
    <w:lvl w:ilvl="0" w:tplc="78F4CA1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0C0758"/>
    <w:multiLevelType w:val="hybridMultilevel"/>
    <w:tmpl w:val="CBD2DB68"/>
    <w:lvl w:ilvl="0" w:tplc="00000012">
      <w:start w:val="1"/>
      <w:numFmt w:val="bullet"/>
      <w:lvlText w:val=""/>
      <w:lvlJc w:val="left"/>
      <w:pPr>
        <w:ind w:left="1287" w:hanging="360"/>
      </w:pPr>
      <w:rPr>
        <w:rFonts w:ascii="Symbol" w:hAnsi="Symbol" w:cs="Symbol"/>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25159DE"/>
    <w:multiLevelType w:val="hybridMultilevel"/>
    <w:tmpl w:val="AB18612E"/>
    <w:lvl w:ilvl="0" w:tplc="78F4CA14">
      <w:start w:val="1"/>
      <w:numFmt w:val="bullet"/>
      <w:lvlText w:val="+"/>
      <w:lvlJc w:val="left"/>
      <w:pPr>
        <w:ind w:left="790" w:hanging="360"/>
      </w:pPr>
      <w:rPr>
        <w:rFonts w:ascii="Times New Roman" w:eastAsia="Times New Roman" w:hAnsi="Times New Roman" w:cs="Times New Roman"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7" w15:restartNumberingAfterBreak="0">
    <w:nsid w:val="134B53B1"/>
    <w:multiLevelType w:val="hybridMultilevel"/>
    <w:tmpl w:val="D1B0F486"/>
    <w:lvl w:ilvl="0" w:tplc="0000003C">
      <w:start w:val="1"/>
      <w:numFmt w:val="bullet"/>
      <w:lvlText w:val="+"/>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F356F"/>
    <w:multiLevelType w:val="hybridMultilevel"/>
    <w:tmpl w:val="121CFA62"/>
    <w:lvl w:ilvl="0" w:tplc="4A647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883321"/>
    <w:multiLevelType w:val="hybridMultilevel"/>
    <w:tmpl w:val="8F12086C"/>
    <w:lvl w:ilvl="0" w:tplc="A0685F6C">
      <w:start w:val="1"/>
      <w:numFmt w:val="bullet"/>
      <w:lvlText w:val="+"/>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E4C6E6E"/>
    <w:multiLevelType w:val="hybridMultilevel"/>
    <w:tmpl w:val="F0327776"/>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03534"/>
    <w:multiLevelType w:val="hybridMultilevel"/>
    <w:tmpl w:val="9D52DEE6"/>
    <w:lvl w:ilvl="0" w:tplc="B4665C4C">
      <w:start w:val="1"/>
      <w:numFmt w:val="bullet"/>
      <w:lvlText w:val="+"/>
      <w:lvlJc w:val="left"/>
      <w:pPr>
        <w:ind w:left="720" w:hanging="360"/>
      </w:pPr>
      <w:rPr>
        <w:rFonts w:ascii="Courier New" w:hAnsi="Courier New" w:cs="Courier New"/>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FC3123"/>
    <w:multiLevelType w:val="hybridMultilevel"/>
    <w:tmpl w:val="7512CE7C"/>
    <w:lvl w:ilvl="0" w:tplc="A0685F6C">
      <w:start w:val="1"/>
      <w:numFmt w:val="bullet"/>
      <w:lvlText w:val="+"/>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161FBF"/>
    <w:multiLevelType w:val="hybridMultilevel"/>
    <w:tmpl w:val="22C43FFA"/>
    <w:lvl w:ilvl="0" w:tplc="EF3A2B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34638C"/>
    <w:multiLevelType w:val="hybridMultilevel"/>
    <w:tmpl w:val="12128E1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F07CB6"/>
    <w:multiLevelType w:val="hybridMultilevel"/>
    <w:tmpl w:val="07B638D6"/>
    <w:lvl w:ilvl="0" w:tplc="0000003C">
      <w:start w:val="1"/>
      <w:numFmt w:val="bullet"/>
      <w:lvlText w:val="+"/>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8B4020"/>
    <w:multiLevelType w:val="hybridMultilevel"/>
    <w:tmpl w:val="92BCD388"/>
    <w:lvl w:ilvl="0" w:tplc="78723E9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2C60078B"/>
    <w:multiLevelType w:val="hybridMultilevel"/>
    <w:tmpl w:val="9EC6A3CC"/>
    <w:lvl w:ilvl="0" w:tplc="9FFAE62C">
      <w:start w:val="1"/>
      <w:numFmt w:val="bullet"/>
      <w:lvlText w:val="-"/>
      <w:lvlJc w:val="left"/>
      <w:pPr>
        <w:ind w:left="720" w:hanging="360"/>
      </w:pPr>
      <w:rPr>
        <w:rFonts w:ascii="Times New Roman" w:hAnsi="Times New Roman" w:cs="Times New Roman" w:hint="default"/>
        <w:w w:val="100"/>
        <w:sz w:val="26"/>
        <w:szCs w:val="26"/>
        <w:lang w:val="vi"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BB44DD"/>
    <w:multiLevelType w:val="hybridMultilevel"/>
    <w:tmpl w:val="28BE7424"/>
    <w:lvl w:ilvl="0" w:tplc="0000003C">
      <w:start w:val="1"/>
      <w:numFmt w:val="bullet"/>
      <w:lvlText w:val="+"/>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B70CCF"/>
    <w:multiLevelType w:val="hybridMultilevel"/>
    <w:tmpl w:val="3962E9DA"/>
    <w:lvl w:ilvl="0" w:tplc="00000047">
      <w:start w:val="1"/>
      <w:numFmt w:val="bullet"/>
      <w:lvlText w:val="-"/>
      <w:lvlJc w:val="left"/>
      <w:pPr>
        <w:ind w:left="720" w:hanging="360"/>
      </w:pPr>
      <w:rPr>
        <w:rFonts w:ascii="VNI-Times" w:hAnsi="VNI-Time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8F3615"/>
    <w:multiLevelType w:val="hybridMultilevel"/>
    <w:tmpl w:val="B896EBE6"/>
    <w:lvl w:ilvl="0" w:tplc="00000047">
      <w:start w:val="1"/>
      <w:numFmt w:val="bullet"/>
      <w:lvlText w:val="-"/>
      <w:lvlJc w:val="left"/>
      <w:pPr>
        <w:ind w:left="720" w:hanging="360"/>
      </w:pPr>
      <w:rPr>
        <w:rFonts w:ascii="VNI-Times" w:hAnsi="VN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875725"/>
    <w:multiLevelType w:val="hybridMultilevel"/>
    <w:tmpl w:val="CBA8779E"/>
    <w:lvl w:ilvl="0" w:tplc="0000003C">
      <w:start w:val="1"/>
      <w:numFmt w:val="bullet"/>
      <w:lvlText w:val="+"/>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B91F24"/>
    <w:multiLevelType w:val="hybridMultilevel"/>
    <w:tmpl w:val="9C80454E"/>
    <w:lvl w:ilvl="0" w:tplc="E97CD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1C29AC"/>
    <w:multiLevelType w:val="hybridMultilevel"/>
    <w:tmpl w:val="D536FE5C"/>
    <w:lvl w:ilvl="0" w:tplc="0000003C">
      <w:start w:val="1"/>
      <w:numFmt w:val="bullet"/>
      <w:lvlText w:val="+"/>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504B7B"/>
    <w:multiLevelType w:val="hybridMultilevel"/>
    <w:tmpl w:val="B7DAA1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C3E5895"/>
    <w:multiLevelType w:val="hybridMultilevel"/>
    <w:tmpl w:val="09F2F742"/>
    <w:lvl w:ilvl="0" w:tplc="00000001">
      <w:start w:val="1"/>
      <w:numFmt w:val="bullet"/>
      <w:lvlText w:val="-"/>
      <w:lvlJc w:val="left"/>
      <w:pPr>
        <w:ind w:left="1429" w:hanging="360"/>
      </w:pPr>
      <w:rPr>
        <w:rFonts w:ascii="Times New Roman" w:hAnsi="Times New Roman"/>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3E975500"/>
    <w:multiLevelType w:val="hybridMultilevel"/>
    <w:tmpl w:val="603C4554"/>
    <w:lvl w:ilvl="0" w:tplc="3BE412A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A23AAF"/>
    <w:multiLevelType w:val="hybridMultilevel"/>
    <w:tmpl w:val="A35EEF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32362D8"/>
    <w:multiLevelType w:val="hybridMultilevel"/>
    <w:tmpl w:val="10A02C00"/>
    <w:lvl w:ilvl="0" w:tplc="78723E9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4AFA281C"/>
    <w:multiLevelType w:val="hybridMultilevel"/>
    <w:tmpl w:val="37CE5E52"/>
    <w:lvl w:ilvl="0" w:tplc="08090007">
      <w:start w:val="1"/>
      <w:numFmt w:val="bullet"/>
      <w:lvlText w:val=""/>
      <w:lvlPicBulletId w:val="0"/>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5B108E"/>
    <w:multiLevelType w:val="hybridMultilevel"/>
    <w:tmpl w:val="876E0B76"/>
    <w:lvl w:ilvl="0" w:tplc="0000003C">
      <w:start w:val="1"/>
      <w:numFmt w:val="bullet"/>
      <w:lvlText w:val="+"/>
      <w:lvlJc w:val="left"/>
      <w:pPr>
        <w:ind w:left="720" w:hanging="360"/>
      </w:pPr>
      <w:rPr>
        <w:rFonts w:ascii="Courier New" w:hAnsi="Courier New" w:cs="Courier New"/>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B31F40"/>
    <w:multiLevelType w:val="hybridMultilevel"/>
    <w:tmpl w:val="36329FC0"/>
    <w:lvl w:ilvl="0" w:tplc="9FFAE62C">
      <w:start w:val="1"/>
      <w:numFmt w:val="bullet"/>
      <w:lvlText w:val="-"/>
      <w:lvlJc w:val="left"/>
      <w:pPr>
        <w:ind w:left="720" w:hanging="360"/>
      </w:pPr>
      <w:rPr>
        <w:rFonts w:ascii="Times New Roman" w:hAnsi="Times New Roman" w:cs="Times New Roman" w:hint="default"/>
        <w:w w:val="100"/>
        <w:sz w:val="26"/>
        <w:szCs w:val="26"/>
        <w:lang w:val="vi"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642406"/>
    <w:multiLevelType w:val="hybridMultilevel"/>
    <w:tmpl w:val="68108596"/>
    <w:lvl w:ilvl="0" w:tplc="9FFAE62C">
      <w:start w:val="1"/>
      <w:numFmt w:val="bullet"/>
      <w:lvlText w:val="-"/>
      <w:lvlJc w:val="left"/>
      <w:pPr>
        <w:ind w:left="1440" w:hanging="360"/>
      </w:pPr>
      <w:rPr>
        <w:rFonts w:ascii="Times New Roman" w:hAnsi="Times New Roman" w:cs="Times New Roman" w:hint="default"/>
        <w:w w:val="100"/>
        <w:sz w:val="26"/>
        <w:szCs w:val="26"/>
        <w:lang w:val="vi"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9334384"/>
    <w:multiLevelType w:val="hybridMultilevel"/>
    <w:tmpl w:val="CE2AC8A2"/>
    <w:lvl w:ilvl="0" w:tplc="08090007">
      <w:start w:val="1"/>
      <w:numFmt w:val="bullet"/>
      <w:lvlText w:val=""/>
      <w:lvlPicBulletId w:val="0"/>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59903F33"/>
    <w:multiLevelType w:val="hybridMultilevel"/>
    <w:tmpl w:val="13668230"/>
    <w:lvl w:ilvl="0" w:tplc="00000012">
      <w:start w:val="1"/>
      <w:numFmt w:val="bullet"/>
      <w:lvlText w:val=""/>
      <w:lvlJc w:val="left"/>
      <w:pPr>
        <w:ind w:left="1440" w:hanging="360"/>
      </w:pPr>
      <w:rPr>
        <w:rFonts w:ascii="Symbol" w:hAnsi="Symbol" w:cs="Symbo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B883BE5"/>
    <w:multiLevelType w:val="hybridMultilevel"/>
    <w:tmpl w:val="720E0906"/>
    <w:lvl w:ilvl="0" w:tplc="560C829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B71DBA"/>
    <w:multiLevelType w:val="hybridMultilevel"/>
    <w:tmpl w:val="C994D5C2"/>
    <w:lvl w:ilvl="0" w:tplc="EF3A2B1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5E233F67"/>
    <w:multiLevelType w:val="hybridMultilevel"/>
    <w:tmpl w:val="3EACC0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6E18B1"/>
    <w:multiLevelType w:val="hybridMultilevel"/>
    <w:tmpl w:val="F7F63024"/>
    <w:lvl w:ilvl="0" w:tplc="25D81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8A556E"/>
    <w:multiLevelType w:val="hybridMultilevel"/>
    <w:tmpl w:val="A1F6E17E"/>
    <w:lvl w:ilvl="0" w:tplc="00000012">
      <w:start w:val="1"/>
      <w:numFmt w:val="bullet"/>
      <w:lvlText w:val=""/>
      <w:lvlJc w:val="left"/>
      <w:pPr>
        <w:ind w:left="1440" w:hanging="360"/>
      </w:pPr>
      <w:rPr>
        <w:rFonts w:ascii="Symbol" w:hAnsi="Symbol" w:cs="Symbo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85270A3"/>
    <w:multiLevelType w:val="hybridMultilevel"/>
    <w:tmpl w:val="E11EFE6A"/>
    <w:lvl w:ilvl="0" w:tplc="9FFAE62C">
      <w:start w:val="1"/>
      <w:numFmt w:val="bullet"/>
      <w:lvlText w:val="-"/>
      <w:lvlJc w:val="left"/>
      <w:pPr>
        <w:ind w:left="720" w:hanging="360"/>
      </w:pPr>
      <w:rPr>
        <w:rFonts w:ascii="Times New Roman" w:hAnsi="Times New Roman" w:cs="Times New Roman" w:hint="default"/>
        <w:w w:val="100"/>
        <w:sz w:val="26"/>
        <w:szCs w:val="26"/>
        <w:lang w:val="vi"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1D7673"/>
    <w:multiLevelType w:val="hybridMultilevel"/>
    <w:tmpl w:val="C938109C"/>
    <w:lvl w:ilvl="0" w:tplc="9FFAE62C">
      <w:start w:val="1"/>
      <w:numFmt w:val="bullet"/>
      <w:lvlText w:val="-"/>
      <w:lvlJc w:val="left"/>
      <w:pPr>
        <w:ind w:left="720" w:hanging="360"/>
      </w:pPr>
      <w:rPr>
        <w:rFonts w:ascii="Times New Roman" w:hAnsi="Times New Roman" w:cs="Times New Roman" w:hint="default"/>
        <w:w w:val="100"/>
        <w:sz w:val="26"/>
        <w:szCs w:val="26"/>
        <w:lang w:val="vi"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8B27DC"/>
    <w:multiLevelType w:val="hybridMultilevel"/>
    <w:tmpl w:val="D5ACD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42D216B"/>
    <w:multiLevelType w:val="hybridMultilevel"/>
    <w:tmpl w:val="9D9264F2"/>
    <w:lvl w:ilvl="0" w:tplc="E1B4579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7F834E0"/>
    <w:multiLevelType w:val="hybridMultilevel"/>
    <w:tmpl w:val="43324530"/>
    <w:lvl w:ilvl="0" w:tplc="560C829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BA26E9"/>
    <w:multiLevelType w:val="hybridMultilevel"/>
    <w:tmpl w:val="05C82646"/>
    <w:lvl w:ilvl="0" w:tplc="0000005C">
      <w:start w:val="1"/>
      <w:numFmt w:val="bullet"/>
      <w:lvlText w:val="+"/>
      <w:lvlJc w:val="left"/>
      <w:pPr>
        <w:ind w:left="1440" w:hanging="360"/>
      </w:pPr>
      <w:rPr>
        <w:rFonts w:ascii="Courier New" w:hAnsi="Courier New" w:cs="Courier New"/>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7B636A5F"/>
    <w:multiLevelType w:val="hybridMultilevel"/>
    <w:tmpl w:val="BE9CD83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5"/>
  </w:num>
  <w:num w:numId="2">
    <w:abstractNumId w:val="21"/>
  </w:num>
  <w:num w:numId="3">
    <w:abstractNumId w:val="8"/>
  </w:num>
  <w:num w:numId="4">
    <w:abstractNumId w:val="55"/>
  </w:num>
  <w:num w:numId="5">
    <w:abstractNumId w:val="33"/>
  </w:num>
  <w:num w:numId="6">
    <w:abstractNumId w:val="28"/>
  </w:num>
  <w:num w:numId="7">
    <w:abstractNumId w:val="53"/>
  </w:num>
  <w:num w:numId="8">
    <w:abstractNumId w:val="46"/>
  </w:num>
  <w:num w:numId="9">
    <w:abstractNumId w:val="11"/>
  </w:num>
  <w:num w:numId="10">
    <w:abstractNumId w:val="37"/>
  </w:num>
  <w:num w:numId="11">
    <w:abstractNumId w:val="6"/>
  </w:num>
  <w:num w:numId="12">
    <w:abstractNumId w:val="27"/>
  </w:num>
  <w:num w:numId="13">
    <w:abstractNumId w:val="40"/>
  </w:num>
  <w:num w:numId="14">
    <w:abstractNumId w:val="44"/>
  </w:num>
  <w:num w:numId="15">
    <w:abstractNumId w:val="54"/>
  </w:num>
  <w:num w:numId="16">
    <w:abstractNumId w:val="39"/>
  </w:num>
  <w:num w:numId="17">
    <w:abstractNumId w:val="1"/>
  </w:num>
  <w:num w:numId="18">
    <w:abstractNumId w:val="7"/>
  </w:num>
  <w:num w:numId="19">
    <w:abstractNumId w:val="57"/>
  </w:num>
  <w:num w:numId="20">
    <w:abstractNumId w:val="49"/>
  </w:num>
  <w:num w:numId="21">
    <w:abstractNumId w:val="2"/>
  </w:num>
  <w:num w:numId="22">
    <w:abstractNumId w:val="4"/>
  </w:num>
  <w:num w:numId="23">
    <w:abstractNumId w:val="31"/>
  </w:num>
  <w:num w:numId="24">
    <w:abstractNumId w:val="25"/>
  </w:num>
  <w:num w:numId="25">
    <w:abstractNumId w:val="15"/>
  </w:num>
  <w:num w:numId="26">
    <w:abstractNumId w:val="30"/>
  </w:num>
  <w:num w:numId="27">
    <w:abstractNumId w:val="50"/>
  </w:num>
  <w:num w:numId="28">
    <w:abstractNumId w:val="45"/>
  </w:num>
  <w:num w:numId="29">
    <w:abstractNumId w:val="41"/>
  </w:num>
  <w:num w:numId="30">
    <w:abstractNumId w:val="22"/>
  </w:num>
  <w:num w:numId="31">
    <w:abstractNumId w:val="17"/>
  </w:num>
  <w:num w:numId="32">
    <w:abstractNumId w:val="34"/>
  </w:num>
  <w:num w:numId="33">
    <w:abstractNumId w:val="32"/>
  </w:num>
  <w:num w:numId="34">
    <w:abstractNumId w:val="52"/>
  </w:num>
  <w:num w:numId="35">
    <w:abstractNumId w:val="43"/>
  </w:num>
  <w:num w:numId="36">
    <w:abstractNumId w:val="42"/>
  </w:num>
  <w:num w:numId="37">
    <w:abstractNumId w:val="51"/>
  </w:num>
  <w:num w:numId="38">
    <w:abstractNumId w:val="18"/>
  </w:num>
  <w:num w:numId="39">
    <w:abstractNumId w:val="29"/>
  </w:num>
  <w:num w:numId="40">
    <w:abstractNumId w:val="36"/>
  </w:num>
  <w:num w:numId="41">
    <w:abstractNumId w:val="38"/>
  </w:num>
  <w:num w:numId="42">
    <w:abstractNumId w:val="13"/>
  </w:num>
  <w:num w:numId="43">
    <w:abstractNumId w:val="9"/>
  </w:num>
  <w:num w:numId="44">
    <w:abstractNumId w:val="47"/>
  </w:num>
  <w:num w:numId="45">
    <w:abstractNumId w:val="10"/>
  </w:num>
  <w:num w:numId="46">
    <w:abstractNumId w:val="23"/>
  </w:num>
  <w:num w:numId="47">
    <w:abstractNumId w:val="48"/>
  </w:num>
  <w:num w:numId="48">
    <w:abstractNumId w:val="19"/>
  </w:num>
  <w:num w:numId="49">
    <w:abstractNumId w:val="35"/>
  </w:num>
  <w:num w:numId="50">
    <w:abstractNumId w:val="20"/>
  </w:num>
  <w:num w:numId="51">
    <w:abstractNumId w:val="56"/>
  </w:num>
  <w:num w:numId="52">
    <w:abstractNumId w:val="12"/>
  </w:num>
  <w:num w:numId="53">
    <w:abstractNumId w:val="24"/>
  </w:num>
  <w:num w:numId="54">
    <w:abstractNumId w:val="26"/>
  </w:num>
  <w:num w:numId="55">
    <w:abstractNumId w:val="14"/>
  </w:num>
  <w:num w:numId="56">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lignBordersAndEdges/>
  <w:bordersDoNotSurroundHeader/>
  <w:bordersDoNotSurroundFooter/>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DA0"/>
    <w:rsid w:val="00004B59"/>
    <w:rsid w:val="00007CA4"/>
    <w:rsid w:val="00011602"/>
    <w:rsid w:val="00011AFF"/>
    <w:rsid w:val="000137FA"/>
    <w:rsid w:val="00013DDF"/>
    <w:rsid w:val="000144AD"/>
    <w:rsid w:val="00014638"/>
    <w:rsid w:val="000163C6"/>
    <w:rsid w:val="00016A95"/>
    <w:rsid w:val="00016D7F"/>
    <w:rsid w:val="000216DF"/>
    <w:rsid w:val="00022E9F"/>
    <w:rsid w:val="00023081"/>
    <w:rsid w:val="00023412"/>
    <w:rsid w:val="00023A8F"/>
    <w:rsid w:val="0002537E"/>
    <w:rsid w:val="00026B5E"/>
    <w:rsid w:val="00031E54"/>
    <w:rsid w:val="000331A9"/>
    <w:rsid w:val="0004064D"/>
    <w:rsid w:val="000413AF"/>
    <w:rsid w:val="0004163D"/>
    <w:rsid w:val="000419C0"/>
    <w:rsid w:val="00042FEB"/>
    <w:rsid w:val="00043341"/>
    <w:rsid w:val="0004451C"/>
    <w:rsid w:val="0004473E"/>
    <w:rsid w:val="00044A4E"/>
    <w:rsid w:val="00044E82"/>
    <w:rsid w:val="00044F1D"/>
    <w:rsid w:val="00046471"/>
    <w:rsid w:val="000468F1"/>
    <w:rsid w:val="00046C8E"/>
    <w:rsid w:val="0004716E"/>
    <w:rsid w:val="00047CF7"/>
    <w:rsid w:val="00047D11"/>
    <w:rsid w:val="000508CF"/>
    <w:rsid w:val="00052123"/>
    <w:rsid w:val="000543D1"/>
    <w:rsid w:val="00055F78"/>
    <w:rsid w:val="00060E5F"/>
    <w:rsid w:val="00063D50"/>
    <w:rsid w:val="000645A7"/>
    <w:rsid w:val="00064CDC"/>
    <w:rsid w:val="0006509B"/>
    <w:rsid w:val="000657B4"/>
    <w:rsid w:val="000661E2"/>
    <w:rsid w:val="00067911"/>
    <w:rsid w:val="00070A5F"/>
    <w:rsid w:val="0007362A"/>
    <w:rsid w:val="00075EE9"/>
    <w:rsid w:val="000779BF"/>
    <w:rsid w:val="00077A79"/>
    <w:rsid w:val="000811EC"/>
    <w:rsid w:val="00081B54"/>
    <w:rsid w:val="00082EE6"/>
    <w:rsid w:val="00085831"/>
    <w:rsid w:val="00093344"/>
    <w:rsid w:val="00096472"/>
    <w:rsid w:val="00096ABB"/>
    <w:rsid w:val="000978F3"/>
    <w:rsid w:val="000A00F2"/>
    <w:rsid w:val="000A0732"/>
    <w:rsid w:val="000A119B"/>
    <w:rsid w:val="000A17F9"/>
    <w:rsid w:val="000A1EE0"/>
    <w:rsid w:val="000A364E"/>
    <w:rsid w:val="000A4A6A"/>
    <w:rsid w:val="000A4BAE"/>
    <w:rsid w:val="000A543B"/>
    <w:rsid w:val="000A648D"/>
    <w:rsid w:val="000A7598"/>
    <w:rsid w:val="000B2DB1"/>
    <w:rsid w:val="000B3FF4"/>
    <w:rsid w:val="000B5174"/>
    <w:rsid w:val="000C22FD"/>
    <w:rsid w:val="000C369F"/>
    <w:rsid w:val="000C377D"/>
    <w:rsid w:val="000D054D"/>
    <w:rsid w:val="000D057E"/>
    <w:rsid w:val="000D0CCB"/>
    <w:rsid w:val="000D1B35"/>
    <w:rsid w:val="000D2753"/>
    <w:rsid w:val="000D2B62"/>
    <w:rsid w:val="000D314B"/>
    <w:rsid w:val="000D4E46"/>
    <w:rsid w:val="000E094C"/>
    <w:rsid w:val="000E3E4B"/>
    <w:rsid w:val="000E3E80"/>
    <w:rsid w:val="000E4107"/>
    <w:rsid w:val="000E521E"/>
    <w:rsid w:val="000E649E"/>
    <w:rsid w:val="000F0AF9"/>
    <w:rsid w:val="000F16D1"/>
    <w:rsid w:val="000F2E01"/>
    <w:rsid w:val="000F4C33"/>
    <w:rsid w:val="000F4DD1"/>
    <w:rsid w:val="000F7095"/>
    <w:rsid w:val="00101F88"/>
    <w:rsid w:val="00102FE6"/>
    <w:rsid w:val="001042E2"/>
    <w:rsid w:val="001110A2"/>
    <w:rsid w:val="001131FD"/>
    <w:rsid w:val="00114576"/>
    <w:rsid w:val="0011582F"/>
    <w:rsid w:val="00117824"/>
    <w:rsid w:val="00117E18"/>
    <w:rsid w:val="001222A5"/>
    <w:rsid w:val="00122896"/>
    <w:rsid w:val="001228AC"/>
    <w:rsid w:val="001229C1"/>
    <w:rsid w:val="001234B2"/>
    <w:rsid w:val="001262A4"/>
    <w:rsid w:val="00126752"/>
    <w:rsid w:val="00130FE9"/>
    <w:rsid w:val="0013162A"/>
    <w:rsid w:val="001326FD"/>
    <w:rsid w:val="00132AAF"/>
    <w:rsid w:val="00132D7E"/>
    <w:rsid w:val="0013654F"/>
    <w:rsid w:val="001422E2"/>
    <w:rsid w:val="001434F2"/>
    <w:rsid w:val="001473F4"/>
    <w:rsid w:val="00147460"/>
    <w:rsid w:val="00151522"/>
    <w:rsid w:val="001520B2"/>
    <w:rsid w:val="00157EB0"/>
    <w:rsid w:val="00160239"/>
    <w:rsid w:val="00161B04"/>
    <w:rsid w:val="001639E7"/>
    <w:rsid w:val="00166039"/>
    <w:rsid w:val="001672AA"/>
    <w:rsid w:val="00170ECD"/>
    <w:rsid w:val="00170F13"/>
    <w:rsid w:val="00171188"/>
    <w:rsid w:val="00176A1D"/>
    <w:rsid w:val="0018114B"/>
    <w:rsid w:val="001813B6"/>
    <w:rsid w:val="00183953"/>
    <w:rsid w:val="00185C95"/>
    <w:rsid w:val="0019074D"/>
    <w:rsid w:val="0019113A"/>
    <w:rsid w:val="001914EE"/>
    <w:rsid w:val="001919ED"/>
    <w:rsid w:val="001927F2"/>
    <w:rsid w:val="001A1897"/>
    <w:rsid w:val="001A408B"/>
    <w:rsid w:val="001A6791"/>
    <w:rsid w:val="001A7FAD"/>
    <w:rsid w:val="001B0B3C"/>
    <w:rsid w:val="001B0C7C"/>
    <w:rsid w:val="001B0D86"/>
    <w:rsid w:val="001B2877"/>
    <w:rsid w:val="001B428F"/>
    <w:rsid w:val="001B7017"/>
    <w:rsid w:val="001C4555"/>
    <w:rsid w:val="001C6D59"/>
    <w:rsid w:val="001C751D"/>
    <w:rsid w:val="001D2638"/>
    <w:rsid w:val="001D26F9"/>
    <w:rsid w:val="001D63C4"/>
    <w:rsid w:val="001D6B17"/>
    <w:rsid w:val="001D7B73"/>
    <w:rsid w:val="001E41F0"/>
    <w:rsid w:val="001E42C7"/>
    <w:rsid w:val="001E51AB"/>
    <w:rsid w:val="001E5AF0"/>
    <w:rsid w:val="001E6A60"/>
    <w:rsid w:val="001F089A"/>
    <w:rsid w:val="001F09CC"/>
    <w:rsid w:val="001F195F"/>
    <w:rsid w:val="001F197F"/>
    <w:rsid w:val="001F30B7"/>
    <w:rsid w:val="001F4BFF"/>
    <w:rsid w:val="0020251C"/>
    <w:rsid w:val="00205FA8"/>
    <w:rsid w:val="0020694E"/>
    <w:rsid w:val="00206C13"/>
    <w:rsid w:val="00210DD9"/>
    <w:rsid w:val="00212DA0"/>
    <w:rsid w:val="00213102"/>
    <w:rsid w:val="00213481"/>
    <w:rsid w:val="002165BF"/>
    <w:rsid w:val="00216FEF"/>
    <w:rsid w:val="00217920"/>
    <w:rsid w:val="0022055D"/>
    <w:rsid w:val="00222DCD"/>
    <w:rsid w:val="00225499"/>
    <w:rsid w:val="00230E26"/>
    <w:rsid w:val="002349DC"/>
    <w:rsid w:val="00236601"/>
    <w:rsid w:val="00240934"/>
    <w:rsid w:val="00242B92"/>
    <w:rsid w:val="002435F6"/>
    <w:rsid w:val="00243786"/>
    <w:rsid w:val="00243FB2"/>
    <w:rsid w:val="002442C3"/>
    <w:rsid w:val="002445DC"/>
    <w:rsid w:val="00244ED8"/>
    <w:rsid w:val="00245C69"/>
    <w:rsid w:val="00247CC0"/>
    <w:rsid w:val="00254800"/>
    <w:rsid w:val="002566D9"/>
    <w:rsid w:val="0025758A"/>
    <w:rsid w:val="00267863"/>
    <w:rsid w:val="00270CF2"/>
    <w:rsid w:val="00272DE8"/>
    <w:rsid w:val="0027358D"/>
    <w:rsid w:val="00275671"/>
    <w:rsid w:val="002777AD"/>
    <w:rsid w:val="00277C97"/>
    <w:rsid w:val="002828A6"/>
    <w:rsid w:val="002838A3"/>
    <w:rsid w:val="00285949"/>
    <w:rsid w:val="00286AF2"/>
    <w:rsid w:val="00287BE7"/>
    <w:rsid w:val="0029021F"/>
    <w:rsid w:val="0029070A"/>
    <w:rsid w:val="00291158"/>
    <w:rsid w:val="002918B2"/>
    <w:rsid w:val="00295F17"/>
    <w:rsid w:val="002A0E68"/>
    <w:rsid w:val="002A1200"/>
    <w:rsid w:val="002A224E"/>
    <w:rsid w:val="002A3ABC"/>
    <w:rsid w:val="002A5119"/>
    <w:rsid w:val="002A58B4"/>
    <w:rsid w:val="002A611A"/>
    <w:rsid w:val="002A7EE6"/>
    <w:rsid w:val="002B0C7C"/>
    <w:rsid w:val="002B2FD3"/>
    <w:rsid w:val="002B3580"/>
    <w:rsid w:val="002B4A9F"/>
    <w:rsid w:val="002C0F04"/>
    <w:rsid w:val="002C22A3"/>
    <w:rsid w:val="002C5489"/>
    <w:rsid w:val="002C74E4"/>
    <w:rsid w:val="002D0127"/>
    <w:rsid w:val="002D30D0"/>
    <w:rsid w:val="002D4B4F"/>
    <w:rsid w:val="002D78DC"/>
    <w:rsid w:val="002E0FE0"/>
    <w:rsid w:val="002E2D41"/>
    <w:rsid w:val="002E430B"/>
    <w:rsid w:val="002E52F3"/>
    <w:rsid w:val="002E5E75"/>
    <w:rsid w:val="002F016B"/>
    <w:rsid w:val="002F470C"/>
    <w:rsid w:val="002F7DCF"/>
    <w:rsid w:val="0030091A"/>
    <w:rsid w:val="00303170"/>
    <w:rsid w:val="00305B55"/>
    <w:rsid w:val="00305E76"/>
    <w:rsid w:val="00306F39"/>
    <w:rsid w:val="003100DD"/>
    <w:rsid w:val="00314EC0"/>
    <w:rsid w:val="00323227"/>
    <w:rsid w:val="00325AF6"/>
    <w:rsid w:val="00326612"/>
    <w:rsid w:val="0032761B"/>
    <w:rsid w:val="00333536"/>
    <w:rsid w:val="003344E8"/>
    <w:rsid w:val="003363C0"/>
    <w:rsid w:val="00340D71"/>
    <w:rsid w:val="003412C0"/>
    <w:rsid w:val="00341731"/>
    <w:rsid w:val="003430FC"/>
    <w:rsid w:val="00343811"/>
    <w:rsid w:val="00344C5C"/>
    <w:rsid w:val="00344D66"/>
    <w:rsid w:val="00345A6B"/>
    <w:rsid w:val="003479CE"/>
    <w:rsid w:val="00347A5D"/>
    <w:rsid w:val="00350759"/>
    <w:rsid w:val="003543F7"/>
    <w:rsid w:val="003545E9"/>
    <w:rsid w:val="003554F3"/>
    <w:rsid w:val="00355A57"/>
    <w:rsid w:val="00357A0B"/>
    <w:rsid w:val="00360DC6"/>
    <w:rsid w:val="00367F06"/>
    <w:rsid w:val="003776E3"/>
    <w:rsid w:val="00381892"/>
    <w:rsid w:val="003836A4"/>
    <w:rsid w:val="00386ABE"/>
    <w:rsid w:val="00391806"/>
    <w:rsid w:val="00391DC3"/>
    <w:rsid w:val="00393043"/>
    <w:rsid w:val="00393CB2"/>
    <w:rsid w:val="0039506E"/>
    <w:rsid w:val="003951D2"/>
    <w:rsid w:val="0039548E"/>
    <w:rsid w:val="00395789"/>
    <w:rsid w:val="00396DA6"/>
    <w:rsid w:val="00397502"/>
    <w:rsid w:val="003979E8"/>
    <w:rsid w:val="003A01C4"/>
    <w:rsid w:val="003A293E"/>
    <w:rsid w:val="003A545C"/>
    <w:rsid w:val="003A62DE"/>
    <w:rsid w:val="003B1902"/>
    <w:rsid w:val="003B1EA6"/>
    <w:rsid w:val="003B2718"/>
    <w:rsid w:val="003B3CBE"/>
    <w:rsid w:val="003B5453"/>
    <w:rsid w:val="003B59E1"/>
    <w:rsid w:val="003B5E49"/>
    <w:rsid w:val="003B64B3"/>
    <w:rsid w:val="003C00A7"/>
    <w:rsid w:val="003C0B98"/>
    <w:rsid w:val="003C1C6C"/>
    <w:rsid w:val="003C1FBA"/>
    <w:rsid w:val="003C212D"/>
    <w:rsid w:val="003C2F9C"/>
    <w:rsid w:val="003D4173"/>
    <w:rsid w:val="003D461C"/>
    <w:rsid w:val="003D5ECA"/>
    <w:rsid w:val="003D6198"/>
    <w:rsid w:val="003E2FB6"/>
    <w:rsid w:val="003E43D5"/>
    <w:rsid w:val="003E46B9"/>
    <w:rsid w:val="003E5FB9"/>
    <w:rsid w:val="003E7AFF"/>
    <w:rsid w:val="003E7B26"/>
    <w:rsid w:val="003F26C4"/>
    <w:rsid w:val="003F36C5"/>
    <w:rsid w:val="003F5F02"/>
    <w:rsid w:val="003F6982"/>
    <w:rsid w:val="00400E83"/>
    <w:rsid w:val="00402239"/>
    <w:rsid w:val="00402D69"/>
    <w:rsid w:val="00402FA1"/>
    <w:rsid w:val="0040569B"/>
    <w:rsid w:val="00406961"/>
    <w:rsid w:val="004111CB"/>
    <w:rsid w:val="004147AC"/>
    <w:rsid w:val="004232FD"/>
    <w:rsid w:val="00424E85"/>
    <w:rsid w:val="0042590C"/>
    <w:rsid w:val="00426913"/>
    <w:rsid w:val="00431849"/>
    <w:rsid w:val="00434BFB"/>
    <w:rsid w:val="00434FC1"/>
    <w:rsid w:val="004363C8"/>
    <w:rsid w:val="0043675E"/>
    <w:rsid w:val="00437CD6"/>
    <w:rsid w:val="00442297"/>
    <w:rsid w:val="004422BD"/>
    <w:rsid w:val="004436AD"/>
    <w:rsid w:val="0044479E"/>
    <w:rsid w:val="00446530"/>
    <w:rsid w:val="00446F51"/>
    <w:rsid w:val="00447C55"/>
    <w:rsid w:val="004539F8"/>
    <w:rsid w:val="00454188"/>
    <w:rsid w:val="00456D84"/>
    <w:rsid w:val="004573E9"/>
    <w:rsid w:val="00460E29"/>
    <w:rsid w:val="00462CDB"/>
    <w:rsid w:val="00463226"/>
    <w:rsid w:val="00464E64"/>
    <w:rsid w:val="00465E08"/>
    <w:rsid w:val="00466E0C"/>
    <w:rsid w:val="00470394"/>
    <w:rsid w:val="00470A82"/>
    <w:rsid w:val="00473491"/>
    <w:rsid w:val="0047567A"/>
    <w:rsid w:val="004809D5"/>
    <w:rsid w:val="0048185E"/>
    <w:rsid w:val="00482665"/>
    <w:rsid w:val="00491EDA"/>
    <w:rsid w:val="00492467"/>
    <w:rsid w:val="0049556C"/>
    <w:rsid w:val="004A2D40"/>
    <w:rsid w:val="004B0340"/>
    <w:rsid w:val="004B03F2"/>
    <w:rsid w:val="004B13A2"/>
    <w:rsid w:val="004B2CD9"/>
    <w:rsid w:val="004B46DE"/>
    <w:rsid w:val="004B552E"/>
    <w:rsid w:val="004B6616"/>
    <w:rsid w:val="004C0A33"/>
    <w:rsid w:val="004C5A94"/>
    <w:rsid w:val="004C62F7"/>
    <w:rsid w:val="004C75E5"/>
    <w:rsid w:val="004D09FE"/>
    <w:rsid w:val="004D5182"/>
    <w:rsid w:val="004D52A7"/>
    <w:rsid w:val="004E1DB0"/>
    <w:rsid w:val="004E24BC"/>
    <w:rsid w:val="004E411C"/>
    <w:rsid w:val="004E5E02"/>
    <w:rsid w:val="004E5E5C"/>
    <w:rsid w:val="004E6162"/>
    <w:rsid w:val="004E6EC4"/>
    <w:rsid w:val="004F485F"/>
    <w:rsid w:val="004F527B"/>
    <w:rsid w:val="004F5E19"/>
    <w:rsid w:val="005007B2"/>
    <w:rsid w:val="00500B49"/>
    <w:rsid w:val="0050163E"/>
    <w:rsid w:val="00503A22"/>
    <w:rsid w:val="00505426"/>
    <w:rsid w:val="00523DE9"/>
    <w:rsid w:val="00525790"/>
    <w:rsid w:val="00525E58"/>
    <w:rsid w:val="00526FBE"/>
    <w:rsid w:val="00531EAF"/>
    <w:rsid w:val="00533466"/>
    <w:rsid w:val="0053351A"/>
    <w:rsid w:val="00534E5F"/>
    <w:rsid w:val="005358DE"/>
    <w:rsid w:val="005413CA"/>
    <w:rsid w:val="0054142B"/>
    <w:rsid w:val="0054151F"/>
    <w:rsid w:val="00553409"/>
    <w:rsid w:val="005602E7"/>
    <w:rsid w:val="00561496"/>
    <w:rsid w:val="005648D3"/>
    <w:rsid w:val="0056509C"/>
    <w:rsid w:val="0057178F"/>
    <w:rsid w:val="00573524"/>
    <w:rsid w:val="005746CC"/>
    <w:rsid w:val="005748D1"/>
    <w:rsid w:val="005752B3"/>
    <w:rsid w:val="00575617"/>
    <w:rsid w:val="0057677D"/>
    <w:rsid w:val="00576CBA"/>
    <w:rsid w:val="00577A12"/>
    <w:rsid w:val="00577FBE"/>
    <w:rsid w:val="00582891"/>
    <w:rsid w:val="00582E6B"/>
    <w:rsid w:val="00583653"/>
    <w:rsid w:val="00584009"/>
    <w:rsid w:val="00584D50"/>
    <w:rsid w:val="00585304"/>
    <w:rsid w:val="00585AA6"/>
    <w:rsid w:val="00585B5E"/>
    <w:rsid w:val="00586EF0"/>
    <w:rsid w:val="0059095F"/>
    <w:rsid w:val="0059153E"/>
    <w:rsid w:val="005945D0"/>
    <w:rsid w:val="00595890"/>
    <w:rsid w:val="00596DD1"/>
    <w:rsid w:val="005A0887"/>
    <w:rsid w:val="005A26D9"/>
    <w:rsid w:val="005A4B21"/>
    <w:rsid w:val="005A6787"/>
    <w:rsid w:val="005A76BA"/>
    <w:rsid w:val="005B045C"/>
    <w:rsid w:val="005B0D17"/>
    <w:rsid w:val="005B29BB"/>
    <w:rsid w:val="005B35D4"/>
    <w:rsid w:val="005B5565"/>
    <w:rsid w:val="005B7AA7"/>
    <w:rsid w:val="005C227C"/>
    <w:rsid w:val="005C2F7D"/>
    <w:rsid w:val="005C3070"/>
    <w:rsid w:val="005C36B5"/>
    <w:rsid w:val="005C45B9"/>
    <w:rsid w:val="005C59D2"/>
    <w:rsid w:val="005C6BFD"/>
    <w:rsid w:val="005C73B1"/>
    <w:rsid w:val="005C7BE3"/>
    <w:rsid w:val="005D0EDB"/>
    <w:rsid w:val="005D1DEC"/>
    <w:rsid w:val="005D23D9"/>
    <w:rsid w:val="005D2BEF"/>
    <w:rsid w:val="005D2FA2"/>
    <w:rsid w:val="005E3BDB"/>
    <w:rsid w:val="005E483A"/>
    <w:rsid w:val="005E48B1"/>
    <w:rsid w:val="005E51A8"/>
    <w:rsid w:val="005E68D5"/>
    <w:rsid w:val="005F20B9"/>
    <w:rsid w:val="005F6D39"/>
    <w:rsid w:val="00605939"/>
    <w:rsid w:val="00606FD3"/>
    <w:rsid w:val="00607FCD"/>
    <w:rsid w:val="00612790"/>
    <w:rsid w:val="006140B8"/>
    <w:rsid w:val="00615D0D"/>
    <w:rsid w:val="00616433"/>
    <w:rsid w:val="006168D1"/>
    <w:rsid w:val="00621BB8"/>
    <w:rsid w:val="00623E6D"/>
    <w:rsid w:val="00623F65"/>
    <w:rsid w:val="00624C59"/>
    <w:rsid w:val="00624CEB"/>
    <w:rsid w:val="00626568"/>
    <w:rsid w:val="00627EE0"/>
    <w:rsid w:val="0063022F"/>
    <w:rsid w:val="00630A32"/>
    <w:rsid w:val="00630EAF"/>
    <w:rsid w:val="006311DF"/>
    <w:rsid w:val="006317EA"/>
    <w:rsid w:val="00631C65"/>
    <w:rsid w:val="00632BAC"/>
    <w:rsid w:val="00637306"/>
    <w:rsid w:val="006379BC"/>
    <w:rsid w:val="00640027"/>
    <w:rsid w:val="0064306C"/>
    <w:rsid w:val="006438EC"/>
    <w:rsid w:val="006440BD"/>
    <w:rsid w:val="00644C94"/>
    <w:rsid w:val="00645F9E"/>
    <w:rsid w:val="0064734B"/>
    <w:rsid w:val="006476EF"/>
    <w:rsid w:val="006517EB"/>
    <w:rsid w:val="006528C9"/>
    <w:rsid w:val="00652E05"/>
    <w:rsid w:val="00655181"/>
    <w:rsid w:val="00655FFA"/>
    <w:rsid w:val="006567A3"/>
    <w:rsid w:val="00660E07"/>
    <w:rsid w:val="00662BFA"/>
    <w:rsid w:val="00665837"/>
    <w:rsid w:val="00665C65"/>
    <w:rsid w:val="00665DE4"/>
    <w:rsid w:val="006705B5"/>
    <w:rsid w:val="00670745"/>
    <w:rsid w:val="0067298B"/>
    <w:rsid w:val="00674358"/>
    <w:rsid w:val="0067495C"/>
    <w:rsid w:val="00677D2A"/>
    <w:rsid w:val="00677FA2"/>
    <w:rsid w:val="00683CA1"/>
    <w:rsid w:val="0068726D"/>
    <w:rsid w:val="00690635"/>
    <w:rsid w:val="00690ECC"/>
    <w:rsid w:val="00693DEA"/>
    <w:rsid w:val="00695157"/>
    <w:rsid w:val="00697429"/>
    <w:rsid w:val="006A00A6"/>
    <w:rsid w:val="006A0538"/>
    <w:rsid w:val="006A5269"/>
    <w:rsid w:val="006A6C6B"/>
    <w:rsid w:val="006B01A6"/>
    <w:rsid w:val="006B0D3A"/>
    <w:rsid w:val="006B0FEE"/>
    <w:rsid w:val="006B23BC"/>
    <w:rsid w:val="006B49E3"/>
    <w:rsid w:val="006B5FF5"/>
    <w:rsid w:val="006C2818"/>
    <w:rsid w:val="006C40D0"/>
    <w:rsid w:val="006C4693"/>
    <w:rsid w:val="006C67D3"/>
    <w:rsid w:val="006D58D3"/>
    <w:rsid w:val="006D6DCC"/>
    <w:rsid w:val="006E0F35"/>
    <w:rsid w:val="006E1010"/>
    <w:rsid w:val="006E1AC8"/>
    <w:rsid w:val="006E1DE3"/>
    <w:rsid w:val="006E3B92"/>
    <w:rsid w:val="006E7806"/>
    <w:rsid w:val="006F0E3E"/>
    <w:rsid w:val="006F285B"/>
    <w:rsid w:val="006F5269"/>
    <w:rsid w:val="006F77C3"/>
    <w:rsid w:val="006F7B29"/>
    <w:rsid w:val="00700145"/>
    <w:rsid w:val="00700997"/>
    <w:rsid w:val="007022E4"/>
    <w:rsid w:val="0070487E"/>
    <w:rsid w:val="00707376"/>
    <w:rsid w:val="00712C10"/>
    <w:rsid w:val="00720EDD"/>
    <w:rsid w:val="0072140B"/>
    <w:rsid w:val="00722588"/>
    <w:rsid w:val="00725D22"/>
    <w:rsid w:val="0072634B"/>
    <w:rsid w:val="00726760"/>
    <w:rsid w:val="00730F9C"/>
    <w:rsid w:val="0073124E"/>
    <w:rsid w:val="00731897"/>
    <w:rsid w:val="00734449"/>
    <w:rsid w:val="00734AD2"/>
    <w:rsid w:val="00740776"/>
    <w:rsid w:val="00741217"/>
    <w:rsid w:val="0074770D"/>
    <w:rsid w:val="00750095"/>
    <w:rsid w:val="0075368D"/>
    <w:rsid w:val="0075430C"/>
    <w:rsid w:val="007553CA"/>
    <w:rsid w:val="00755D0D"/>
    <w:rsid w:val="00756988"/>
    <w:rsid w:val="00757051"/>
    <w:rsid w:val="00757171"/>
    <w:rsid w:val="00764D64"/>
    <w:rsid w:val="007662D3"/>
    <w:rsid w:val="00771657"/>
    <w:rsid w:val="00773CF1"/>
    <w:rsid w:val="00775A28"/>
    <w:rsid w:val="007775AE"/>
    <w:rsid w:val="007776A6"/>
    <w:rsid w:val="00780674"/>
    <w:rsid w:val="0078134A"/>
    <w:rsid w:val="007846AC"/>
    <w:rsid w:val="00784A49"/>
    <w:rsid w:val="007866D0"/>
    <w:rsid w:val="0079140F"/>
    <w:rsid w:val="0079421F"/>
    <w:rsid w:val="0079463F"/>
    <w:rsid w:val="00794B0F"/>
    <w:rsid w:val="0079603D"/>
    <w:rsid w:val="00796FCD"/>
    <w:rsid w:val="00797EC8"/>
    <w:rsid w:val="007A1CCD"/>
    <w:rsid w:val="007A2643"/>
    <w:rsid w:val="007A4F64"/>
    <w:rsid w:val="007A66E1"/>
    <w:rsid w:val="007B0657"/>
    <w:rsid w:val="007B0927"/>
    <w:rsid w:val="007B1AFE"/>
    <w:rsid w:val="007B1C8F"/>
    <w:rsid w:val="007B3663"/>
    <w:rsid w:val="007B516C"/>
    <w:rsid w:val="007B6E09"/>
    <w:rsid w:val="007C1716"/>
    <w:rsid w:val="007C1D17"/>
    <w:rsid w:val="007C4223"/>
    <w:rsid w:val="007C428C"/>
    <w:rsid w:val="007C4960"/>
    <w:rsid w:val="007C4B9F"/>
    <w:rsid w:val="007C5329"/>
    <w:rsid w:val="007C5FF7"/>
    <w:rsid w:val="007D287E"/>
    <w:rsid w:val="007D2AD6"/>
    <w:rsid w:val="007D36EA"/>
    <w:rsid w:val="007D57DC"/>
    <w:rsid w:val="007D7042"/>
    <w:rsid w:val="007E6D28"/>
    <w:rsid w:val="007E7EDC"/>
    <w:rsid w:val="007F0B12"/>
    <w:rsid w:val="007F21B0"/>
    <w:rsid w:val="007F21F3"/>
    <w:rsid w:val="008003E6"/>
    <w:rsid w:val="008024F3"/>
    <w:rsid w:val="00802EA5"/>
    <w:rsid w:val="008034DD"/>
    <w:rsid w:val="00804FD5"/>
    <w:rsid w:val="00805448"/>
    <w:rsid w:val="00806B50"/>
    <w:rsid w:val="00806FCB"/>
    <w:rsid w:val="00811002"/>
    <w:rsid w:val="00811B32"/>
    <w:rsid w:val="00813284"/>
    <w:rsid w:val="00814460"/>
    <w:rsid w:val="0081659A"/>
    <w:rsid w:val="0082080D"/>
    <w:rsid w:val="00822055"/>
    <w:rsid w:val="00822AFE"/>
    <w:rsid w:val="00822CDA"/>
    <w:rsid w:val="0082758D"/>
    <w:rsid w:val="00830489"/>
    <w:rsid w:val="00832B2C"/>
    <w:rsid w:val="00834117"/>
    <w:rsid w:val="0083416E"/>
    <w:rsid w:val="0083534E"/>
    <w:rsid w:val="008353B9"/>
    <w:rsid w:val="00836EF6"/>
    <w:rsid w:val="008376AF"/>
    <w:rsid w:val="008403F0"/>
    <w:rsid w:val="0084051C"/>
    <w:rsid w:val="00841990"/>
    <w:rsid w:val="00843460"/>
    <w:rsid w:val="00845FFB"/>
    <w:rsid w:val="00850659"/>
    <w:rsid w:val="00852C82"/>
    <w:rsid w:val="00855866"/>
    <w:rsid w:val="0085652A"/>
    <w:rsid w:val="00856733"/>
    <w:rsid w:val="00856D25"/>
    <w:rsid w:val="00870708"/>
    <w:rsid w:val="00884E46"/>
    <w:rsid w:val="00887F34"/>
    <w:rsid w:val="00894D5B"/>
    <w:rsid w:val="00895C5B"/>
    <w:rsid w:val="008A0624"/>
    <w:rsid w:val="008A1EE0"/>
    <w:rsid w:val="008A331B"/>
    <w:rsid w:val="008A3A76"/>
    <w:rsid w:val="008A4C67"/>
    <w:rsid w:val="008A58CA"/>
    <w:rsid w:val="008B4573"/>
    <w:rsid w:val="008B5A85"/>
    <w:rsid w:val="008B7277"/>
    <w:rsid w:val="008B7BDC"/>
    <w:rsid w:val="008C0D8F"/>
    <w:rsid w:val="008C1FFF"/>
    <w:rsid w:val="008C2B7D"/>
    <w:rsid w:val="008C78C2"/>
    <w:rsid w:val="008D03DA"/>
    <w:rsid w:val="008D09D2"/>
    <w:rsid w:val="008D0FD5"/>
    <w:rsid w:val="008D281C"/>
    <w:rsid w:val="008D71A8"/>
    <w:rsid w:val="008D7292"/>
    <w:rsid w:val="008E31C2"/>
    <w:rsid w:val="008E4573"/>
    <w:rsid w:val="008E5870"/>
    <w:rsid w:val="008E66F4"/>
    <w:rsid w:val="008E6BC1"/>
    <w:rsid w:val="008F0467"/>
    <w:rsid w:val="008F1753"/>
    <w:rsid w:val="008F5497"/>
    <w:rsid w:val="00900F9A"/>
    <w:rsid w:val="0090117A"/>
    <w:rsid w:val="009011AC"/>
    <w:rsid w:val="00901D3B"/>
    <w:rsid w:val="00902C3E"/>
    <w:rsid w:val="00903BB2"/>
    <w:rsid w:val="00903D6F"/>
    <w:rsid w:val="009118DB"/>
    <w:rsid w:val="00912658"/>
    <w:rsid w:val="0091300E"/>
    <w:rsid w:val="009131E8"/>
    <w:rsid w:val="00913B66"/>
    <w:rsid w:val="00913FA2"/>
    <w:rsid w:val="0091598F"/>
    <w:rsid w:val="00915D63"/>
    <w:rsid w:val="0091621B"/>
    <w:rsid w:val="00920167"/>
    <w:rsid w:val="00920733"/>
    <w:rsid w:val="00921CA3"/>
    <w:rsid w:val="009221F2"/>
    <w:rsid w:val="009230F0"/>
    <w:rsid w:val="009243A4"/>
    <w:rsid w:val="00924A33"/>
    <w:rsid w:val="00925076"/>
    <w:rsid w:val="00927867"/>
    <w:rsid w:val="00932683"/>
    <w:rsid w:val="009369D7"/>
    <w:rsid w:val="00941862"/>
    <w:rsid w:val="00941D6E"/>
    <w:rsid w:val="00942ADD"/>
    <w:rsid w:val="00946F33"/>
    <w:rsid w:val="009506F9"/>
    <w:rsid w:val="009512C1"/>
    <w:rsid w:val="0095346D"/>
    <w:rsid w:val="009543CE"/>
    <w:rsid w:val="00955F4C"/>
    <w:rsid w:val="00960287"/>
    <w:rsid w:val="00960C5E"/>
    <w:rsid w:val="009612BD"/>
    <w:rsid w:val="00962AD4"/>
    <w:rsid w:val="0096348F"/>
    <w:rsid w:val="00964380"/>
    <w:rsid w:val="00965AAE"/>
    <w:rsid w:val="00965CA8"/>
    <w:rsid w:val="009662E1"/>
    <w:rsid w:val="00966485"/>
    <w:rsid w:val="009672D9"/>
    <w:rsid w:val="00970BCF"/>
    <w:rsid w:val="00973183"/>
    <w:rsid w:val="00974511"/>
    <w:rsid w:val="00976177"/>
    <w:rsid w:val="00984DAD"/>
    <w:rsid w:val="00990E35"/>
    <w:rsid w:val="0099103A"/>
    <w:rsid w:val="00991206"/>
    <w:rsid w:val="00991F0E"/>
    <w:rsid w:val="00993EB3"/>
    <w:rsid w:val="009951D5"/>
    <w:rsid w:val="00995AC1"/>
    <w:rsid w:val="00996A25"/>
    <w:rsid w:val="009A2E06"/>
    <w:rsid w:val="009A5763"/>
    <w:rsid w:val="009B15AF"/>
    <w:rsid w:val="009B3565"/>
    <w:rsid w:val="009C053E"/>
    <w:rsid w:val="009C0E24"/>
    <w:rsid w:val="009C26E3"/>
    <w:rsid w:val="009D13C2"/>
    <w:rsid w:val="009D243C"/>
    <w:rsid w:val="009D3B9E"/>
    <w:rsid w:val="009D428D"/>
    <w:rsid w:val="009D5386"/>
    <w:rsid w:val="009D5E87"/>
    <w:rsid w:val="009D6BAB"/>
    <w:rsid w:val="009D767B"/>
    <w:rsid w:val="009E4D38"/>
    <w:rsid w:val="009E5AC2"/>
    <w:rsid w:val="009F0630"/>
    <w:rsid w:val="009F31DC"/>
    <w:rsid w:val="009F38E4"/>
    <w:rsid w:val="009F47BD"/>
    <w:rsid w:val="009F53E5"/>
    <w:rsid w:val="00A067B3"/>
    <w:rsid w:val="00A07ECE"/>
    <w:rsid w:val="00A105D0"/>
    <w:rsid w:val="00A117C0"/>
    <w:rsid w:val="00A11A57"/>
    <w:rsid w:val="00A11E1B"/>
    <w:rsid w:val="00A21B33"/>
    <w:rsid w:val="00A21EA3"/>
    <w:rsid w:val="00A22296"/>
    <w:rsid w:val="00A23086"/>
    <w:rsid w:val="00A236A8"/>
    <w:rsid w:val="00A2465A"/>
    <w:rsid w:val="00A24F79"/>
    <w:rsid w:val="00A2571B"/>
    <w:rsid w:val="00A25FB6"/>
    <w:rsid w:val="00A2656C"/>
    <w:rsid w:val="00A3163A"/>
    <w:rsid w:val="00A31C10"/>
    <w:rsid w:val="00A32553"/>
    <w:rsid w:val="00A35614"/>
    <w:rsid w:val="00A36B79"/>
    <w:rsid w:val="00A371AB"/>
    <w:rsid w:val="00A42AF4"/>
    <w:rsid w:val="00A438DF"/>
    <w:rsid w:val="00A453EF"/>
    <w:rsid w:val="00A52C40"/>
    <w:rsid w:val="00A55D66"/>
    <w:rsid w:val="00A562B9"/>
    <w:rsid w:val="00A56B5A"/>
    <w:rsid w:val="00A57705"/>
    <w:rsid w:val="00A60D06"/>
    <w:rsid w:val="00A61795"/>
    <w:rsid w:val="00A6213C"/>
    <w:rsid w:val="00A63CAD"/>
    <w:rsid w:val="00A64278"/>
    <w:rsid w:val="00A64B18"/>
    <w:rsid w:val="00A66050"/>
    <w:rsid w:val="00A70F40"/>
    <w:rsid w:val="00A71D33"/>
    <w:rsid w:val="00A71F40"/>
    <w:rsid w:val="00A726A2"/>
    <w:rsid w:val="00A72B97"/>
    <w:rsid w:val="00A72EC0"/>
    <w:rsid w:val="00A741E9"/>
    <w:rsid w:val="00A75A40"/>
    <w:rsid w:val="00A75B8A"/>
    <w:rsid w:val="00A77CA2"/>
    <w:rsid w:val="00A80566"/>
    <w:rsid w:val="00A8132B"/>
    <w:rsid w:val="00A81819"/>
    <w:rsid w:val="00A825F7"/>
    <w:rsid w:val="00A859E2"/>
    <w:rsid w:val="00A85EAD"/>
    <w:rsid w:val="00A8638A"/>
    <w:rsid w:val="00A86BA7"/>
    <w:rsid w:val="00A87B9A"/>
    <w:rsid w:val="00A92476"/>
    <w:rsid w:val="00A932E6"/>
    <w:rsid w:val="00A93684"/>
    <w:rsid w:val="00A94E36"/>
    <w:rsid w:val="00A96A22"/>
    <w:rsid w:val="00A973A2"/>
    <w:rsid w:val="00AA1584"/>
    <w:rsid w:val="00AA349A"/>
    <w:rsid w:val="00AA41ED"/>
    <w:rsid w:val="00AA5CB6"/>
    <w:rsid w:val="00AA6AD3"/>
    <w:rsid w:val="00AA759C"/>
    <w:rsid w:val="00AB63B8"/>
    <w:rsid w:val="00AC2D86"/>
    <w:rsid w:val="00AC3488"/>
    <w:rsid w:val="00AC36B2"/>
    <w:rsid w:val="00AC3745"/>
    <w:rsid w:val="00AC3B54"/>
    <w:rsid w:val="00AC3DB1"/>
    <w:rsid w:val="00AC4DFD"/>
    <w:rsid w:val="00AC5F9D"/>
    <w:rsid w:val="00AC60EA"/>
    <w:rsid w:val="00AC6332"/>
    <w:rsid w:val="00AC67CC"/>
    <w:rsid w:val="00AC7793"/>
    <w:rsid w:val="00AC7D51"/>
    <w:rsid w:val="00AD33A2"/>
    <w:rsid w:val="00AD77EE"/>
    <w:rsid w:val="00AD783F"/>
    <w:rsid w:val="00AE239D"/>
    <w:rsid w:val="00AE25BD"/>
    <w:rsid w:val="00AE275D"/>
    <w:rsid w:val="00AE3C7D"/>
    <w:rsid w:val="00AE5FD8"/>
    <w:rsid w:val="00AE6231"/>
    <w:rsid w:val="00AE6EBD"/>
    <w:rsid w:val="00AE796E"/>
    <w:rsid w:val="00AF0373"/>
    <w:rsid w:val="00AF29A0"/>
    <w:rsid w:val="00AF2F92"/>
    <w:rsid w:val="00AF3048"/>
    <w:rsid w:val="00AF4814"/>
    <w:rsid w:val="00AF7AC8"/>
    <w:rsid w:val="00B000FE"/>
    <w:rsid w:val="00B12F03"/>
    <w:rsid w:val="00B13D08"/>
    <w:rsid w:val="00B14D53"/>
    <w:rsid w:val="00B15610"/>
    <w:rsid w:val="00B224D8"/>
    <w:rsid w:val="00B327D3"/>
    <w:rsid w:val="00B32F37"/>
    <w:rsid w:val="00B33642"/>
    <w:rsid w:val="00B35C0C"/>
    <w:rsid w:val="00B40598"/>
    <w:rsid w:val="00B44073"/>
    <w:rsid w:val="00B453B0"/>
    <w:rsid w:val="00B4773E"/>
    <w:rsid w:val="00B53A52"/>
    <w:rsid w:val="00B552E5"/>
    <w:rsid w:val="00B570F1"/>
    <w:rsid w:val="00B575E1"/>
    <w:rsid w:val="00B61611"/>
    <w:rsid w:val="00B6372C"/>
    <w:rsid w:val="00B64135"/>
    <w:rsid w:val="00B64296"/>
    <w:rsid w:val="00B669FF"/>
    <w:rsid w:val="00B67F12"/>
    <w:rsid w:val="00B71482"/>
    <w:rsid w:val="00B72B94"/>
    <w:rsid w:val="00B74014"/>
    <w:rsid w:val="00B7529C"/>
    <w:rsid w:val="00B773AF"/>
    <w:rsid w:val="00B77C49"/>
    <w:rsid w:val="00B818CB"/>
    <w:rsid w:val="00B81E4D"/>
    <w:rsid w:val="00B82128"/>
    <w:rsid w:val="00B85E77"/>
    <w:rsid w:val="00B85FA3"/>
    <w:rsid w:val="00B8640D"/>
    <w:rsid w:val="00B8754C"/>
    <w:rsid w:val="00B90F65"/>
    <w:rsid w:val="00B9742C"/>
    <w:rsid w:val="00BA2485"/>
    <w:rsid w:val="00BA291F"/>
    <w:rsid w:val="00BA2D64"/>
    <w:rsid w:val="00BA5844"/>
    <w:rsid w:val="00BA7010"/>
    <w:rsid w:val="00BA785A"/>
    <w:rsid w:val="00BB00FB"/>
    <w:rsid w:val="00BB0386"/>
    <w:rsid w:val="00BB1C65"/>
    <w:rsid w:val="00BB292A"/>
    <w:rsid w:val="00BB6899"/>
    <w:rsid w:val="00BC495D"/>
    <w:rsid w:val="00BC59E1"/>
    <w:rsid w:val="00BC728A"/>
    <w:rsid w:val="00BD06B0"/>
    <w:rsid w:val="00BD19DB"/>
    <w:rsid w:val="00BD3C97"/>
    <w:rsid w:val="00BD3E0A"/>
    <w:rsid w:val="00BD5314"/>
    <w:rsid w:val="00BD68E0"/>
    <w:rsid w:val="00BD7956"/>
    <w:rsid w:val="00BE002B"/>
    <w:rsid w:val="00BE0958"/>
    <w:rsid w:val="00BE0AC9"/>
    <w:rsid w:val="00BE3D72"/>
    <w:rsid w:val="00BE6AEE"/>
    <w:rsid w:val="00BE6E7D"/>
    <w:rsid w:val="00BF0E39"/>
    <w:rsid w:val="00BF2F38"/>
    <w:rsid w:val="00BF3FAC"/>
    <w:rsid w:val="00BF4C90"/>
    <w:rsid w:val="00BF67F9"/>
    <w:rsid w:val="00BF74A7"/>
    <w:rsid w:val="00BF7555"/>
    <w:rsid w:val="00C00C1F"/>
    <w:rsid w:val="00C03851"/>
    <w:rsid w:val="00C04639"/>
    <w:rsid w:val="00C05385"/>
    <w:rsid w:val="00C0575F"/>
    <w:rsid w:val="00C065D7"/>
    <w:rsid w:val="00C07690"/>
    <w:rsid w:val="00C07899"/>
    <w:rsid w:val="00C105AF"/>
    <w:rsid w:val="00C145EE"/>
    <w:rsid w:val="00C146E4"/>
    <w:rsid w:val="00C23184"/>
    <w:rsid w:val="00C26836"/>
    <w:rsid w:val="00C313DD"/>
    <w:rsid w:val="00C321E7"/>
    <w:rsid w:val="00C337A7"/>
    <w:rsid w:val="00C33AD4"/>
    <w:rsid w:val="00C36787"/>
    <w:rsid w:val="00C3714C"/>
    <w:rsid w:val="00C37CD0"/>
    <w:rsid w:val="00C44359"/>
    <w:rsid w:val="00C5558C"/>
    <w:rsid w:val="00C57BAA"/>
    <w:rsid w:val="00C57F0F"/>
    <w:rsid w:val="00C610DE"/>
    <w:rsid w:val="00C61820"/>
    <w:rsid w:val="00C649BB"/>
    <w:rsid w:val="00C662A3"/>
    <w:rsid w:val="00C66728"/>
    <w:rsid w:val="00C66917"/>
    <w:rsid w:val="00C66B6C"/>
    <w:rsid w:val="00C66D83"/>
    <w:rsid w:val="00C70542"/>
    <w:rsid w:val="00C70967"/>
    <w:rsid w:val="00C7160D"/>
    <w:rsid w:val="00C71DDA"/>
    <w:rsid w:val="00C72316"/>
    <w:rsid w:val="00C726E7"/>
    <w:rsid w:val="00C73173"/>
    <w:rsid w:val="00C73A77"/>
    <w:rsid w:val="00C7446B"/>
    <w:rsid w:val="00C74E03"/>
    <w:rsid w:val="00C81342"/>
    <w:rsid w:val="00C84229"/>
    <w:rsid w:val="00C8514D"/>
    <w:rsid w:val="00C855D9"/>
    <w:rsid w:val="00C87741"/>
    <w:rsid w:val="00C9038B"/>
    <w:rsid w:val="00C93764"/>
    <w:rsid w:val="00C943E1"/>
    <w:rsid w:val="00C9630C"/>
    <w:rsid w:val="00C96A21"/>
    <w:rsid w:val="00CA03B4"/>
    <w:rsid w:val="00CA2334"/>
    <w:rsid w:val="00CA23FB"/>
    <w:rsid w:val="00CA2C24"/>
    <w:rsid w:val="00CA3EB4"/>
    <w:rsid w:val="00CA6018"/>
    <w:rsid w:val="00CB2FED"/>
    <w:rsid w:val="00CB53FC"/>
    <w:rsid w:val="00CB58D6"/>
    <w:rsid w:val="00CB5996"/>
    <w:rsid w:val="00CC273C"/>
    <w:rsid w:val="00CC30C3"/>
    <w:rsid w:val="00CC3A2F"/>
    <w:rsid w:val="00CC57CC"/>
    <w:rsid w:val="00CC75FD"/>
    <w:rsid w:val="00CC78B2"/>
    <w:rsid w:val="00CD05AA"/>
    <w:rsid w:val="00CD3896"/>
    <w:rsid w:val="00CD41EE"/>
    <w:rsid w:val="00CD76C1"/>
    <w:rsid w:val="00CE2237"/>
    <w:rsid w:val="00CE29D8"/>
    <w:rsid w:val="00CE50D2"/>
    <w:rsid w:val="00CE5C27"/>
    <w:rsid w:val="00CE6D1D"/>
    <w:rsid w:val="00CE7B09"/>
    <w:rsid w:val="00CF4CB0"/>
    <w:rsid w:val="00CF6BB0"/>
    <w:rsid w:val="00CF7289"/>
    <w:rsid w:val="00CF74FA"/>
    <w:rsid w:val="00D0220F"/>
    <w:rsid w:val="00D05FAF"/>
    <w:rsid w:val="00D10B74"/>
    <w:rsid w:val="00D16A25"/>
    <w:rsid w:val="00D170B5"/>
    <w:rsid w:val="00D2279D"/>
    <w:rsid w:val="00D23414"/>
    <w:rsid w:val="00D23978"/>
    <w:rsid w:val="00D24E29"/>
    <w:rsid w:val="00D271D3"/>
    <w:rsid w:val="00D32E68"/>
    <w:rsid w:val="00D36AF0"/>
    <w:rsid w:val="00D37E4B"/>
    <w:rsid w:val="00D40805"/>
    <w:rsid w:val="00D43C4E"/>
    <w:rsid w:val="00D454A0"/>
    <w:rsid w:val="00D459D1"/>
    <w:rsid w:val="00D53711"/>
    <w:rsid w:val="00D53A50"/>
    <w:rsid w:val="00D544BC"/>
    <w:rsid w:val="00D55CD6"/>
    <w:rsid w:val="00D57167"/>
    <w:rsid w:val="00D577E8"/>
    <w:rsid w:val="00D57952"/>
    <w:rsid w:val="00D60F23"/>
    <w:rsid w:val="00D64577"/>
    <w:rsid w:val="00D646B4"/>
    <w:rsid w:val="00D652C4"/>
    <w:rsid w:val="00D666AB"/>
    <w:rsid w:val="00D676B3"/>
    <w:rsid w:val="00D707BB"/>
    <w:rsid w:val="00D7406A"/>
    <w:rsid w:val="00D7622D"/>
    <w:rsid w:val="00D77032"/>
    <w:rsid w:val="00D77FF9"/>
    <w:rsid w:val="00D80A53"/>
    <w:rsid w:val="00D830F7"/>
    <w:rsid w:val="00D86076"/>
    <w:rsid w:val="00D876E9"/>
    <w:rsid w:val="00D877B8"/>
    <w:rsid w:val="00D92C96"/>
    <w:rsid w:val="00D95A0B"/>
    <w:rsid w:val="00DA09B5"/>
    <w:rsid w:val="00DA3923"/>
    <w:rsid w:val="00DA3AF6"/>
    <w:rsid w:val="00DA52B4"/>
    <w:rsid w:val="00DA59EC"/>
    <w:rsid w:val="00DB1AE4"/>
    <w:rsid w:val="00DB2BD5"/>
    <w:rsid w:val="00DB3403"/>
    <w:rsid w:val="00DB3A4A"/>
    <w:rsid w:val="00DB4F3A"/>
    <w:rsid w:val="00DB5564"/>
    <w:rsid w:val="00DC236F"/>
    <w:rsid w:val="00DC37C0"/>
    <w:rsid w:val="00DC4055"/>
    <w:rsid w:val="00DC463F"/>
    <w:rsid w:val="00DC6AA0"/>
    <w:rsid w:val="00DD302D"/>
    <w:rsid w:val="00DD399A"/>
    <w:rsid w:val="00DD4FF6"/>
    <w:rsid w:val="00DD6328"/>
    <w:rsid w:val="00DD770E"/>
    <w:rsid w:val="00DD7FB5"/>
    <w:rsid w:val="00DE13DA"/>
    <w:rsid w:val="00DE553E"/>
    <w:rsid w:val="00DE6218"/>
    <w:rsid w:val="00DE6CA4"/>
    <w:rsid w:val="00DE7583"/>
    <w:rsid w:val="00DF0518"/>
    <w:rsid w:val="00DF14D7"/>
    <w:rsid w:val="00DF2170"/>
    <w:rsid w:val="00DF388D"/>
    <w:rsid w:val="00DF799A"/>
    <w:rsid w:val="00E04D88"/>
    <w:rsid w:val="00E128B5"/>
    <w:rsid w:val="00E12B2D"/>
    <w:rsid w:val="00E12E94"/>
    <w:rsid w:val="00E2210D"/>
    <w:rsid w:val="00E22483"/>
    <w:rsid w:val="00E22E6B"/>
    <w:rsid w:val="00E23A53"/>
    <w:rsid w:val="00E243B6"/>
    <w:rsid w:val="00E2575B"/>
    <w:rsid w:val="00E27787"/>
    <w:rsid w:val="00E30E00"/>
    <w:rsid w:val="00E33FEC"/>
    <w:rsid w:val="00E34607"/>
    <w:rsid w:val="00E40735"/>
    <w:rsid w:val="00E4162F"/>
    <w:rsid w:val="00E42200"/>
    <w:rsid w:val="00E42731"/>
    <w:rsid w:val="00E43218"/>
    <w:rsid w:val="00E4350F"/>
    <w:rsid w:val="00E45695"/>
    <w:rsid w:val="00E45F5E"/>
    <w:rsid w:val="00E47EFD"/>
    <w:rsid w:val="00E51FF9"/>
    <w:rsid w:val="00E5269F"/>
    <w:rsid w:val="00E557CE"/>
    <w:rsid w:val="00E55973"/>
    <w:rsid w:val="00E5688A"/>
    <w:rsid w:val="00E5793D"/>
    <w:rsid w:val="00E57F54"/>
    <w:rsid w:val="00E61DE1"/>
    <w:rsid w:val="00E61FEB"/>
    <w:rsid w:val="00E63B46"/>
    <w:rsid w:val="00E640F0"/>
    <w:rsid w:val="00E64650"/>
    <w:rsid w:val="00E65F50"/>
    <w:rsid w:val="00E71926"/>
    <w:rsid w:val="00E73980"/>
    <w:rsid w:val="00E75243"/>
    <w:rsid w:val="00E75EA7"/>
    <w:rsid w:val="00E75FAF"/>
    <w:rsid w:val="00E81BBE"/>
    <w:rsid w:val="00E8392A"/>
    <w:rsid w:val="00E8438B"/>
    <w:rsid w:val="00E85823"/>
    <w:rsid w:val="00E864C4"/>
    <w:rsid w:val="00E86D36"/>
    <w:rsid w:val="00E87F37"/>
    <w:rsid w:val="00E93332"/>
    <w:rsid w:val="00E93392"/>
    <w:rsid w:val="00E95707"/>
    <w:rsid w:val="00E969DF"/>
    <w:rsid w:val="00E97758"/>
    <w:rsid w:val="00EA1391"/>
    <w:rsid w:val="00EA3524"/>
    <w:rsid w:val="00EA5D28"/>
    <w:rsid w:val="00EA6337"/>
    <w:rsid w:val="00EA6F22"/>
    <w:rsid w:val="00EB3A6F"/>
    <w:rsid w:val="00EB71BC"/>
    <w:rsid w:val="00EC2722"/>
    <w:rsid w:val="00EC2B2B"/>
    <w:rsid w:val="00EC3E59"/>
    <w:rsid w:val="00EC5156"/>
    <w:rsid w:val="00EC5ECA"/>
    <w:rsid w:val="00ED04FC"/>
    <w:rsid w:val="00ED0578"/>
    <w:rsid w:val="00ED1C64"/>
    <w:rsid w:val="00ED5466"/>
    <w:rsid w:val="00ED617D"/>
    <w:rsid w:val="00ED7307"/>
    <w:rsid w:val="00EE001E"/>
    <w:rsid w:val="00EE0D37"/>
    <w:rsid w:val="00EE2055"/>
    <w:rsid w:val="00EE25FC"/>
    <w:rsid w:val="00EE42E1"/>
    <w:rsid w:val="00EE4F1C"/>
    <w:rsid w:val="00EE5FC9"/>
    <w:rsid w:val="00EE7550"/>
    <w:rsid w:val="00EE7C7E"/>
    <w:rsid w:val="00EF23B2"/>
    <w:rsid w:val="00EF24D9"/>
    <w:rsid w:val="00EF2775"/>
    <w:rsid w:val="00EF2802"/>
    <w:rsid w:val="00EF2C64"/>
    <w:rsid w:val="00EF7C2E"/>
    <w:rsid w:val="00F00749"/>
    <w:rsid w:val="00F02482"/>
    <w:rsid w:val="00F028F0"/>
    <w:rsid w:val="00F043CB"/>
    <w:rsid w:val="00F075FC"/>
    <w:rsid w:val="00F11D85"/>
    <w:rsid w:val="00F1295B"/>
    <w:rsid w:val="00F12B33"/>
    <w:rsid w:val="00F15655"/>
    <w:rsid w:val="00F16449"/>
    <w:rsid w:val="00F20480"/>
    <w:rsid w:val="00F239D4"/>
    <w:rsid w:val="00F23E88"/>
    <w:rsid w:val="00F23FAD"/>
    <w:rsid w:val="00F25EBA"/>
    <w:rsid w:val="00F25F12"/>
    <w:rsid w:val="00F31B9E"/>
    <w:rsid w:val="00F359D0"/>
    <w:rsid w:val="00F365B7"/>
    <w:rsid w:val="00F40695"/>
    <w:rsid w:val="00F40AC2"/>
    <w:rsid w:val="00F42F99"/>
    <w:rsid w:val="00F433A8"/>
    <w:rsid w:val="00F44D5C"/>
    <w:rsid w:val="00F4544E"/>
    <w:rsid w:val="00F469D5"/>
    <w:rsid w:val="00F505CC"/>
    <w:rsid w:val="00F509C2"/>
    <w:rsid w:val="00F5152B"/>
    <w:rsid w:val="00F54085"/>
    <w:rsid w:val="00F55329"/>
    <w:rsid w:val="00F57279"/>
    <w:rsid w:val="00F64006"/>
    <w:rsid w:val="00F64450"/>
    <w:rsid w:val="00F645C5"/>
    <w:rsid w:val="00F64D94"/>
    <w:rsid w:val="00F66736"/>
    <w:rsid w:val="00F70AD8"/>
    <w:rsid w:val="00F729DA"/>
    <w:rsid w:val="00F734CB"/>
    <w:rsid w:val="00F74F3F"/>
    <w:rsid w:val="00F759DD"/>
    <w:rsid w:val="00F77310"/>
    <w:rsid w:val="00F77650"/>
    <w:rsid w:val="00F84BD3"/>
    <w:rsid w:val="00F84E0E"/>
    <w:rsid w:val="00F85638"/>
    <w:rsid w:val="00F86255"/>
    <w:rsid w:val="00F872C5"/>
    <w:rsid w:val="00F87E0B"/>
    <w:rsid w:val="00F90FF4"/>
    <w:rsid w:val="00F91505"/>
    <w:rsid w:val="00F91A97"/>
    <w:rsid w:val="00F91C41"/>
    <w:rsid w:val="00F92208"/>
    <w:rsid w:val="00F92E93"/>
    <w:rsid w:val="00F94529"/>
    <w:rsid w:val="00FA01D1"/>
    <w:rsid w:val="00FA2B10"/>
    <w:rsid w:val="00FA7BA6"/>
    <w:rsid w:val="00FA7BA9"/>
    <w:rsid w:val="00FB176D"/>
    <w:rsid w:val="00FB1FE4"/>
    <w:rsid w:val="00FB396C"/>
    <w:rsid w:val="00FB5686"/>
    <w:rsid w:val="00FB59B2"/>
    <w:rsid w:val="00FC049A"/>
    <w:rsid w:val="00FC0C93"/>
    <w:rsid w:val="00FC30C7"/>
    <w:rsid w:val="00FC3612"/>
    <w:rsid w:val="00FC6F6C"/>
    <w:rsid w:val="00FD0126"/>
    <w:rsid w:val="00FD4A97"/>
    <w:rsid w:val="00FE24DB"/>
    <w:rsid w:val="00FE541B"/>
    <w:rsid w:val="00FE6B2F"/>
    <w:rsid w:val="00FE7674"/>
    <w:rsid w:val="00FE7CE8"/>
    <w:rsid w:val="00FF3851"/>
    <w:rsid w:val="00FF5AA1"/>
    <w:rsid w:val="00FF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E7B6F"/>
  <w15:chartTrackingRefBased/>
  <w15:docId w15:val="{18465699-40B7-4B97-A7EB-00490D13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8"/>
        <w:lang w:val="en-GB" w:eastAsia="en-US" w:bidi="ar-SA"/>
      </w:rPr>
    </w:rPrDefault>
    <w:pPrDefault>
      <w:pPr>
        <w:spacing w:before="121"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A50"/>
  </w:style>
  <w:style w:type="paragraph" w:styleId="Heading1">
    <w:name w:val="heading 1"/>
    <w:basedOn w:val="Normal"/>
    <w:link w:val="Heading1Char"/>
    <w:autoRedefine/>
    <w:uiPriority w:val="9"/>
    <w:qFormat/>
    <w:rsid w:val="00A63CAD"/>
    <w:pPr>
      <w:keepNext/>
      <w:keepLines/>
      <w:spacing w:before="0"/>
      <w:jc w:val="center"/>
      <w:outlineLvl w:val="0"/>
    </w:pPr>
    <w:rPr>
      <w:rFonts w:eastAsiaTheme="majorEastAsia" w:cstheme="majorBidi"/>
      <w:b/>
      <w:color w:val="111111"/>
      <w:sz w:val="28"/>
      <w:bdr w:val="none" w:sz="0" w:space="0" w:color="auto" w:frame="1"/>
    </w:rPr>
  </w:style>
  <w:style w:type="paragraph" w:styleId="Heading2">
    <w:name w:val="heading 2"/>
    <w:basedOn w:val="Normal"/>
    <w:next w:val="Normal"/>
    <w:link w:val="Heading2Char"/>
    <w:uiPriority w:val="9"/>
    <w:unhideWhenUsed/>
    <w:qFormat/>
    <w:rsid w:val="0079463F"/>
    <w:pPr>
      <w:keepNext/>
      <w:keepLines/>
      <w:spacing w:before="40"/>
      <w:outlineLvl w:val="1"/>
    </w:pPr>
    <w:rPr>
      <w:rFonts w:eastAsiaTheme="majorEastAsia" w:cstheme="majorBidi"/>
      <w:b/>
      <w:szCs w:val="26"/>
    </w:rPr>
  </w:style>
  <w:style w:type="paragraph" w:styleId="Heading3">
    <w:name w:val="heading 3"/>
    <w:aliases w:val="Heading 3 Char Char Char Char,Bold,Not Italic,bef 9pt,aft 9pt,Wroclaw3,Appendix 1- Titre 3,Heading 3 Char Char Char Char1,Heading 3 Char Char Char Char2,Heading 3 Char Char Char Char3,Heading 3A Char,h3 Char,Heading 3A Char Char,h3,Heading 31"/>
    <w:basedOn w:val="Normal"/>
    <w:next w:val="Normal"/>
    <w:link w:val="Heading3Char"/>
    <w:autoRedefine/>
    <w:unhideWhenUsed/>
    <w:qFormat/>
    <w:rsid w:val="00C74E03"/>
    <w:pPr>
      <w:widowControl w:val="0"/>
      <w:autoSpaceDE w:val="0"/>
      <w:autoSpaceDN w:val="0"/>
      <w:spacing w:before="128" w:line="276" w:lineRule="auto"/>
      <w:jc w:val="both"/>
      <w:outlineLvl w:val="2"/>
    </w:pPr>
    <w:rPr>
      <w:rFonts w:eastAsia="Times New Roman" w:cstheme="majorBidi"/>
      <w:b/>
      <w:bCs/>
      <w:szCs w:val="24"/>
    </w:rPr>
  </w:style>
  <w:style w:type="paragraph" w:styleId="Heading4">
    <w:name w:val="heading 4"/>
    <w:basedOn w:val="Normal"/>
    <w:next w:val="Normal"/>
    <w:link w:val="Heading4Char"/>
    <w:unhideWhenUsed/>
    <w:qFormat/>
    <w:rsid w:val="009131E8"/>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CAD"/>
    <w:rPr>
      <w:rFonts w:eastAsiaTheme="majorEastAsia" w:cstheme="majorBidi"/>
      <w:b/>
      <w:color w:val="111111"/>
      <w:sz w:val="28"/>
      <w:bdr w:val="none" w:sz="0" w:space="0" w:color="auto" w:frame="1"/>
    </w:rPr>
  </w:style>
  <w:style w:type="character" w:customStyle="1" w:styleId="Heading3Char">
    <w:name w:val="Heading 3 Char"/>
    <w:aliases w:val="Heading 3 Char Char Char Char Char,Bold Char,Not Italic Char,bef 9pt Char,aft 9pt Char,Wroclaw3 Char,Appendix 1- Titre 3 Char,Heading 3 Char Char Char Char1 Char,Heading 3 Char Char Char Char2 Char,Heading 3 Char Char Char Char3 Char"/>
    <w:basedOn w:val="DefaultParagraphFont"/>
    <w:link w:val="Heading3"/>
    <w:qFormat/>
    <w:rsid w:val="00C74E03"/>
    <w:rPr>
      <w:rFonts w:eastAsia="Times New Roman" w:cstheme="majorBidi"/>
      <w:b/>
      <w:bCs/>
      <w:szCs w:val="24"/>
    </w:rPr>
  </w:style>
  <w:style w:type="paragraph" w:styleId="ListParagraph">
    <w:name w:val="List Paragraph"/>
    <w:aliases w:val="3.gach dau dong,List Paragraph1,List Paragraph11,bullet-,pic,List Paragraph2,muc,Picture,List Paragraph12,DANH MỤC BẢNG,List Paragraph (numbered (a)),ND bang,hd3,chữ trong bảng,1LU2,chu trong hinh,tieu de phu 1,H1,bảng,Gạch đầu dòng,ANNEX"/>
    <w:basedOn w:val="Normal"/>
    <w:link w:val="ListParagraphChar"/>
    <w:uiPriority w:val="34"/>
    <w:qFormat/>
    <w:rsid w:val="00212DA0"/>
    <w:pPr>
      <w:ind w:left="720"/>
      <w:contextualSpacing/>
    </w:pPr>
  </w:style>
  <w:style w:type="paragraph" w:styleId="Caption">
    <w:name w:val="caption"/>
    <w:basedOn w:val="Normal"/>
    <w:next w:val="Normal"/>
    <w:uiPriority w:val="35"/>
    <w:unhideWhenUsed/>
    <w:qFormat/>
    <w:rsid w:val="00964380"/>
    <w:pPr>
      <w:spacing w:before="0" w:after="200" w:line="240" w:lineRule="auto"/>
    </w:pPr>
    <w:rPr>
      <w:i/>
      <w:iCs/>
      <w:sz w:val="24"/>
      <w:szCs w:val="18"/>
    </w:rPr>
  </w:style>
  <w:style w:type="paragraph" w:styleId="Header">
    <w:name w:val="header"/>
    <w:basedOn w:val="Normal"/>
    <w:link w:val="HeaderChar"/>
    <w:uiPriority w:val="99"/>
    <w:unhideWhenUsed/>
    <w:rsid w:val="007E7ED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E7EDC"/>
  </w:style>
  <w:style w:type="paragraph" w:styleId="Footer">
    <w:name w:val="footer"/>
    <w:basedOn w:val="Normal"/>
    <w:link w:val="FooterChar"/>
    <w:uiPriority w:val="99"/>
    <w:unhideWhenUsed/>
    <w:qFormat/>
    <w:rsid w:val="007E7ED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E7EDC"/>
  </w:style>
  <w:style w:type="character" w:customStyle="1" w:styleId="Heading2Char">
    <w:name w:val="Heading 2 Char"/>
    <w:basedOn w:val="DefaultParagraphFont"/>
    <w:link w:val="Heading2"/>
    <w:uiPriority w:val="9"/>
    <w:rsid w:val="0079463F"/>
    <w:rPr>
      <w:rFonts w:eastAsiaTheme="majorEastAsia" w:cstheme="majorBidi"/>
      <w:b/>
      <w:szCs w:val="26"/>
    </w:rPr>
  </w:style>
  <w:style w:type="paragraph" w:customStyle="1" w:styleId="TableParagraph">
    <w:name w:val="Table Paragraph"/>
    <w:basedOn w:val="Normal"/>
    <w:uiPriority w:val="1"/>
    <w:qFormat/>
    <w:rsid w:val="00BA291F"/>
    <w:pPr>
      <w:widowControl w:val="0"/>
      <w:autoSpaceDE w:val="0"/>
      <w:autoSpaceDN w:val="0"/>
      <w:spacing w:before="51" w:line="240" w:lineRule="auto"/>
    </w:pPr>
    <w:rPr>
      <w:rFonts w:eastAsia="Times New Roman" w:cs="Times New Roman"/>
      <w:sz w:val="22"/>
      <w:szCs w:val="22"/>
      <w:lang w:val="vi"/>
    </w:rPr>
  </w:style>
  <w:style w:type="paragraph" w:styleId="BodyText">
    <w:name w:val="Body Text"/>
    <w:basedOn w:val="Normal"/>
    <w:link w:val="BodyTextChar"/>
    <w:uiPriority w:val="1"/>
    <w:qFormat/>
    <w:rsid w:val="00BA291F"/>
    <w:pPr>
      <w:widowControl w:val="0"/>
      <w:autoSpaceDE w:val="0"/>
      <w:autoSpaceDN w:val="0"/>
      <w:spacing w:before="0" w:line="240" w:lineRule="auto"/>
      <w:ind w:left="251"/>
    </w:pPr>
    <w:rPr>
      <w:rFonts w:eastAsia="Times New Roman" w:cs="Times New Roman"/>
      <w:szCs w:val="26"/>
      <w:lang w:val="vi"/>
    </w:rPr>
  </w:style>
  <w:style w:type="character" w:customStyle="1" w:styleId="BodyTextChar">
    <w:name w:val="Body Text Char"/>
    <w:basedOn w:val="DefaultParagraphFont"/>
    <w:link w:val="BodyText"/>
    <w:uiPriority w:val="1"/>
    <w:rsid w:val="00BA291F"/>
    <w:rPr>
      <w:rFonts w:eastAsia="Times New Roman" w:cs="Times New Roman"/>
      <w:szCs w:val="26"/>
      <w:lang w:val="vi"/>
    </w:rPr>
  </w:style>
  <w:style w:type="character" w:customStyle="1" w:styleId="Heading4Char">
    <w:name w:val="Heading 4 Char"/>
    <w:basedOn w:val="DefaultParagraphFont"/>
    <w:link w:val="Heading4"/>
    <w:uiPriority w:val="9"/>
    <w:rsid w:val="009131E8"/>
    <w:rPr>
      <w:rFonts w:eastAsiaTheme="majorEastAsia" w:cstheme="majorBidi"/>
      <w:b/>
      <w:iCs/>
    </w:rPr>
  </w:style>
  <w:style w:type="paragraph" w:styleId="TOCHeading">
    <w:name w:val="TOC Heading"/>
    <w:basedOn w:val="Heading1"/>
    <w:next w:val="Normal"/>
    <w:uiPriority w:val="39"/>
    <w:unhideWhenUsed/>
    <w:qFormat/>
    <w:rsid w:val="00F87E0B"/>
    <w:pPr>
      <w:spacing w:line="259" w:lineRule="auto"/>
      <w:jc w:val="left"/>
      <w:outlineLvl w:val="9"/>
    </w:pPr>
    <w:rPr>
      <w:rFonts w:asciiTheme="majorHAnsi" w:hAnsiTheme="majorHAnsi"/>
      <w:b w:val="0"/>
      <w:color w:val="2F5496" w:themeColor="accent1" w:themeShade="BF"/>
      <w:szCs w:val="32"/>
      <w:bdr w:val="none" w:sz="0" w:space="0" w:color="auto"/>
      <w:lang w:val="en-US"/>
    </w:rPr>
  </w:style>
  <w:style w:type="paragraph" w:styleId="TOC1">
    <w:name w:val="toc 1"/>
    <w:basedOn w:val="Normal"/>
    <w:next w:val="Normal"/>
    <w:autoRedefine/>
    <w:uiPriority w:val="39"/>
    <w:unhideWhenUsed/>
    <w:rsid w:val="00D40805"/>
    <w:pPr>
      <w:tabs>
        <w:tab w:val="right" w:leader="dot" w:pos="9344"/>
      </w:tabs>
      <w:spacing w:after="100"/>
      <w:jc w:val="both"/>
    </w:pPr>
  </w:style>
  <w:style w:type="paragraph" w:styleId="TOC2">
    <w:name w:val="toc 2"/>
    <w:basedOn w:val="Normal"/>
    <w:next w:val="Normal"/>
    <w:autoRedefine/>
    <w:uiPriority w:val="39"/>
    <w:unhideWhenUsed/>
    <w:rsid w:val="00F87E0B"/>
    <w:pPr>
      <w:tabs>
        <w:tab w:val="right" w:leader="dot" w:pos="9344"/>
      </w:tabs>
      <w:spacing w:after="100"/>
    </w:pPr>
  </w:style>
  <w:style w:type="paragraph" w:styleId="TOC3">
    <w:name w:val="toc 3"/>
    <w:basedOn w:val="Normal"/>
    <w:next w:val="Normal"/>
    <w:autoRedefine/>
    <w:uiPriority w:val="39"/>
    <w:unhideWhenUsed/>
    <w:rsid w:val="003F5F02"/>
    <w:pPr>
      <w:tabs>
        <w:tab w:val="right" w:leader="dot" w:pos="9344"/>
      </w:tabs>
      <w:spacing w:after="100"/>
    </w:pPr>
  </w:style>
  <w:style w:type="character" w:styleId="Hyperlink">
    <w:name w:val="Hyperlink"/>
    <w:basedOn w:val="DefaultParagraphFont"/>
    <w:uiPriority w:val="99"/>
    <w:unhideWhenUsed/>
    <w:rsid w:val="00F87E0B"/>
    <w:rPr>
      <w:color w:val="0563C1" w:themeColor="hyperlink"/>
      <w:u w:val="single"/>
    </w:rPr>
  </w:style>
  <w:style w:type="table" w:styleId="TableGrid">
    <w:name w:val="Table Grid"/>
    <w:basedOn w:val="TableNormal"/>
    <w:uiPriority w:val="59"/>
    <w:qFormat/>
    <w:rsid w:val="00E04D8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CA03B4"/>
    <w:rPr>
      <w:rFonts w:cs="Times New Roman"/>
    </w:rPr>
  </w:style>
  <w:style w:type="paragraph" w:customStyle="1" w:styleId="Vnbnnidung0">
    <w:name w:val="Văn bản nội dung"/>
    <w:basedOn w:val="Normal"/>
    <w:link w:val="Vnbnnidung"/>
    <w:uiPriority w:val="99"/>
    <w:rsid w:val="00CA03B4"/>
    <w:pPr>
      <w:widowControl w:val="0"/>
      <w:spacing w:before="0" w:after="100" w:line="271" w:lineRule="auto"/>
      <w:ind w:firstLine="400"/>
    </w:pPr>
    <w:rPr>
      <w:rFonts w:cs="Times New Roman"/>
    </w:rPr>
  </w:style>
  <w:style w:type="paragraph" w:customStyle="1" w:styleId="0Normal">
    <w:name w:val="0. Normal"/>
    <w:basedOn w:val="Normal"/>
    <w:qFormat/>
    <w:rsid w:val="00F92208"/>
    <w:pPr>
      <w:spacing w:before="120" w:after="120" w:line="264" w:lineRule="auto"/>
      <w:jc w:val="both"/>
    </w:pPr>
    <w:rPr>
      <w:rFonts w:eastAsia="Calibri" w:cs="Times New Roman"/>
      <w:szCs w:val="26"/>
      <w:lang w:val="en-US"/>
    </w:rPr>
  </w:style>
  <w:style w:type="character" w:styleId="PlaceholderText">
    <w:name w:val="Placeholder Text"/>
    <w:basedOn w:val="DefaultParagraphFont"/>
    <w:uiPriority w:val="99"/>
    <w:semiHidden/>
    <w:rsid w:val="00DE7583"/>
    <w:rPr>
      <w:color w:val="808080"/>
    </w:rPr>
  </w:style>
  <w:style w:type="paragraph" w:styleId="TableofFigures">
    <w:name w:val="table of figures"/>
    <w:basedOn w:val="Normal"/>
    <w:next w:val="Normal"/>
    <w:uiPriority w:val="99"/>
    <w:unhideWhenUsed/>
    <w:rsid w:val="001C6D59"/>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
    <w:uiPriority w:val="34"/>
    <w:qFormat/>
    <w:locked/>
    <w:rsid w:val="00FC0C93"/>
  </w:style>
  <w:style w:type="character" w:customStyle="1" w:styleId="UnresolvedMention1">
    <w:name w:val="Unresolved Mention1"/>
    <w:basedOn w:val="DefaultParagraphFont"/>
    <w:uiPriority w:val="99"/>
    <w:semiHidden/>
    <w:unhideWhenUsed/>
    <w:rsid w:val="00D40805"/>
    <w:rPr>
      <w:color w:val="605E5C"/>
      <w:shd w:val="clear" w:color="auto" w:fill="E1DFDD"/>
    </w:rPr>
  </w:style>
  <w:style w:type="paragraph" w:customStyle="1" w:styleId="Style1">
    <w:name w:val="Style 1"/>
    <w:basedOn w:val="Normal"/>
    <w:rsid w:val="00044E82"/>
    <w:pPr>
      <w:suppressAutoHyphens/>
      <w:spacing w:before="120" w:after="120" w:line="240" w:lineRule="auto"/>
      <w:jc w:val="both"/>
    </w:pPr>
    <w:rPr>
      <w:rFonts w:eastAsia="SimSun" w:cs="Times New Roman"/>
      <w:szCs w:val="26"/>
      <w:lang w:val="en-US" w:eastAsia="zh-TW"/>
    </w:rPr>
  </w:style>
  <w:style w:type="paragraph" w:customStyle="1" w:styleId="Bang">
    <w:name w:val="Bang"/>
    <w:basedOn w:val="Normal"/>
    <w:qFormat/>
    <w:rsid w:val="00BB292A"/>
    <w:pPr>
      <w:suppressAutoHyphens/>
      <w:spacing w:before="360" w:after="120" w:line="240" w:lineRule="auto"/>
      <w:jc w:val="center"/>
    </w:pPr>
    <w:rPr>
      <w:rFonts w:ascii="VNI-Helve-Condense" w:eastAsia="SimSun" w:hAnsi="VNI-Helve-Condense" w:cs="VNI-Helve-Condense"/>
      <w:sz w:val="22"/>
      <w:szCs w:val="26"/>
      <w:lang w:val="en-US" w:eastAsia="zh-TW"/>
    </w:rPr>
  </w:style>
  <w:style w:type="table" w:styleId="TableGridLight">
    <w:name w:val="Grid Table Light"/>
    <w:basedOn w:val="TableNormal"/>
    <w:uiPriority w:val="40"/>
    <w:rsid w:val="002B0C7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ngtext">
    <w:name w:val="long_text"/>
    <w:basedOn w:val="DefaultParagraphFont"/>
    <w:rsid w:val="004E5E5C"/>
  </w:style>
  <w:style w:type="character" w:customStyle="1" w:styleId="fontstyle01">
    <w:name w:val="fontstyle01"/>
    <w:basedOn w:val="DefaultParagraphFont"/>
    <w:rsid w:val="00DD6328"/>
    <w:rPr>
      <w:rFonts w:ascii="TimesNewRomanPSMT" w:hAnsi="TimesNewRomanPSMT" w:hint="default"/>
      <w:b w:val="0"/>
      <w:bCs w:val="0"/>
      <w:i w:val="0"/>
      <w:iCs w:val="0"/>
      <w:color w:val="000000"/>
      <w:sz w:val="26"/>
      <w:szCs w:val="26"/>
    </w:rPr>
  </w:style>
  <w:style w:type="paragraph" w:styleId="BalloonText">
    <w:name w:val="Balloon Text"/>
    <w:basedOn w:val="Normal"/>
    <w:link w:val="BalloonTextChar"/>
    <w:uiPriority w:val="99"/>
    <w:semiHidden/>
    <w:unhideWhenUsed/>
    <w:rsid w:val="000D2B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3B86BFD49A40E3A306869DCC1307D7"/>
        <w:category>
          <w:name w:val="General"/>
          <w:gallery w:val="placeholder"/>
        </w:category>
        <w:types>
          <w:type w:val="bbPlcHdr"/>
        </w:types>
        <w:behaviors>
          <w:behavior w:val="content"/>
        </w:behaviors>
        <w:guid w:val="{BB282E7B-0CCC-4747-91A4-CC7575B00482}"/>
      </w:docPartPr>
      <w:docPartBody>
        <w:p w:rsidR="00DC6F53" w:rsidRDefault="00A520BF" w:rsidP="00A520BF">
          <w:pPr>
            <w:pStyle w:val="233B86BFD49A40E3A306869DCC1307D7"/>
          </w:pPr>
          <w:r>
            <w:t>[Type here]</w:t>
          </w:r>
        </w:p>
      </w:docPartBody>
    </w:docPart>
    <w:docPart>
      <w:docPartPr>
        <w:name w:val="F8AE8F0531FF4E3EB2E9AB32D5A7E9F8"/>
        <w:category>
          <w:name w:val="General"/>
          <w:gallery w:val="placeholder"/>
        </w:category>
        <w:types>
          <w:type w:val="bbPlcHdr"/>
        </w:types>
        <w:behaviors>
          <w:behavior w:val="content"/>
        </w:behaviors>
        <w:guid w:val="{F2C864E3-E395-430E-B502-7D912D7EEE8B}"/>
      </w:docPartPr>
      <w:docPartBody>
        <w:p w:rsidR="00DE7B96" w:rsidRDefault="00DE7B96" w:rsidP="00DE7B96">
          <w:pPr>
            <w:pStyle w:val="F8AE8F0531FF4E3EB2E9AB32D5A7E9F8"/>
          </w:pPr>
          <w:r>
            <w:rPr>
              <w:rStyle w:val="PlaceholderText"/>
            </w:rPr>
            <w:t>[Author]</w:t>
          </w:r>
        </w:p>
      </w:docPartBody>
    </w:docPart>
    <w:docPart>
      <w:docPartPr>
        <w:name w:val="2F4427DAE08D455A85C45DDED8E6C7BD"/>
        <w:category>
          <w:name w:val="General"/>
          <w:gallery w:val="placeholder"/>
        </w:category>
        <w:types>
          <w:type w:val="bbPlcHdr"/>
        </w:types>
        <w:behaviors>
          <w:behavior w:val="content"/>
        </w:behaviors>
        <w:guid w:val="{0D58D7F6-1D25-4C1D-AD63-F752D8188003}"/>
      </w:docPartPr>
      <w:docPartBody>
        <w:p w:rsidR="009653AD" w:rsidRDefault="009653AD" w:rsidP="009653AD">
          <w:pPr>
            <w:pStyle w:val="2F4427DAE08D455A85C45DDED8E6C7B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VNI Russia">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Helve-Condense">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0BF"/>
    <w:rsid w:val="00047E06"/>
    <w:rsid w:val="00076B03"/>
    <w:rsid w:val="00102724"/>
    <w:rsid w:val="00130E63"/>
    <w:rsid w:val="0014541E"/>
    <w:rsid w:val="001609FC"/>
    <w:rsid w:val="00161B54"/>
    <w:rsid w:val="0017666D"/>
    <w:rsid w:val="00195BB7"/>
    <w:rsid w:val="001B0669"/>
    <w:rsid w:val="001E1DFA"/>
    <w:rsid w:val="001F1CAA"/>
    <w:rsid w:val="002011DA"/>
    <w:rsid w:val="0023546E"/>
    <w:rsid w:val="00246DBA"/>
    <w:rsid w:val="00264671"/>
    <w:rsid w:val="0028079B"/>
    <w:rsid w:val="002A0839"/>
    <w:rsid w:val="002A478C"/>
    <w:rsid w:val="002D70D8"/>
    <w:rsid w:val="00311D52"/>
    <w:rsid w:val="003407CE"/>
    <w:rsid w:val="003C1230"/>
    <w:rsid w:val="003C2B1E"/>
    <w:rsid w:val="003C47F6"/>
    <w:rsid w:val="003D0709"/>
    <w:rsid w:val="003D3D68"/>
    <w:rsid w:val="0040461A"/>
    <w:rsid w:val="00416E67"/>
    <w:rsid w:val="00467F94"/>
    <w:rsid w:val="00472948"/>
    <w:rsid w:val="004D1225"/>
    <w:rsid w:val="00501321"/>
    <w:rsid w:val="0052240C"/>
    <w:rsid w:val="005311AB"/>
    <w:rsid w:val="005464FF"/>
    <w:rsid w:val="005E57AC"/>
    <w:rsid w:val="00654D94"/>
    <w:rsid w:val="00662ED3"/>
    <w:rsid w:val="00685EB9"/>
    <w:rsid w:val="0069394F"/>
    <w:rsid w:val="006A3EF4"/>
    <w:rsid w:val="006C27D9"/>
    <w:rsid w:val="006C61BE"/>
    <w:rsid w:val="00742C4F"/>
    <w:rsid w:val="00766687"/>
    <w:rsid w:val="007849A3"/>
    <w:rsid w:val="008039F3"/>
    <w:rsid w:val="00832D3E"/>
    <w:rsid w:val="0086074D"/>
    <w:rsid w:val="00873981"/>
    <w:rsid w:val="008D68EB"/>
    <w:rsid w:val="0090228D"/>
    <w:rsid w:val="00903DA1"/>
    <w:rsid w:val="00912E28"/>
    <w:rsid w:val="009523FF"/>
    <w:rsid w:val="009653AD"/>
    <w:rsid w:val="00A03D6F"/>
    <w:rsid w:val="00A4220A"/>
    <w:rsid w:val="00A50A63"/>
    <w:rsid w:val="00A520BF"/>
    <w:rsid w:val="00A753E8"/>
    <w:rsid w:val="00AA158F"/>
    <w:rsid w:val="00AB782B"/>
    <w:rsid w:val="00AC551C"/>
    <w:rsid w:val="00B92D50"/>
    <w:rsid w:val="00B971CB"/>
    <w:rsid w:val="00BA7E48"/>
    <w:rsid w:val="00BB0BF0"/>
    <w:rsid w:val="00BC3706"/>
    <w:rsid w:val="00C20FF2"/>
    <w:rsid w:val="00C25476"/>
    <w:rsid w:val="00C46ED6"/>
    <w:rsid w:val="00C6031D"/>
    <w:rsid w:val="00C659C6"/>
    <w:rsid w:val="00CA6239"/>
    <w:rsid w:val="00CB79CF"/>
    <w:rsid w:val="00CC314A"/>
    <w:rsid w:val="00D33523"/>
    <w:rsid w:val="00D55B48"/>
    <w:rsid w:val="00D86747"/>
    <w:rsid w:val="00DC6F53"/>
    <w:rsid w:val="00DE7B96"/>
    <w:rsid w:val="00E261F4"/>
    <w:rsid w:val="00E33943"/>
    <w:rsid w:val="00E676FB"/>
    <w:rsid w:val="00E86286"/>
    <w:rsid w:val="00E91405"/>
    <w:rsid w:val="00E94104"/>
    <w:rsid w:val="00EA44EF"/>
    <w:rsid w:val="00EF18A6"/>
    <w:rsid w:val="00EF3C04"/>
    <w:rsid w:val="00F075EB"/>
    <w:rsid w:val="00F37C61"/>
    <w:rsid w:val="00F519EC"/>
    <w:rsid w:val="00FF5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3B86BFD49A40E3A306869DCC1307D7">
    <w:name w:val="233B86BFD49A40E3A306869DCC1307D7"/>
    <w:rsid w:val="00A520BF"/>
  </w:style>
  <w:style w:type="character" w:styleId="PlaceholderText">
    <w:name w:val="Placeholder Text"/>
    <w:basedOn w:val="DefaultParagraphFont"/>
    <w:uiPriority w:val="99"/>
    <w:semiHidden/>
    <w:rsid w:val="00076B03"/>
    <w:rPr>
      <w:color w:val="808080"/>
    </w:rPr>
  </w:style>
  <w:style w:type="paragraph" w:customStyle="1" w:styleId="F8AE8F0531FF4E3EB2E9AB32D5A7E9F8">
    <w:name w:val="F8AE8F0531FF4E3EB2E9AB32D5A7E9F8"/>
    <w:rsid w:val="00DE7B96"/>
  </w:style>
  <w:style w:type="paragraph" w:customStyle="1" w:styleId="2F4427DAE08D455A85C45DDED8E6C7BD">
    <w:name w:val="2F4427DAE08D455A85C45DDED8E6C7BD"/>
    <w:rsid w:val="009653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AEA58-142F-434A-82BD-18EC572E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6093</TotalTime>
  <Pages>72</Pages>
  <Words>16193</Words>
  <Characters>92304</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Báo cáo đề xuất cấp GPMT Ký túc xá của công ty TNHH Rise Sun Hồng Kông</vt:lpstr>
    </vt:vector>
  </TitlesOfParts>
  <Company/>
  <LinksUpToDate>false</LinksUpToDate>
  <CharactersWithSpaces>108281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GPMT Ký túc xá của công ty TNHH Rise Sun Hồng Kông</dc:title>
  <dc:subject>dsfdfsdf</dc:subject>
  <dc:creator>ĐVTV: Trung tâm Quan trắc tài nguyên và môi trường</dc:creator>
  <cp:keywords/>
  <dc:description/>
  <cp:lastModifiedBy>Duy Nguyễn</cp:lastModifiedBy>
  <cp:revision>208</cp:revision>
  <cp:lastPrinted>2023-12-06T03:33:00Z</cp:lastPrinted>
  <dcterms:created xsi:type="dcterms:W3CDTF">2023-09-28T04:20:00Z</dcterms:created>
  <dcterms:modified xsi:type="dcterms:W3CDTF">2023-12-08T07:36:00Z</dcterms:modified>
</cp:coreProperties>
</file>